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1AD6F582" w:rsidR="00261D30" w:rsidRDefault="00261D30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5.TEMA </w:t>
                            </w:r>
                          </w:p>
                          <w:p w14:paraId="26CEE378" w14:textId="0893874D" w:rsidR="00261D30" w:rsidRPr="00DD6B48" w:rsidRDefault="00261D30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KİŞİSEL GELİŞİM</w:t>
                            </w:r>
                          </w:p>
                          <w:p w14:paraId="6301727B" w14:textId="448204A2" w:rsidR="00261D30" w:rsidRDefault="00261D30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MESELE KUYUMCUYU BULMAKTA/ D. Metni</w:t>
                            </w:r>
                          </w:p>
                          <w:p w14:paraId="1B52375F" w14:textId="7E822CE6" w:rsidR="00261D30" w:rsidRPr="00A9226A" w:rsidRDefault="00261D30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36360FE2" w:rsidR="00261D30" w:rsidRPr="006F2D56" w:rsidRDefault="00261D30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2021</w:t>
                            </w:r>
                          </w:p>
                          <w:p w14:paraId="3CB2CBA3" w14:textId="77777777" w:rsidR="00261D30" w:rsidRPr="006F2D56" w:rsidRDefault="00261D3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1AD6F582" w:rsidR="00261D30" w:rsidRDefault="00261D30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5.TEMA </w:t>
                      </w:r>
                    </w:p>
                    <w:p w14:paraId="26CEE378" w14:textId="0893874D" w:rsidR="00261D30" w:rsidRPr="00DD6B48" w:rsidRDefault="00261D30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KİŞİSEL GELİŞİM</w:t>
                      </w:r>
                    </w:p>
                    <w:p w14:paraId="6301727B" w14:textId="448204A2" w:rsidR="00261D30" w:rsidRDefault="00261D30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MESELE KUYUMCUYU BULMAKTA/ D. Metni</w:t>
                      </w:r>
                    </w:p>
                    <w:p w14:paraId="1B52375F" w14:textId="7E822CE6" w:rsidR="00261D30" w:rsidRPr="00A9226A" w:rsidRDefault="00261D30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36360FE2" w:rsidR="00261D30" w:rsidRPr="006F2D56" w:rsidRDefault="00261D30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2021</w:t>
                      </w:r>
                    </w:p>
                    <w:p w14:paraId="3CB2CBA3" w14:textId="77777777" w:rsidR="00261D30" w:rsidRPr="006F2D56" w:rsidRDefault="00261D30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261D30" w:rsidRPr="006F2D56" w:rsidRDefault="00261D30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261D30" w:rsidRDefault="00261D30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261D30" w:rsidRPr="006F2D56" w:rsidRDefault="00261D30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261D30" w:rsidRDefault="00261D30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52AD0CA9" w14:textId="07385DA1" w:rsidR="00F35047" w:rsidRDefault="00F35047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75077F">
        <w:rPr>
          <w:b/>
          <w:color w:val="000000" w:themeColor="text1"/>
          <w:sz w:val="22"/>
          <w:szCs w:val="22"/>
        </w:rPr>
        <w:t>KİŞİSEL GELİŞİM</w:t>
      </w:r>
    </w:p>
    <w:p w14:paraId="2B2F8356" w14:textId="0F83F6AB" w:rsidR="00070D82" w:rsidRDefault="0074338F" w:rsidP="00750A93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75077F">
        <w:rPr>
          <w:b/>
          <w:color w:val="000000" w:themeColor="text1"/>
          <w:sz w:val="22"/>
          <w:szCs w:val="22"/>
        </w:rPr>
        <w:t>MESELE KUYUMCUYU BULMAKTA</w:t>
      </w:r>
      <w:r w:rsidR="006C1D18">
        <w:rPr>
          <w:b/>
          <w:color w:val="000000" w:themeColor="text1"/>
          <w:sz w:val="22"/>
          <w:szCs w:val="22"/>
        </w:rPr>
        <w:t xml:space="preserve"> / Dinleme Metni </w:t>
      </w:r>
    </w:p>
    <w:p w14:paraId="17456608" w14:textId="33040DFF" w:rsidR="00B85C19" w:rsidRPr="00B85C19" w:rsidRDefault="00033AB8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C61D15">
        <w:rPr>
          <w:color w:val="000000" w:themeColor="text1"/>
          <w:sz w:val="22"/>
          <w:szCs w:val="22"/>
        </w:rPr>
        <w:t xml:space="preserve">Kelime Çalışmaları, </w:t>
      </w:r>
      <w:proofErr w:type="gramStart"/>
      <w:r w:rsidR="0075077F">
        <w:rPr>
          <w:color w:val="000000" w:themeColor="text1"/>
          <w:sz w:val="22"/>
          <w:szCs w:val="22"/>
        </w:rPr>
        <w:t>Hikaye</w:t>
      </w:r>
      <w:proofErr w:type="gramEnd"/>
      <w:r w:rsidR="0075077F">
        <w:rPr>
          <w:color w:val="000000" w:themeColor="text1"/>
          <w:sz w:val="22"/>
          <w:szCs w:val="22"/>
        </w:rPr>
        <w:t xml:space="preserve"> Unsurları, Mantık Akışı-Kronolojik Sıralama, Duvar Gazetesi, Başlık, Zaman Kayması, Hikaye Yazma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0CCADD2D" w14:textId="5D93C41D" w:rsidR="0075077F" w:rsidRPr="00F80A04" w:rsidRDefault="0075077F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4C484DFC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T.7.1.4.Dinledikleri/izlediklerine yönelik soruları cevaplar. </w:t>
      </w:r>
    </w:p>
    <w:p w14:paraId="37E30BB7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T.7.1.5.Dinlediklerinin/izlediklerinin konusunu belirler. </w:t>
      </w:r>
    </w:p>
    <w:p w14:paraId="40ADA984" w14:textId="0CE492DE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T.7.1.6.Dinlediklerinin/izlediklerinin ana fikrini/ana duygusunu belirler.</w:t>
      </w:r>
    </w:p>
    <w:p w14:paraId="65859B45" w14:textId="594B8156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T.7.3.1. Noktalama işaretlerine dikkat ederek sesli ve sessiz okur. </w:t>
      </w:r>
    </w:p>
    <w:p w14:paraId="672D9E1C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T.7.3.5. Bağlamdan hareketle bilmediği kelime ve kelime gruplarının anlamını tahmin eder. </w:t>
      </w:r>
    </w:p>
    <w:p w14:paraId="71AA2086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T.7.3.10</w:t>
      </w:r>
      <w:r>
        <w:rPr>
          <w:rFonts w:ascii="Arial" w:hAnsi="Arial" w:cs="Arial"/>
          <w:sz w:val="16"/>
          <w:szCs w:val="16"/>
        </w:rPr>
        <w:t xml:space="preserve">.Fiilde zaman kaymasını kavrar. </w:t>
      </w:r>
    </w:p>
    <w:p w14:paraId="677930F6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T.7.3.20. Metinle ilgili sorular sorar. </w:t>
      </w:r>
    </w:p>
    <w:p w14:paraId="1857A098" w14:textId="69B8CACE" w:rsidR="009B0925" w:rsidRDefault="0075077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D56400">
        <w:rPr>
          <w:rFonts w:ascii="Arial" w:hAnsi="Arial" w:cs="Arial"/>
          <w:sz w:val="16"/>
          <w:szCs w:val="16"/>
        </w:rPr>
        <w:t>T.7.3.19. Metinle ilgili soruları cevaplar</w:t>
      </w:r>
      <w:r>
        <w:rPr>
          <w:rFonts w:ascii="Arial" w:hAnsi="Arial" w:cs="Arial"/>
          <w:sz w:val="16"/>
          <w:szCs w:val="16"/>
        </w:rPr>
        <w:t>.</w:t>
      </w:r>
    </w:p>
    <w:p w14:paraId="4EC4EB26" w14:textId="737DEDF0" w:rsidR="0075077F" w:rsidRDefault="0075077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</w:p>
    <w:p w14:paraId="411E07EC" w14:textId="3822CCC4" w:rsidR="0075077F" w:rsidRDefault="0075077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</w:p>
    <w:p w14:paraId="2A16417D" w14:textId="77777777" w:rsidR="0075077F" w:rsidRDefault="0075077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38A9D4" w14:textId="68865E2D" w:rsidR="00E17D81" w:rsidRPr="00F80A04" w:rsidRDefault="00087750" w:rsidP="00113D5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80A04">
        <w:rPr>
          <w:b/>
          <w:sz w:val="22"/>
          <w:szCs w:val="22"/>
          <w:u w:val="single"/>
        </w:rPr>
        <w:t>KONUŞMA</w:t>
      </w:r>
    </w:p>
    <w:p w14:paraId="692D00AB" w14:textId="77777777" w:rsidR="0075077F" w:rsidRDefault="0075077F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T.7.2.1. Hazırlıklı konuşma yapar. </w:t>
      </w:r>
    </w:p>
    <w:p w14:paraId="65592AA9" w14:textId="77777777" w:rsidR="0075077F" w:rsidRDefault="0075077F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T.7.2.3. Konuşma stratejilerini uygular</w:t>
      </w:r>
    </w:p>
    <w:p w14:paraId="4E22BF7C" w14:textId="28C6771B" w:rsidR="00AC1B92" w:rsidRDefault="0075077F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T.7.2.4. Konuşmalarında beden dilini etkil</w:t>
      </w:r>
      <w:r>
        <w:rPr>
          <w:rFonts w:ascii="Arial" w:hAnsi="Arial" w:cs="Arial"/>
          <w:sz w:val="16"/>
          <w:szCs w:val="16"/>
        </w:rPr>
        <w:t>i</w:t>
      </w:r>
      <w:r w:rsidRPr="00D56400">
        <w:rPr>
          <w:rFonts w:ascii="Arial" w:hAnsi="Arial" w:cs="Arial"/>
          <w:sz w:val="16"/>
          <w:szCs w:val="16"/>
        </w:rPr>
        <w:t xml:space="preserve"> bir şekilde kullanır.</w:t>
      </w:r>
    </w:p>
    <w:p w14:paraId="1A917C0D" w14:textId="5A50B7E4" w:rsidR="0075077F" w:rsidRDefault="0075077F" w:rsidP="00113D56">
      <w:pPr>
        <w:rPr>
          <w:rFonts w:ascii="Arial" w:hAnsi="Arial" w:cs="Arial"/>
          <w:sz w:val="16"/>
          <w:szCs w:val="16"/>
        </w:rPr>
      </w:pPr>
    </w:p>
    <w:p w14:paraId="65AB965E" w14:textId="02B48D9C" w:rsidR="0075077F" w:rsidRDefault="0075077F" w:rsidP="00113D56">
      <w:pPr>
        <w:rPr>
          <w:rFonts w:ascii="Arial" w:hAnsi="Arial" w:cs="Arial"/>
          <w:sz w:val="16"/>
          <w:szCs w:val="16"/>
        </w:rPr>
      </w:pPr>
    </w:p>
    <w:p w14:paraId="63A95E01" w14:textId="77777777" w:rsidR="0075077F" w:rsidRDefault="0075077F" w:rsidP="00113D56">
      <w:pPr>
        <w:rPr>
          <w:b/>
          <w:bCs/>
          <w:sz w:val="22"/>
          <w:szCs w:val="22"/>
          <w:u w:val="single"/>
        </w:rPr>
      </w:pPr>
    </w:p>
    <w:p w14:paraId="726795D1" w14:textId="18CEBC83" w:rsidR="00A45426" w:rsidRPr="00F80A04" w:rsidRDefault="00087750" w:rsidP="00113D56">
      <w:pPr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YAZMA</w:t>
      </w:r>
    </w:p>
    <w:p w14:paraId="098D8E58" w14:textId="77777777" w:rsidR="00F60B8E" w:rsidRDefault="00F60B8E" w:rsidP="00F60B8E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T.7.4.3. Hikâye edici metin yazar.</w:t>
      </w:r>
    </w:p>
    <w:p w14:paraId="7527BB0C" w14:textId="77863BD6" w:rsidR="0075077F" w:rsidRDefault="00F60B8E" w:rsidP="00F60B8E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T.7.4.16. Yazdıklarını düzenler. </w:t>
      </w:r>
    </w:p>
    <w:p w14:paraId="7633EA44" w14:textId="77777777" w:rsidR="0075077F" w:rsidRDefault="0075077F" w:rsidP="001C0521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E4BFE72" w14:textId="2618E658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273B63D7" w:rsidR="000C792C" w:rsidRPr="0074338F" w:rsidRDefault="00F60B8E" w:rsidP="000C792C">
      <w:pPr>
        <w:spacing w:before="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Dinleme</w:t>
      </w:r>
      <w:r w:rsidR="00D24BB6" w:rsidRPr="0074338F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durdurarak dinleme</w:t>
      </w:r>
      <w:r w:rsidR="00D24BB6" w:rsidRPr="0074338F">
        <w:rPr>
          <w:bCs/>
          <w:color w:val="000000"/>
          <w:sz w:val="20"/>
          <w:szCs w:val="20"/>
        </w:rPr>
        <w:t>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E5C2B2B" w14:textId="77E81229" w:rsidR="003F4DEE" w:rsidRDefault="006C1D18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Öğrencilerin dikkatini çekmek için kısa </w:t>
      </w:r>
      <w:r w:rsidR="00F60B8E">
        <w:rPr>
          <w:color w:val="000000"/>
          <w:sz w:val="22"/>
          <w:szCs w:val="22"/>
        </w:rPr>
        <w:t xml:space="preserve">TRT 1’de yayımlanan “Gönül Dağı” filminden bir kare öğrencilere seyrettirilir. </w:t>
      </w:r>
    </w:p>
    <w:p w14:paraId="1D0D9506" w14:textId="2D1AD0D6" w:rsidR="00F60B8E" w:rsidRDefault="00F60B8E" w:rsidP="00DC03F4">
      <w:pPr>
        <w:spacing w:before="20" w:after="20"/>
        <w:rPr>
          <w:color w:val="000000"/>
          <w:sz w:val="22"/>
          <w:szCs w:val="22"/>
        </w:rPr>
      </w:pPr>
    </w:p>
    <w:p w14:paraId="78CA6A6B" w14:textId="4C00193C" w:rsidR="00F60B8E" w:rsidRDefault="00F60B8E" w:rsidP="00DC03F4">
      <w:pPr>
        <w:spacing w:before="20" w:after="20"/>
        <w:rPr>
          <w:color w:val="000000"/>
          <w:sz w:val="22"/>
          <w:szCs w:val="22"/>
        </w:rPr>
      </w:pPr>
      <w:r w:rsidRPr="00F60B8E">
        <w:rPr>
          <w:color w:val="000000"/>
          <w:sz w:val="22"/>
          <w:szCs w:val="22"/>
        </w:rPr>
        <w:t>https://www.youtube.com/watch?v=qbWHfe58Tp0</w:t>
      </w:r>
    </w:p>
    <w:p w14:paraId="3D493131" w14:textId="20F0E765" w:rsidR="0074338F" w:rsidRPr="00DA2DAD" w:rsidRDefault="00DA2DAD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184EB52F" w14:textId="0F6793B9" w:rsidR="001E7E28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Öğrencilere </w:t>
      </w:r>
      <w:r w:rsidR="00F60B8E">
        <w:rPr>
          <w:bCs/>
          <w:sz w:val="22"/>
          <w:szCs w:val="22"/>
        </w:rPr>
        <w:t>KİŞİSEL GELİŞİM</w:t>
      </w:r>
      <w:r w:rsidR="002A272B">
        <w:rPr>
          <w:bCs/>
          <w:sz w:val="22"/>
          <w:szCs w:val="22"/>
        </w:rPr>
        <w:t xml:space="preserve"> temasın</w:t>
      </w:r>
      <w:r w:rsidR="001E7E28">
        <w:rPr>
          <w:bCs/>
          <w:sz w:val="22"/>
          <w:szCs w:val="22"/>
        </w:rPr>
        <w:t xml:space="preserve">ın </w:t>
      </w:r>
      <w:r w:rsidR="006C1D18">
        <w:rPr>
          <w:bCs/>
          <w:sz w:val="22"/>
          <w:szCs w:val="22"/>
        </w:rPr>
        <w:t>son metnini işleyeceğimiz aktarılacak. S</w:t>
      </w:r>
      <w:r w:rsidR="000C792C">
        <w:rPr>
          <w:bCs/>
          <w:sz w:val="22"/>
          <w:szCs w:val="22"/>
        </w:rPr>
        <w:t xml:space="preserve">ayfa </w:t>
      </w:r>
      <w:r w:rsidR="00F60B8E">
        <w:rPr>
          <w:bCs/>
          <w:sz w:val="22"/>
          <w:szCs w:val="22"/>
        </w:rPr>
        <w:t>160’ta</w:t>
      </w:r>
      <w:r w:rsidR="006C1D18">
        <w:rPr>
          <w:bCs/>
          <w:sz w:val="22"/>
          <w:szCs w:val="22"/>
        </w:rPr>
        <w:t xml:space="preserve"> y</w:t>
      </w:r>
      <w:r w:rsidR="00087750" w:rsidRPr="001C6351">
        <w:rPr>
          <w:bCs/>
          <w:sz w:val="22"/>
          <w:szCs w:val="22"/>
        </w:rPr>
        <w:t>er alan “</w:t>
      </w:r>
      <w:r w:rsidR="00F60B8E">
        <w:rPr>
          <w:b/>
          <w:bCs/>
          <w:sz w:val="22"/>
          <w:szCs w:val="22"/>
        </w:rPr>
        <w:t>MESELE KUYUMCUYU BULMAKTA</w:t>
      </w:r>
      <w:r w:rsidR="004F69C8">
        <w:rPr>
          <w:bCs/>
          <w:sz w:val="22"/>
          <w:szCs w:val="22"/>
        </w:rPr>
        <w:t>”</w:t>
      </w:r>
      <w:r w:rsidR="00891F60">
        <w:rPr>
          <w:bCs/>
          <w:sz w:val="22"/>
          <w:szCs w:val="22"/>
        </w:rPr>
        <w:t xml:space="preserve"> </w:t>
      </w:r>
      <w:r w:rsidR="006C1D18">
        <w:rPr>
          <w:bCs/>
          <w:sz w:val="22"/>
          <w:szCs w:val="22"/>
        </w:rPr>
        <w:t xml:space="preserve">dinleme </w:t>
      </w:r>
      <w:r w:rsidR="00891F60">
        <w:rPr>
          <w:bCs/>
          <w:sz w:val="22"/>
          <w:szCs w:val="22"/>
        </w:rPr>
        <w:t>metnini</w:t>
      </w:r>
      <w:r w:rsidR="006C1D18">
        <w:rPr>
          <w:bCs/>
          <w:sz w:val="22"/>
          <w:szCs w:val="22"/>
        </w:rPr>
        <w:t>n olduğu kısmı açmaları istenecek.</w:t>
      </w:r>
      <w:r w:rsidR="00891F60">
        <w:rPr>
          <w:bCs/>
          <w:sz w:val="22"/>
          <w:szCs w:val="22"/>
        </w:rPr>
        <w:t xml:space="preserve"> </w:t>
      </w:r>
    </w:p>
    <w:p w14:paraId="139AE19F" w14:textId="77777777" w:rsidR="00F60B8E" w:rsidRDefault="00F60B8E" w:rsidP="00065282">
      <w:pPr>
        <w:rPr>
          <w:b/>
          <w:color w:val="000000"/>
          <w:sz w:val="22"/>
          <w:szCs w:val="22"/>
        </w:rPr>
      </w:pPr>
    </w:p>
    <w:p w14:paraId="555E7AF9" w14:textId="3930984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3DF80852" w14:textId="31C80F39" w:rsidR="00087750" w:rsidRDefault="004B2BCF" w:rsidP="00065282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</w:t>
      </w:r>
      <w:r w:rsidR="006C1D18">
        <w:rPr>
          <w:bCs/>
          <w:color w:val="000000"/>
          <w:sz w:val="22"/>
          <w:szCs w:val="22"/>
        </w:rPr>
        <w:t>e “</w:t>
      </w:r>
      <w:r w:rsidR="00F60B8E">
        <w:rPr>
          <w:bCs/>
          <w:color w:val="000000"/>
          <w:sz w:val="22"/>
          <w:szCs w:val="22"/>
        </w:rPr>
        <w:t>Bilginin insana sağladıkları nelerdir?</w:t>
      </w:r>
      <w:r w:rsidR="00AC23C7">
        <w:rPr>
          <w:bCs/>
          <w:color w:val="000000"/>
          <w:sz w:val="22"/>
          <w:szCs w:val="22"/>
        </w:rPr>
        <w:t xml:space="preserve">” sorusu sorularak nedenleriyle cevapları alınacak. </w:t>
      </w:r>
    </w:p>
    <w:p w14:paraId="2F2339C6" w14:textId="77777777" w:rsidR="004B2BCF" w:rsidRDefault="004B2BCF" w:rsidP="00891F60">
      <w:pPr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03047DDE" w14:textId="46C8963E" w:rsidR="005A5BD7" w:rsidRPr="005A5BD7" w:rsidRDefault="00F60B8E" w:rsidP="005A5BD7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hyperlink r:id="rId11" w:history="1">
        <w:r w:rsidRPr="00F60B8E">
          <w:rPr>
            <w:rStyle w:val="Kpr"/>
            <w:b/>
            <w:bCs/>
            <w:sz w:val="22"/>
            <w:szCs w:val="22"/>
          </w:rPr>
          <w:t>MESELE KUYUMCUYU BULMAKTA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 w:rsidR="00AC23C7">
        <w:rPr>
          <w:color w:val="000000"/>
          <w:sz w:val="22"/>
          <w:szCs w:val="22"/>
        </w:rPr>
        <w:t xml:space="preserve">dinleme metnini öğrencilerin dinlemesi için açılacak ve uygun ortam hazırlanacak. </w:t>
      </w:r>
    </w:p>
    <w:p w14:paraId="11C90FCA" w14:textId="0A34C712" w:rsidR="00AC23C7" w:rsidRPr="00AC23C7" w:rsidRDefault="009D65AD" w:rsidP="00CE0651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 </w:t>
      </w:r>
      <w:r w:rsidR="00AC23C7">
        <w:rPr>
          <w:bCs/>
          <w:color w:val="000000"/>
          <w:sz w:val="22"/>
          <w:szCs w:val="22"/>
        </w:rPr>
        <w:t>dinlenirken belirli yerlerde durdurulacak ve sorular sorarak öğrencilerin dersi takip edip etmedikleri kontrol edilecek</w:t>
      </w:r>
      <w:r>
        <w:rPr>
          <w:bCs/>
          <w:color w:val="000000"/>
          <w:sz w:val="22"/>
          <w:szCs w:val="22"/>
        </w:rPr>
        <w:t xml:space="preserve">. </w:t>
      </w:r>
      <w:r w:rsidR="00F60B8E">
        <w:rPr>
          <w:bCs/>
          <w:color w:val="000000"/>
          <w:sz w:val="22"/>
          <w:szCs w:val="22"/>
        </w:rPr>
        <w:t>Sorulara verdikleri cevapları 1. Etkinliğe yazacaklar.</w:t>
      </w:r>
    </w:p>
    <w:p w14:paraId="3282BCDD" w14:textId="4C2C27E2" w:rsidR="00CE0651" w:rsidRDefault="00AC23C7" w:rsidP="00CE0651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bilmedikleri kelimeleri tespit etmeleri için gerekli talimatlar verilecek. Belirlenen kelimeler </w:t>
      </w:r>
      <w:r w:rsidR="00F60B8E">
        <w:rPr>
          <w:bCs/>
          <w:color w:val="000000"/>
          <w:sz w:val="22"/>
          <w:szCs w:val="22"/>
        </w:rPr>
        <w:t>defter</w:t>
      </w:r>
      <w:r>
        <w:rPr>
          <w:bCs/>
          <w:color w:val="000000"/>
          <w:sz w:val="22"/>
          <w:szCs w:val="22"/>
        </w:rPr>
        <w:t xml:space="preserve">e not edilecek. </w:t>
      </w:r>
    </w:p>
    <w:p w14:paraId="2C1E99CD" w14:textId="6701CEB6" w:rsidR="00CE0651" w:rsidRPr="00CE0651" w:rsidRDefault="00AC23C7" w:rsidP="00CE0651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</w:t>
      </w:r>
      <w:r w:rsidR="00F60B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ayrıca metni dinlerken metnin anahtar kelimelerini </w:t>
      </w:r>
      <w:r w:rsidR="00F60B8E">
        <w:rPr>
          <w:color w:val="000000"/>
          <w:sz w:val="22"/>
          <w:szCs w:val="22"/>
        </w:rPr>
        <w:t>belirleyecekler</w:t>
      </w:r>
      <w:r>
        <w:rPr>
          <w:color w:val="000000"/>
          <w:sz w:val="22"/>
          <w:szCs w:val="22"/>
        </w:rPr>
        <w:t xml:space="preserve">. </w:t>
      </w:r>
    </w:p>
    <w:p w14:paraId="026DCB3C" w14:textId="77777777" w:rsidR="00CE0651" w:rsidRDefault="00CE0651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</w:p>
    <w:p w14:paraId="2E487348" w14:textId="4E753B39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173F8AF" w14:textId="7E08D124" w:rsidR="00301059" w:rsidRPr="00301059" w:rsidRDefault="00ED434D" w:rsidP="00CE06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ED434D">
        <w:rPr>
          <w:color w:val="000000"/>
          <w:sz w:val="22"/>
          <w:szCs w:val="22"/>
        </w:rPr>
        <w:t xml:space="preserve">Metin </w:t>
      </w:r>
      <w:r w:rsidR="00F60B8E">
        <w:rPr>
          <w:color w:val="000000"/>
          <w:sz w:val="22"/>
          <w:szCs w:val="22"/>
        </w:rPr>
        <w:t>dinlenirken çocukların verdikleri cevapları bu kısma yazacaklar</w:t>
      </w:r>
      <w:r w:rsidR="00AC23C7">
        <w:rPr>
          <w:color w:val="000000"/>
          <w:sz w:val="22"/>
          <w:szCs w:val="22"/>
        </w:rPr>
        <w:t>.</w:t>
      </w:r>
      <w:r w:rsidR="005A5BD7">
        <w:rPr>
          <w:color w:val="000000"/>
          <w:sz w:val="22"/>
          <w:szCs w:val="22"/>
        </w:rPr>
        <w:t xml:space="preserve"> </w:t>
      </w:r>
    </w:p>
    <w:p w14:paraId="61F52490" w14:textId="5502DB4C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18"/>
          <w:szCs w:val="18"/>
          <w:bdr w:val="none" w:sz="0" w:space="0" w:color="auto" w:frame="1"/>
        </w:rPr>
      </w:pPr>
    </w:p>
    <w:p w14:paraId="69A3D669" w14:textId="77777777" w:rsidR="00F60B8E" w:rsidRPr="00AC23C7" w:rsidRDefault="00F60B8E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4D5E7A5A" w14:textId="34B075FF" w:rsidR="00EA2907" w:rsidRDefault="00261D30" w:rsidP="00261D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Etkinlikte yer alan cümlelerdeki koyu yazılan kelimelerin anlamlarını öğrenciler tahmin edecek ve sonrasında sözlükten bakarak yazacaklar. </w:t>
      </w:r>
    </w:p>
    <w:p w14:paraId="1806495E" w14:textId="1200E233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color w:val="000000" w:themeColor="text1"/>
          <w:sz w:val="18"/>
          <w:szCs w:val="18"/>
        </w:rPr>
        <w:t xml:space="preserve">a) Bakkal, parlak bir boncuğa benzettiği nesneyi </w:t>
      </w:r>
      <w:r w:rsidRPr="00624921">
        <w:rPr>
          <w:b/>
          <w:bCs/>
          <w:color w:val="000000" w:themeColor="text1"/>
          <w:sz w:val="18"/>
          <w:szCs w:val="18"/>
        </w:rPr>
        <w:t>eline</w:t>
      </w:r>
      <w:r w:rsidRPr="00624921">
        <w:rPr>
          <w:color w:val="000000" w:themeColor="text1"/>
          <w:sz w:val="18"/>
          <w:szCs w:val="18"/>
        </w:rPr>
        <w:t xml:space="preserve"> alır; </w:t>
      </w:r>
      <w:r w:rsidRPr="00624921">
        <w:rPr>
          <w:b/>
          <w:bCs/>
          <w:color w:val="000000" w:themeColor="text1"/>
          <w:sz w:val="18"/>
          <w:szCs w:val="18"/>
        </w:rPr>
        <w:t>evirir</w:t>
      </w:r>
      <w:r w:rsidRPr="00624921">
        <w:rPr>
          <w:color w:val="000000" w:themeColor="text1"/>
          <w:sz w:val="18"/>
          <w:szCs w:val="18"/>
        </w:rPr>
        <w:t xml:space="preserve"> </w:t>
      </w:r>
      <w:r w:rsidRPr="00624921">
        <w:rPr>
          <w:b/>
          <w:bCs/>
          <w:color w:val="000000" w:themeColor="text1"/>
          <w:sz w:val="18"/>
          <w:szCs w:val="18"/>
        </w:rPr>
        <w:t>çevirir</w:t>
      </w:r>
      <w:r w:rsidRPr="00624921">
        <w:rPr>
          <w:color w:val="000000" w:themeColor="text1"/>
          <w:sz w:val="18"/>
          <w:szCs w:val="18"/>
        </w:rPr>
        <w:t>...</w:t>
      </w:r>
    </w:p>
    <w:p w14:paraId="44396567" w14:textId="77777777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Nesne</w:t>
      </w:r>
      <w:r w:rsidRPr="00624921">
        <w:rPr>
          <w:color w:val="000000" w:themeColor="text1"/>
          <w:sz w:val="18"/>
          <w:szCs w:val="18"/>
        </w:rPr>
        <w:t>: Belli bir ağırlığı ve hacmi, rengi olan her türlü cansız varlık, şey, obje</w:t>
      </w:r>
    </w:p>
    <w:p w14:paraId="72DD2742" w14:textId="46F2753A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Evirip çevirmek</w:t>
      </w:r>
      <w:r w:rsidRPr="00624921">
        <w:rPr>
          <w:color w:val="000000" w:themeColor="text1"/>
          <w:sz w:val="18"/>
          <w:szCs w:val="18"/>
        </w:rPr>
        <w:t>: İyice, istediği gibi, adamakıllı gözden geçirmek</w:t>
      </w:r>
    </w:p>
    <w:p w14:paraId="2938025E" w14:textId="77777777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color w:val="000000" w:themeColor="text1"/>
          <w:sz w:val="18"/>
          <w:szCs w:val="18"/>
        </w:rPr>
        <w:t xml:space="preserve">b) İkinci olarak bir </w:t>
      </w:r>
      <w:r w:rsidRPr="00624921">
        <w:rPr>
          <w:b/>
          <w:bCs/>
          <w:color w:val="000000" w:themeColor="text1"/>
          <w:sz w:val="18"/>
          <w:szCs w:val="18"/>
        </w:rPr>
        <w:t>manifaturacıya</w:t>
      </w:r>
      <w:r w:rsidRPr="00624921">
        <w:rPr>
          <w:color w:val="000000" w:themeColor="text1"/>
          <w:sz w:val="18"/>
          <w:szCs w:val="18"/>
        </w:rPr>
        <w:t xml:space="preserve"> gider.</w:t>
      </w:r>
    </w:p>
    <w:p w14:paraId="545D1997" w14:textId="5E87FC79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Manifaturacı</w:t>
      </w:r>
      <w:r w:rsidRPr="00624921">
        <w:rPr>
          <w:color w:val="000000" w:themeColor="text1"/>
          <w:sz w:val="18"/>
          <w:szCs w:val="18"/>
        </w:rPr>
        <w:t>: Manifatura eşyası satan kimse, bezzaz.</w:t>
      </w:r>
    </w:p>
    <w:p w14:paraId="6B2978D7" w14:textId="21ED95F6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color w:val="000000" w:themeColor="text1"/>
          <w:sz w:val="18"/>
          <w:szCs w:val="18"/>
        </w:rPr>
        <w:t xml:space="preserve">c) Benim </w:t>
      </w:r>
      <w:r w:rsidRPr="00624921">
        <w:rPr>
          <w:b/>
          <w:bCs/>
          <w:color w:val="000000" w:themeColor="text1"/>
          <w:sz w:val="18"/>
          <w:szCs w:val="18"/>
        </w:rPr>
        <w:t>semerlere</w:t>
      </w:r>
      <w:r w:rsidRPr="00624921">
        <w:rPr>
          <w:color w:val="000000" w:themeColor="text1"/>
          <w:sz w:val="18"/>
          <w:szCs w:val="18"/>
        </w:rPr>
        <w:t xml:space="preserve"> iyi süs olur. Bundan “</w:t>
      </w:r>
      <w:r w:rsidRPr="00624921">
        <w:rPr>
          <w:b/>
          <w:bCs/>
          <w:color w:val="000000" w:themeColor="text1"/>
          <w:sz w:val="18"/>
          <w:szCs w:val="18"/>
        </w:rPr>
        <w:t>kaş</w:t>
      </w:r>
      <w:r w:rsidRPr="00624921">
        <w:rPr>
          <w:color w:val="000000" w:themeColor="text1"/>
          <w:sz w:val="18"/>
          <w:szCs w:val="18"/>
        </w:rPr>
        <w:t>” dediğimiz süslerden bir on lira veririm.</w:t>
      </w:r>
    </w:p>
    <w:p w14:paraId="310DBAA8" w14:textId="77777777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Semer</w:t>
      </w:r>
      <w:r w:rsidRPr="00624921">
        <w:rPr>
          <w:color w:val="000000" w:themeColor="text1"/>
          <w:sz w:val="18"/>
          <w:szCs w:val="18"/>
        </w:rPr>
        <w:t>: At, eşek, katır vb. hayvanların sırtına yerleştirilen, üzerine yük bağlanan veya binilen, iskeleti ağaçtan araç.</w:t>
      </w:r>
    </w:p>
    <w:p w14:paraId="04F0A33F" w14:textId="4223E22E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Kaş</w:t>
      </w:r>
      <w:r w:rsidRPr="00624921">
        <w:rPr>
          <w:color w:val="000000" w:themeColor="text1"/>
          <w:sz w:val="18"/>
          <w:szCs w:val="18"/>
        </w:rPr>
        <w:t>: Eyerin ön ve arkasındaki çıkıntılı bölüm.</w:t>
      </w:r>
    </w:p>
    <w:p w14:paraId="016FC98B" w14:textId="75A8E85B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624921">
        <w:rPr>
          <w:color w:val="000000" w:themeColor="text1"/>
          <w:sz w:val="18"/>
          <w:szCs w:val="18"/>
        </w:rPr>
        <w:t>ç</w:t>
      </w:r>
      <w:proofErr w:type="gramEnd"/>
      <w:r w:rsidRPr="00624921">
        <w:rPr>
          <w:color w:val="000000" w:themeColor="text1"/>
          <w:sz w:val="18"/>
          <w:szCs w:val="18"/>
        </w:rPr>
        <w:t xml:space="preserve">) Kuyumcu, öğrencinin elindekini görünce </w:t>
      </w:r>
      <w:r w:rsidRPr="00624921">
        <w:rPr>
          <w:b/>
          <w:bCs/>
          <w:color w:val="000000" w:themeColor="text1"/>
          <w:sz w:val="18"/>
          <w:szCs w:val="18"/>
        </w:rPr>
        <w:t>yerinden fırlar</w:t>
      </w:r>
      <w:r w:rsidRPr="00624921">
        <w:rPr>
          <w:color w:val="000000" w:themeColor="text1"/>
          <w:sz w:val="18"/>
          <w:szCs w:val="18"/>
        </w:rPr>
        <w:t>.</w:t>
      </w:r>
    </w:p>
    <w:p w14:paraId="70AB7CCB" w14:textId="38939D28" w:rsidR="00261D30" w:rsidRPr="00624921" w:rsidRDefault="00261D30" w:rsidP="00624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24921">
        <w:rPr>
          <w:b/>
          <w:bCs/>
          <w:color w:val="000000" w:themeColor="text1"/>
          <w:sz w:val="18"/>
          <w:szCs w:val="18"/>
        </w:rPr>
        <w:t>Yerinden fırlar</w:t>
      </w:r>
      <w:r w:rsidRPr="00624921">
        <w:rPr>
          <w:color w:val="000000" w:themeColor="text1"/>
          <w:sz w:val="18"/>
          <w:szCs w:val="18"/>
        </w:rPr>
        <w:t>: Oturulan yerden hızla kalkmak.</w:t>
      </w:r>
    </w:p>
    <w:p w14:paraId="7F0CADFC" w14:textId="247BAAD6" w:rsidR="00261D30" w:rsidRDefault="00261D30" w:rsidP="00261D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3755AB2F" w14:textId="77777777" w:rsidR="00261D30" w:rsidRPr="00EA2907" w:rsidRDefault="00261D30" w:rsidP="00261D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83DE90D" w14:textId="77777777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38B3805F" w14:textId="7B1CA25A" w:rsidR="00794CCE" w:rsidRDefault="00794CCE" w:rsidP="00EA2907">
      <w:pPr>
        <w:shd w:val="clear" w:color="auto" w:fill="FFFFFF"/>
        <w:textAlignment w:val="baseline"/>
        <w:rPr>
          <w:iCs/>
          <w:color w:val="000000" w:themeColor="text1"/>
          <w:spacing w:val="5"/>
          <w:sz w:val="22"/>
          <w:szCs w:val="22"/>
        </w:rPr>
      </w:pPr>
      <w:r>
        <w:rPr>
          <w:iCs/>
          <w:color w:val="000000" w:themeColor="text1"/>
          <w:spacing w:val="5"/>
          <w:sz w:val="22"/>
          <w:szCs w:val="22"/>
        </w:rPr>
        <w:t>Metinde</w:t>
      </w:r>
      <w:r w:rsidR="00AC23C7">
        <w:rPr>
          <w:iCs/>
          <w:color w:val="000000" w:themeColor="text1"/>
          <w:spacing w:val="5"/>
          <w:sz w:val="22"/>
          <w:szCs w:val="22"/>
        </w:rPr>
        <w:t xml:space="preserve">n hareketle sorular cevaplanacak. </w:t>
      </w:r>
    </w:p>
    <w:p w14:paraId="77CE1072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1. Metnin kahramanları kimlerdir?</w:t>
      </w:r>
    </w:p>
    <w:p w14:paraId="42ACEA8E" w14:textId="30368C0F" w:rsidR="00624921" w:rsidRPr="00624921" w:rsidRDefault="00624921" w:rsidP="00624921">
      <w:pPr>
        <w:rPr>
          <w:color w:val="000000"/>
          <w:sz w:val="18"/>
          <w:szCs w:val="18"/>
        </w:rPr>
      </w:pPr>
      <w:r w:rsidRPr="00624921">
        <w:rPr>
          <w:color w:val="000000"/>
          <w:sz w:val="18"/>
          <w:szCs w:val="18"/>
        </w:rPr>
        <w:t>Bilge Hoca, öğrenci, kuyumcu, bakkal, manifaturacı, semerci.</w:t>
      </w:r>
    </w:p>
    <w:p w14:paraId="7EAF33C1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2. Öğrencinin “Çok şaşkınım efendim, ne diyeceğimi bilmiyorum, kafam karmakarışık.” demesinin nedeni/nedenleri nelerdir?</w:t>
      </w:r>
    </w:p>
    <w:p w14:paraId="411960EF" w14:textId="07AFD3D1" w:rsidR="00624921" w:rsidRPr="00624921" w:rsidRDefault="00624921" w:rsidP="00624921">
      <w:pPr>
        <w:rPr>
          <w:color w:val="000000"/>
          <w:sz w:val="18"/>
          <w:szCs w:val="18"/>
        </w:rPr>
      </w:pPr>
      <w:r w:rsidRPr="00624921">
        <w:rPr>
          <w:color w:val="000000"/>
          <w:sz w:val="18"/>
          <w:szCs w:val="18"/>
        </w:rPr>
        <w:t>Elindeki çok parlak ve gizemli görüntüye sahip iri nesneyi gösterdiği her kişinin farklı bir değer biçmesi, fiyat belirlemesi öğrencinin “Çok şaşkınım efendim, ne diyeceğimi bilmiyorum, kafam karmakarışık.” demesine sebep olur.</w:t>
      </w:r>
    </w:p>
    <w:p w14:paraId="05A87C22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3. Kendinizi yazarın yerine koyarak metnin hangi bölümünü değiştirmek istediğinizi nedenleriyle anlatınız.</w:t>
      </w:r>
    </w:p>
    <w:p w14:paraId="6115F995" w14:textId="2A9A976C" w:rsidR="00624921" w:rsidRPr="00624921" w:rsidRDefault="00624921" w:rsidP="0062492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</w:t>
      </w:r>
    </w:p>
    <w:p w14:paraId="2314B40E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4. Bilge Hoca’nın yerinde olsaydınız öğrencinizin seviyesini öğrenmek için nasıl bir yol izlerdiniz. Anlatınız.</w:t>
      </w:r>
    </w:p>
    <w:p w14:paraId="074598C1" w14:textId="3B4349E9" w:rsidR="00624921" w:rsidRPr="00624921" w:rsidRDefault="00624921" w:rsidP="0062492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</w:t>
      </w:r>
    </w:p>
    <w:p w14:paraId="1401D32C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5. Dinlediğiniz metnin kahramanlarından hangisinin yerinde olmak isterdiniz? Neden?</w:t>
      </w:r>
    </w:p>
    <w:p w14:paraId="2D82ED96" w14:textId="5CC50D42" w:rsidR="00624921" w:rsidRPr="00624921" w:rsidRDefault="00624921" w:rsidP="0062492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</w:t>
      </w:r>
    </w:p>
    <w:p w14:paraId="12E16F35" w14:textId="77777777" w:rsidR="00624921" w:rsidRPr="00624921" w:rsidRDefault="00624921" w:rsidP="00624921">
      <w:pPr>
        <w:rPr>
          <w:b/>
          <w:bCs/>
          <w:color w:val="000000"/>
          <w:sz w:val="18"/>
          <w:szCs w:val="18"/>
        </w:rPr>
      </w:pPr>
      <w:r w:rsidRPr="00624921">
        <w:rPr>
          <w:b/>
          <w:bCs/>
          <w:color w:val="000000"/>
          <w:sz w:val="18"/>
          <w:szCs w:val="18"/>
        </w:rPr>
        <w:t>6. “Bir şeyin kıymetini ancak onun değerini bilen anlar ve onun değerini bilenin yanında kıymetlidir.” sözüyle anlatılmak istenen nedir? Açıklayınız.</w:t>
      </w:r>
    </w:p>
    <w:p w14:paraId="095C692B" w14:textId="2FB7D6B6" w:rsidR="00AC23C7" w:rsidRPr="00624921" w:rsidRDefault="00624921" w:rsidP="00624921">
      <w:pPr>
        <w:rPr>
          <w:color w:val="000000"/>
          <w:sz w:val="18"/>
          <w:szCs w:val="18"/>
        </w:rPr>
      </w:pPr>
      <w:r w:rsidRPr="00624921">
        <w:rPr>
          <w:color w:val="000000"/>
          <w:sz w:val="18"/>
          <w:szCs w:val="18"/>
        </w:rPr>
        <w:t>…</w:t>
      </w:r>
    </w:p>
    <w:p w14:paraId="49CDE485" w14:textId="77777777" w:rsidR="00624921" w:rsidRDefault="00624921" w:rsidP="00345294">
      <w:pPr>
        <w:rPr>
          <w:b/>
          <w:bCs/>
          <w:color w:val="000000"/>
          <w:sz w:val="26"/>
          <w:szCs w:val="26"/>
          <w:u w:val="single"/>
        </w:rPr>
      </w:pPr>
    </w:p>
    <w:p w14:paraId="0A8A00BF" w14:textId="7F5DBAA2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0E359AB" w14:textId="75441C66" w:rsidR="00D502BB" w:rsidRDefault="00413124" w:rsidP="0010130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Dinlenen hikayeyle alakalı </w:t>
      </w:r>
      <w:proofErr w:type="gramStart"/>
      <w:r>
        <w:rPr>
          <w:color w:val="000000"/>
          <w:sz w:val="22"/>
          <w:szCs w:val="22"/>
        </w:rPr>
        <w:t>hikaye</w:t>
      </w:r>
      <w:proofErr w:type="gramEnd"/>
      <w:r>
        <w:rPr>
          <w:color w:val="000000"/>
          <w:sz w:val="22"/>
          <w:szCs w:val="22"/>
        </w:rPr>
        <w:t xml:space="preserve"> unsurları cevaplanacak.</w:t>
      </w:r>
    </w:p>
    <w:p w14:paraId="2FB50A24" w14:textId="77777777" w:rsidR="00413124" w:rsidRPr="00413124" w:rsidRDefault="00413124" w:rsidP="00413124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  <w:r w:rsidRPr="00413124">
        <w:rPr>
          <w:b/>
          <w:bCs/>
          <w:color w:val="000000" w:themeColor="text1"/>
          <w:sz w:val="18"/>
          <w:szCs w:val="18"/>
        </w:rPr>
        <w:t>Hikâyenin konusu nedir?</w:t>
      </w:r>
    </w:p>
    <w:p w14:paraId="6C17F96B" w14:textId="64184C91" w:rsidR="00413124" w:rsidRPr="00413124" w:rsidRDefault="00413124" w:rsidP="00413124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413124">
        <w:rPr>
          <w:color w:val="000000" w:themeColor="text1"/>
          <w:sz w:val="18"/>
          <w:szCs w:val="18"/>
        </w:rPr>
        <w:t>Metnin konusu Bilge Hoca'nın öğrencisinin düzeyini ölçebilmek için ona verdiği nesnenin değerinin öğrenip araştırmasını istemesidir.</w:t>
      </w:r>
    </w:p>
    <w:p w14:paraId="6EC85FCD" w14:textId="77777777" w:rsidR="00413124" w:rsidRPr="00413124" w:rsidRDefault="00413124" w:rsidP="00413124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  <w:r w:rsidRPr="00413124">
        <w:rPr>
          <w:b/>
          <w:bCs/>
          <w:color w:val="000000" w:themeColor="text1"/>
          <w:sz w:val="18"/>
          <w:szCs w:val="18"/>
        </w:rPr>
        <w:t>Hikâyedeki olay nerede geçmektedir?</w:t>
      </w:r>
    </w:p>
    <w:p w14:paraId="2A1A41D1" w14:textId="6E483B50" w:rsidR="00413124" w:rsidRPr="00413124" w:rsidRDefault="00413124" w:rsidP="00413124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413124">
        <w:rPr>
          <w:color w:val="000000" w:themeColor="text1"/>
          <w:sz w:val="18"/>
          <w:szCs w:val="18"/>
        </w:rPr>
        <w:t>Hikayedeki olay Bilge Hoca ve öğrencinin yaşadığı mahallede geçer.</w:t>
      </w:r>
    </w:p>
    <w:p w14:paraId="4C5BBA3A" w14:textId="77777777" w:rsidR="00413124" w:rsidRPr="00413124" w:rsidRDefault="00413124" w:rsidP="00413124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  <w:r w:rsidRPr="00413124">
        <w:rPr>
          <w:b/>
          <w:bCs/>
          <w:color w:val="000000" w:themeColor="text1"/>
          <w:sz w:val="18"/>
          <w:szCs w:val="18"/>
        </w:rPr>
        <w:t>Hikâyedeki şahıslar kimlerdir?</w:t>
      </w:r>
    </w:p>
    <w:p w14:paraId="3288802B" w14:textId="1678BC1A" w:rsidR="00413124" w:rsidRPr="00413124" w:rsidRDefault="00413124" w:rsidP="00413124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413124">
        <w:rPr>
          <w:color w:val="000000" w:themeColor="text1"/>
          <w:sz w:val="18"/>
          <w:szCs w:val="18"/>
        </w:rPr>
        <w:t>Bilge Hoca ve öğrenci.</w:t>
      </w:r>
    </w:p>
    <w:p w14:paraId="39A9BD00" w14:textId="77777777" w:rsidR="00413124" w:rsidRPr="00413124" w:rsidRDefault="00413124" w:rsidP="00413124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  <w:r w:rsidRPr="00413124">
        <w:rPr>
          <w:b/>
          <w:bCs/>
          <w:color w:val="000000" w:themeColor="text1"/>
          <w:sz w:val="18"/>
          <w:szCs w:val="18"/>
        </w:rPr>
        <w:t>Hikâyenin ana fikri nedir?</w:t>
      </w:r>
    </w:p>
    <w:p w14:paraId="5B2BEDC5" w14:textId="133E5515" w:rsidR="00413124" w:rsidRPr="00413124" w:rsidRDefault="00413124" w:rsidP="00413124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413124">
        <w:rPr>
          <w:color w:val="000000" w:themeColor="text1"/>
          <w:sz w:val="18"/>
          <w:szCs w:val="18"/>
        </w:rPr>
        <w:t>Bir şeyin kıymetli olup olmadığını ancak değerini bilenler anlar. İnsanlar içinde bu böyledir. Bize değer veren kişileri bulmalı ve onlara yakın olmalıyız.</w:t>
      </w:r>
    </w:p>
    <w:p w14:paraId="3F4D85E5" w14:textId="77777777" w:rsidR="00413124" w:rsidRPr="00413124" w:rsidRDefault="00413124" w:rsidP="00413124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  <w:r w:rsidRPr="00413124">
        <w:rPr>
          <w:b/>
          <w:bCs/>
          <w:color w:val="000000" w:themeColor="text1"/>
          <w:sz w:val="18"/>
          <w:szCs w:val="18"/>
        </w:rPr>
        <w:lastRenderedPageBreak/>
        <w:t>Hikâyedeki olay ne zaman geçmektedir?</w:t>
      </w:r>
    </w:p>
    <w:p w14:paraId="51025D81" w14:textId="08223A22" w:rsidR="00413124" w:rsidRPr="00D502BB" w:rsidRDefault="00413124" w:rsidP="00413124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413124">
        <w:rPr>
          <w:color w:val="000000" w:themeColor="text1"/>
          <w:sz w:val="18"/>
          <w:szCs w:val="18"/>
        </w:rPr>
        <w:t xml:space="preserve">Hikayedeki olay bilinmeyen bir zamanda geçmektedir. Çünkü </w:t>
      </w:r>
      <w:proofErr w:type="gramStart"/>
      <w:r w:rsidRPr="00413124">
        <w:rPr>
          <w:color w:val="000000" w:themeColor="text1"/>
          <w:sz w:val="18"/>
          <w:szCs w:val="18"/>
        </w:rPr>
        <w:t>hikaye</w:t>
      </w:r>
      <w:proofErr w:type="gramEnd"/>
      <w:r w:rsidRPr="00413124">
        <w:rPr>
          <w:color w:val="000000" w:themeColor="text1"/>
          <w:sz w:val="18"/>
          <w:szCs w:val="18"/>
        </w:rPr>
        <w:t xml:space="preserve"> "vaktiyle" kelimesi ile başlamıştır.</w:t>
      </w:r>
    </w:p>
    <w:p w14:paraId="1A776729" w14:textId="77777777" w:rsidR="00D502BB" w:rsidRPr="00D502BB" w:rsidRDefault="00D502BB" w:rsidP="00D50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3DE26C65" w14:textId="606C1D38" w:rsidR="00794CCE" w:rsidRDefault="00413124" w:rsidP="00087750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Dinlenen metin kronolojik sıralama halinde yazılacak. </w:t>
      </w:r>
    </w:p>
    <w:p w14:paraId="1E1284CA" w14:textId="77777777" w:rsidR="00413124" w:rsidRPr="00413124" w:rsidRDefault="00413124" w:rsidP="00413124">
      <w:pPr>
        <w:pStyle w:val="ListeParagraf"/>
        <w:numPr>
          <w:ilvl w:val="0"/>
          <w:numId w:val="19"/>
        </w:numPr>
        <w:spacing w:before="20" w:after="20"/>
        <w:jc w:val="both"/>
        <w:rPr>
          <w:color w:val="000000"/>
          <w:sz w:val="18"/>
          <w:szCs w:val="18"/>
        </w:rPr>
      </w:pPr>
      <w:r w:rsidRPr="00413124">
        <w:rPr>
          <w:color w:val="000000"/>
          <w:sz w:val="18"/>
          <w:szCs w:val="18"/>
        </w:rPr>
        <w:t xml:space="preserve">Bir Bilge Hoca'nın öğrencinin seviyesini ölçmek </w:t>
      </w:r>
      <w:r w:rsidRPr="00413124">
        <w:rPr>
          <w:color w:val="000000"/>
          <w:sz w:val="18"/>
          <w:szCs w:val="18"/>
        </w:rPr>
        <w:t>ister.</w:t>
      </w:r>
    </w:p>
    <w:p w14:paraId="31C27DAF" w14:textId="77777777" w:rsidR="00413124" w:rsidRPr="00413124" w:rsidRDefault="00413124" w:rsidP="00413124">
      <w:pPr>
        <w:pStyle w:val="ListeParagraf"/>
        <w:numPr>
          <w:ilvl w:val="0"/>
          <w:numId w:val="19"/>
        </w:numPr>
        <w:spacing w:before="20" w:after="20"/>
        <w:jc w:val="both"/>
        <w:rPr>
          <w:color w:val="000000"/>
          <w:sz w:val="18"/>
          <w:szCs w:val="18"/>
        </w:rPr>
      </w:pPr>
      <w:r w:rsidRPr="00413124">
        <w:rPr>
          <w:color w:val="000000"/>
          <w:sz w:val="18"/>
          <w:szCs w:val="18"/>
        </w:rPr>
        <w:t>Öğrencisine</w:t>
      </w:r>
      <w:r w:rsidRPr="00413124">
        <w:rPr>
          <w:color w:val="000000"/>
          <w:sz w:val="18"/>
          <w:szCs w:val="18"/>
        </w:rPr>
        <w:t xml:space="preserve"> bir nesne ver</w:t>
      </w:r>
      <w:r w:rsidRPr="00413124">
        <w:rPr>
          <w:color w:val="000000"/>
          <w:sz w:val="18"/>
          <w:szCs w:val="18"/>
        </w:rPr>
        <w:t xml:space="preserve">ir </w:t>
      </w:r>
      <w:r w:rsidRPr="00413124">
        <w:rPr>
          <w:color w:val="000000"/>
          <w:sz w:val="18"/>
          <w:szCs w:val="18"/>
        </w:rPr>
        <w:t>ve öğrencinin bu nesnenin değerini öğrenebilmek için bakkal, manifaturacı, semerci, kuyumcuya gitmesi</w:t>
      </w:r>
      <w:r w:rsidRPr="00413124">
        <w:rPr>
          <w:color w:val="000000"/>
          <w:sz w:val="18"/>
          <w:szCs w:val="18"/>
        </w:rPr>
        <w:t>ni ister.</w:t>
      </w:r>
    </w:p>
    <w:p w14:paraId="13D176CB" w14:textId="77777777" w:rsidR="00413124" w:rsidRPr="00413124" w:rsidRDefault="00413124" w:rsidP="00413124">
      <w:pPr>
        <w:pStyle w:val="ListeParagraf"/>
        <w:numPr>
          <w:ilvl w:val="0"/>
          <w:numId w:val="19"/>
        </w:numPr>
        <w:spacing w:before="20" w:after="20"/>
        <w:jc w:val="both"/>
        <w:rPr>
          <w:color w:val="000000"/>
          <w:sz w:val="18"/>
          <w:szCs w:val="18"/>
        </w:rPr>
      </w:pPr>
      <w:r w:rsidRPr="00413124">
        <w:rPr>
          <w:color w:val="000000"/>
          <w:sz w:val="18"/>
          <w:szCs w:val="18"/>
        </w:rPr>
        <w:t>S</w:t>
      </w:r>
      <w:r w:rsidRPr="00413124">
        <w:rPr>
          <w:color w:val="000000"/>
          <w:sz w:val="18"/>
          <w:szCs w:val="18"/>
        </w:rPr>
        <w:t xml:space="preserve">onra </w:t>
      </w:r>
      <w:r w:rsidRPr="00413124">
        <w:rPr>
          <w:color w:val="000000"/>
          <w:sz w:val="18"/>
          <w:szCs w:val="18"/>
        </w:rPr>
        <w:t xml:space="preserve">öğrencinin </w:t>
      </w:r>
      <w:r w:rsidRPr="00413124">
        <w:rPr>
          <w:color w:val="000000"/>
          <w:sz w:val="18"/>
          <w:szCs w:val="18"/>
        </w:rPr>
        <w:t>aklı karış</w:t>
      </w:r>
      <w:r w:rsidRPr="00413124">
        <w:rPr>
          <w:color w:val="000000"/>
          <w:sz w:val="18"/>
          <w:szCs w:val="18"/>
        </w:rPr>
        <w:t xml:space="preserve">ır. </w:t>
      </w:r>
    </w:p>
    <w:p w14:paraId="1358FCD4" w14:textId="77777777" w:rsidR="00413124" w:rsidRPr="00413124" w:rsidRDefault="00413124" w:rsidP="00413124">
      <w:pPr>
        <w:pStyle w:val="ListeParagraf"/>
        <w:numPr>
          <w:ilvl w:val="0"/>
          <w:numId w:val="19"/>
        </w:numPr>
        <w:spacing w:before="20" w:after="20"/>
        <w:jc w:val="both"/>
        <w:rPr>
          <w:color w:val="000000"/>
          <w:sz w:val="18"/>
          <w:szCs w:val="18"/>
        </w:rPr>
      </w:pPr>
      <w:r w:rsidRPr="00413124">
        <w:rPr>
          <w:color w:val="000000"/>
          <w:sz w:val="18"/>
          <w:szCs w:val="18"/>
        </w:rPr>
        <w:t>Bilge Hocasının yanına dön</w:t>
      </w:r>
      <w:r w:rsidRPr="00413124">
        <w:rPr>
          <w:color w:val="000000"/>
          <w:sz w:val="18"/>
          <w:szCs w:val="18"/>
        </w:rPr>
        <w:t>er.</w:t>
      </w:r>
    </w:p>
    <w:p w14:paraId="2EA9CC6E" w14:textId="0E7B347C" w:rsidR="00413124" w:rsidRPr="00413124" w:rsidRDefault="00413124" w:rsidP="00413124">
      <w:pPr>
        <w:pStyle w:val="ListeParagraf"/>
        <w:numPr>
          <w:ilvl w:val="0"/>
          <w:numId w:val="19"/>
        </w:numPr>
        <w:spacing w:before="20" w:after="20"/>
        <w:jc w:val="both"/>
        <w:rPr>
          <w:color w:val="000000"/>
          <w:sz w:val="18"/>
          <w:szCs w:val="18"/>
        </w:rPr>
      </w:pPr>
      <w:r w:rsidRPr="00413124">
        <w:rPr>
          <w:color w:val="000000"/>
          <w:sz w:val="18"/>
          <w:szCs w:val="18"/>
        </w:rPr>
        <w:t xml:space="preserve">Bilge Hoca'nın da ona “Bir şeyin kıymetini ancak onun değerini bileni anlar ve onun değeri bilenin yanında kıymetlidir.” </w:t>
      </w:r>
      <w:r w:rsidRPr="00413124">
        <w:rPr>
          <w:color w:val="000000"/>
          <w:sz w:val="18"/>
          <w:szCs w:val="18"/>
        </w:rPr>
        <w:t>C</w:t>
      </w:r>
      <w:r w:rsidRPr="00413124">
        <w:rPr>
          <w:color w:val="000000"/>
          <w:sz w:val="18"/>
          <w:szCs w:val="18"/>
        </w:rPr>
        <w:t>eva</w:t>
      </w:r>
      <w:r w:rsidRPr="00413124">
        <w:rPr>
          <w:color w:val="000000"/>
          <w:sz w:val="18"/>
          <w:szCs w:val="18"/>
        </w:rPr>
        <w:t>bını verir</w:t>
      </w:r>
    </w:p>
    <w:p w14:paraId="1658674E" w14:textId="77777777" w:rsidR="0096612D" w:rsidRDefault="0096612D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6DBDFD7B" w14:textId="330E125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1A1CFD18" w14:textId="7EEE5DB6" w:rsidR="008575CB" w:rsidRDefault="00413124" w:rsidP="008575CB">
      <w:pPr>
        <w:spacing w:before="20" w:after="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Derse hazırlık kısmında araştırılan “Bilgi ve Bilginin Gücü” ile alakalı sözlerden seçilenler bu kısımda incelenecek. </w:t>
      </w:r>
    </w:p>
    <w:p w14:paraId="6A103ADF" w14:textId="77777777" w:rsidR="00A746AC" w:rsidRDefault="00A746AC" w:rsidP="008575CB">
      <w:pPr>
        <w:spacing w:before="20" w:after="20"/>
        <w:jc w:val="both"/>
        <w:rPr>
          <w:color w:val="222222"/>
          <w:sz w:val="22"/>
          <w:szCs w:val="22"/>
        </w:rPr>
      </w:pPr>
    </w:p>
    <w:p w14:paraId="4638909C" w14:textId="0082199B" w:rsidR="009D1E95" w:rsidRDefault="00087750" w:rsidP="008575CB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0B0EBBC" w14:textId="3B5886AC" w:rsidR="00A97327" w:rsidRDefault="00330B7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Başlık çalışması yapılacak. Farklı ilginç bir başlık belirlenmeye çalışılacak. </w:t>
      </w:r>
      <w:r w:rsidR="0096612D">
        <w:rPr>
          <w:bCs/>
          <w:color w:val="000000"/>
          <w:sz w:val="22"/>
          <w:szCs w:val="22"/>
        </w:rPr>
        <w:t xml:space="preserve"> </w:t>
      </w:r>
    </w:p>
    <w:p w14:paraId="1393D2C1" w14:textId="77777777" w:rsidR="0096612D" w:rsidRPr="00A97327" w:rsidRDefault="0096612D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681F2732" w14:textId="66FBA40A" w:rsidR="008575CB" w:rsidRDefault="008575CB" w:rsidP="008575CB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C9679AE" w14:textId="62A703AC" w:rsidR="00A97327" w:rsidRDefault="00330B7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“</w:t>
      </w:r>
      <w:hyperlink r:id="rId12" w:history="1">
        <w:r w:rsidRPr="00330B7C">
          <w:rPr>
            <w:rStyle w:val="Kpr"/>
            <w:bCs/>
            <w:sz w:val="22"/>
            <w:szCs w:val="22"/>
          </w:rPr>
          <w:t>Kipler ve Zaman Kayması</w:t>
        </w:r>
      </w:hyperlink>
      <w:r>
        <w:rPr>
          <w:bCs/>
          <w:color w:val="000000"/>
          <w:sz w:val="22"/>
          <w:szCs w:val="22"/>
        </w:rPr>
        <w:t xml:space="preserve">” konusu öğrencilere hatırlatılacak ve öğrenciler etkinliği tamamlayacak.  </w:t>
      </w:r>
    </w:p>
    <w:p w14:paraId="5B561545" w14:textId="0800379E" w:rsidR="00A746AC" w:rsidRDefault="00A746A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56D318E6" w14:textId="5E43C3D9" w:rsidR="00330B7C" w:rsidRDefault="00330B7C" w:rsidP="00330B7C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B6257E8" w14:textId="5EE30417" w:rsidR="00330B7C" w:rsidRDefault="00330B7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kelimeler kullanılarak bir </w:t>
      </w:r>
      <w:proofErr w:type="gramStart"/>
      <w:r>
        <w:rPr>
          <w:bCs/>
          <w:color w:val="000000"/>
          <w:sz w:val="22"/>
          <w:szCs w:val="22"/>
        </w:rPr>
        <w:t>hikaye</w:t>
      </w:r>
      <w:proofErr w:type="gramEnd"/>
      <w:r>
        <w:rPr>
          <w:bCs/>
          <w:color w:val="000000"/>
          <w:sz w:val="22"/>
          <w:szCs w:val="22"/>
        </w:rPr>
        <w:t xml:space="preserve"> yazmaları öğrencilerden istenecek. </w:t>
      </w:r>
    </w:p>
    <w:p w14:paraId="568049C8" w14:textId="6A51AC87" w:rsidR="00330B7C" w:rsidRDefault="00330B7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kuyumcu</w:t>
      </w:r>
      <w:proofErr w:type="gramEnd"/>
      <w:r>
        <w:rPr>
          <w:bCs/>
          <w:color w:val="000000"/>
          <w:sz w:val="22"/>
          <w:szCs w:val="22"/>
        </w:rPr>
        <w:t xml:space="preserve"> / yetiştirmek / kıymet / öğrenci / esnaf / bilge / yalvarmak / şaşkınlık</w:t>
      </w:r>
    </w:p>
    <w:p w14:paraId="57908C60" w14:textId="77777777" w:rsidR="00A746AC" w:rsidRPr="00A746AC" w:rsidRDefault="00A746A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7B21B576" w14:textId="34536997" w:rsidR="00753EA6" w:rsidRDefault="008575CB" w:rsidP="00330B7C">
      <w:pPr>
        <w:rPr>
          <w:b/>
        </w:rPr>
      </w:pPr>
      <w:r>
        <w:rPr>
          <w:b/>
        </w:rPr>
        <w:t>Aşa</w:t>
      </w:r>
      <w:r w:rsidR="00330B7C">
        <w:rPr>
          <w:b/>
        </w:rPr>
        <w:t xml:space="preserve">ğıdaki cümlelerde yer alan zaman kaymalarını yazınız. </w:t>
      </w:r>
    </w:p>
    <w:p w14:paraId="7616F58A" w14:textId="775018AF" w:rsidR="00330B7C" w:rsidRDefault="00330B7C" w:rsidP="00330B7C">
      <w:pPr>
        <w:rPr>
          <w:bCs/>
        </w:rPr>
      </w:pPr>
      <w:r>
        <w:rPr>
          <w:bCs/>
        </w:rPr>
        <w:t xml:space="preserve">Her sabah kantini erkenden açıyor. </w:t>
      </w:r>
    </w:p>
    <w:p w14:paraId="56CFE0FE" w14:textId="15657262" w:rsidR="00330B7C" w:rsidRDefault="00330B7C" w:rsidP="00330B7C">
      <w:pPr>
        <w:rPr>
          <w:bCs/>
        </w:rPr>
      </w:pPr>
      <w:r>
        <w:rPr>
          <w:bCs/>
        </w:rPr>
        <w:t xml:space="preserve">Kitabı dün evde unutuyor. </w:t>
      </w:r>
    </w:p>
    <w:p w14:paraId="6FE1D76A" w14:textId="3E319446" w:rsidR="00330B7C" w:rsidRDefault="00330B7C" w:rsidP="00330B7C">
      <w:pPr>
        <w:rPr>
          <w:bCs/>
        </w:rPr>
      </w:pPr>
      <w:r>
        <w:rPr>
          <w:bCs/>
        </w:rPr>
        <w:t xml:space="preserve">Rize 2 </w:t>
      </w:r>
      <w:proofErr w:type="gramStart"/>
      <w:r>
        <w:rPr>
          <w:bCs/>
        </w:rPr>
        <w:t>Martta</w:t>
      </w:r>
      <w:proofErr w:type="gramEnd"/>
      <w:r>
        <w:rPr>
          <w:bCs/>
        </w:rPr>
        <w:t xml:space="preserve"> düşman işgalinden kurtulur. </w:t>
      </w:r>
    </w:p>
    <w:p w14:paraId="0F1221F1" w14:textId="77777777" w:rsidR="00330B7C" w:rsidRPr="00330B7C" w:rsidRDefault="00330B7C" w:rsidP="00330B7C">
      <w:pPr>
        <w:rPr>
          <w:bCs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A078175" w14:textId="77777777" w:rsidR="00261D30" w:rsidRDefault="00261D30" w:rsidP="00261D30">
      <w:pPr>
        <w:ind w:right="-144"/>
        <w:rPr>
          <w:b/>
          <w:sz w:val="22"/>
          <w:szCs w:val="22"/>
        </w:rPr>
      </w:pPr>
    </w:p>
    <w:p w14:paraId="3E867F06" w14:textId="77777777" w:rsidR="00261D30" w:rsidRDefault="00261D30" w:rsidP="00261D30">
      <w:pPr>
        <w:ind w:right="-144"/>
        <w:rPr>
          <w:b/>
          <w:sz w:val="22"/>
          <w:szCs w:val="22"/>
        </w:rPr>
      </w:pPr>
    </w:p>
    <w:p w14:paraId="2EFAFF28" w14:textId="3C507302" w:rsidR="004E4B87" w:rsidRPr="00261D30" w:rsidRDefault="004E4B87" w:rsidP="00261D30">
      <w:pPr>
        <w:ind w:right="-144"/>
        <w:rPr>
          <w:bCs/>
          <w:sz w:val="22"/>
          <w:szCs w:val="22"/>
        </w:rPr>
      </w:pPr>
    </w:p>
    <w:sectPr w:rsidR="004E4B87" w:rsidRPr="00261D30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2C67" w14:textId="77777777" w:rsidR="000658CD" w:rsidRDefault="000658CD" w:rsidP="00373141">
      <w:r>
        <w:separator/>
      </w:r>
    </w:p>
  </w:endnote>
  <w:endnote w:type="continuationSeparator" w:id="0">
    <w:p w14:paraId="268EDB49" w14:textId="77777777" w:rsidR="000658CD" w:rsidRDefault="000658C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0250" w14:textId="77777777" w:rsidR="000658CD" w:rsidRDefault="000658CD" w:rsidP="00373141">
      <w:r>
        <w:separator/>
      </w:r>
    </w:p>
  </w:footnote>
  <w:footnote w:type="continuationSeparator" w:id="0">
    <w:p w14:paraId="35849A6B" w14:textId="77777777" w:rsidR="000658CD" w:rsidRDefault="000658C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261D30" w:rsidRPr="00695C0A" w:rsidRDefault="00261D30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 w15:restartNumberingAfterBreak="0">
    <w:nsid w:val="1ED61DDF"/>
    <w:multiLevelType w:val="multilevel"/>
    <w:tmpl w:val="782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1A0"/>
    <w:multiLevelType w:val="hybridMultilevel"/>
    <w:tmpl w:val="5F2C826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556019"/>
    <w:multiLevelType w:val="multilevel"/>
    <w:tmpl w:val="E96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1" w15:restartNumberingAfterBreak="0">
    <w:nsid w:val="333B27FB"/>
    <w:multiLevelType w:val="multilevel"/>
    <w:tmpl w:val="F0C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4207E3"/>
    <w:multiLevelType w:val="multilevel"/>
    <w:tmpl w:val="5AE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06627E"/>
    <w:multiLevelType w:val="multilevel"/>
    <w:tmpl w:val="847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8"/>
  </w:num>
  <w:num w:numId="5">
    <w:abstractNumId w:val="3"/>
  </w:num>
  <w:num w:numId="6">
    <w:abstractNumId w:val="15"/>
  </w:num>
  <w:num w:numId="7">
    <w:abstractNumId w:val="1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315E2"/>
    <w:rsid w:val="00033AB8"/>
    <w:rsid w:val="00065282"/>
    <w:rsid w:val="000658CD"/>
    <w:rsid w:val="00070D82"/>
    <w:rsid w:val="000870B8"/>
    <w:rsid w:val="00087750"/>
    <w:rsid w:val="000A1499"/>
    <w:rsid w:val="000C792C"/>
    <w:rsid w:val="000D036A"/>
    <w:rsid w:val="000F114C"/>
    <w:rsid w:val="00101300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82E31"/>
    <w:rsid w:val="001839D6"/>
    <w:rsid w:val="001C0521"/>
    <w:rsid w:val="001C6351"/>
    <w:rsid w:val="001D6671"/>
    <w:rsid w:val="001E5B64"/>
    <w:rsid w:val="001E7E28"/>
    <w:rsid w:val="00210590"/>
    <w:rsid w:val="00212227"/>
    <w:rsid w:val="00217DB8"/>
    <w:rsid w:val="002319D2"/>
    <w:rsid w:val="002406AC"/>
    <w:rsid w:val="00251EB8"/>
    <w:rsid w:val="00257183"/>
    <w:rsid w:val="00261D30"/>
    <w:rsid w:val="002A272B"/>
    <w:rsid w:val="002C3BC7"/>
    <w:rsid w:val="002C6C4B"/>
    <w:rsid w:val="00301059"/>
    <w:rsid w:val="00305370"/>
    <w:rsid w:val="00305E7C"/>
    <w:rsid w:val="00317B84"/>
    <w:rsid w:val="00324037"/>
    <w:rsid w:val="00330B7C"/>
    <w:rsid w:val="0033143A"/>
    <w:rsid w:val="00332A7A"/>
    <w:rsid w:val="00345294"/>
    <w:rsid w:val="00373141"/>
    <w:rsid w:val="003812BF"/>
    <w:rsid w:val="0038150D"/>
    <w:rsid w:val="003B3BAC"/>
    <w:rsid w:val="003F4DEE"/>
    <w:rsid w:val="003F5D82"/>
    <w:rsid w:val="004067F9"/>
    <w:rsid w:val="00413124"/>
    <w:rsid w:val="00425770"/>
    <w:rsid w:val="00445C2E"/>
    <w:rsid w:val="0045555A"/>
    <w:rsid w:val="004613FB"/>
    <w:rsid w:val="004644F2"/>
    <w:rsid w:val="00492BE1"/>
    <w:rsid w:val="004B2BCF"/>
    <w:rsid w:val="004E4B87"/>
    <w:rsid w:val="004F01E0"/>
    <w:rsid w:val="004F69C8"/>
    <w:rsid w:val="00504EB4"/>
    <w:rsid w:val="00506C06"/>
    <w:rsid w:val="00533EC2"/>
    <w:rsid w:val="00540BCE"/>
    <w:rsid w:val="00564F6A"/>
    <w:rsid w:val="005770E3"/>
    <w:rsid w:val="00577720"/>
    <w:rsid w:val="00577971"/>
    <w:rsid w:val="00594FA7"/>
    <w:rsid w:val="00595D6C"/>
    <w:rsid w:val="005A5BD7"/>
    <w:rsid w:val="005B1D2A"/>
    <w:rsid w:val="005C1879"/>
    <w:rsid w:val="005D0165"/>
    <w:rsid w:val="005D6E00"/>
    <w:rsid w:val="0060019F"/>
    <w:rsid w:val="00616AD4"/>
    <w:rsid w:val="00624921"/>
    <w:rsid w:val="0062568D"/>
    <w:rsid w:val="00654973"/>
    <w:rsid w:val="006605D6"/>
    <w:rsid w:val="00676C8D"/>
    <w:rsid w:val="00695C0A"/>
    <w:rsid w:val="006C1D18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77F"/>
    <w:rsid w:val="00750A93"/>
    <w:rsid w:val="00753EA6"/>
    <w:rsid w:val="00763970"/>
    <w:rsid w:val="00774921"/>
    <w:rsid w:val="00775A81"/>
    <w:rsid w:val="00777E3B"/>
    <w:rsid w:val="00784C99"/>
    <w:rsid w:val="00794CCE"/>
    <w:rsid w:val="007A5E87"/>
    <w:rsid w:val="007D1272"/>
    <w:rsid w:val="007D4532"/>
    <w:rsid w:val="007E74EC"/>
    <w:rsid w:val="007F2452"/>
    <w:rsid w:val="007F6F8F"/>
    <w:rsid w:val="00823D52"/>
    <w:rsid w:val="00827E57"/>
    <w:rsid w:val="00840AA5"/>
    <w:rsid w:val="00841087"/>
    <w:rsid w:val="00852964"/>
    <w:rsid w:val="008575CB"/>
    <w:rsid w:val="00873C78"/>
    <w:rsid w:val="00883099"/>
    <w:rsid w:val="008908A3"/>
    <w:rsid w:val="00891F60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19"/>
    <w:rsid w:val="00936B77"/>
    <w:rsid w:val="00937350"/>
    <w:rsid w:val="0096612D"/>
    <w:rsid w:val="009772CD"/>
    <w:rsid w:val="009909B3"/>
    <w:rsid w:val="00997B4F"/>
    <w:rsid w:val="009B0925"/>
    <w:rsid w:val="009B73CB"/>
    <w:rsid w:val="009C7D0B"/>
    <w:rsid w:val="009D1E95"/>
    <w:rsid w:val="009D65AD"/>
    <w:rsid w:val="009E3E78"/>
    <w:rsid w:val="009E7E66"/>
    <w:rsid w:val="00A06107"/>
    <w:rsid w:val="00A153B3"/>
    <w:rsid w:val="00A45426"/>
    <w:rsid w:val="00A51861"/>
    <w:rsid w:val="00A64F7F"/>
    <w:rsid w:val="00A746AC"/>
    <w:rsid w:val="00A86AB8"/>
    <w:rsid w:val="00A9226A"/>
    <w:rsid w:val="00A95E54"/>
    <w:rsid w:val="00A97327"/>
    <w:rsid w:val="00AA01DB"/>
    <w:rsid w:val="00AB3C5D"/>
    <w:rsid w:val="00AB64E4"/>
    <w:rsid w:val="00AC1B92"/>
    <w:rsid w:val="00AC23C7"/>
    <w:rsid w:val="00B008E9"/>
    <w:rsid w:val="00B12132"/>
    <w:rsid w:val="00B13A30"/>
    <w:rsid w:val="00B33BE6"/>
    <w:rsid w:val="00B37A1D"/>
    <w:rsid w:val="00B70F03"/>
    <w:rsid w:val="00B77284"/>
    <w:rsid w:val="00B80675"/>
    <w:rsid w:val="00B85C19"/>
    <w:rsid w:val="00B87A07"/>
    <w:rsid w:val="00B90486"/>
    <w:rsid w:val="00BB5E29"/>
    <w:rsid w:val="00BD65C0"/>
    <w:rsid w:val="00BE3700"/>
    <w:rsid w:val="00BE5FD1"/>
    <w:rsid w:val="00C12958"/>
    <w:rsid w:val="00C2676F"/>
    <w:rsid w:val="00C33195"/>
    <w:rsid w:val="00C44A71"/>
    <w:rsid w:val="00C5743F"/>
    <w:rsid w:val="00C61D15"/>
    <w:rsid w:val="00C644B1"/>
    <w:rsid w:val="00C7021B"/>
    <w:rsid w:val="00CB667E"/>
    <w:rsid w:val="00CC74AA"/>
    <w:rsid w:val="00CC7FBA"/>
    <w:rsid w:val="00CD406B"/>
    <w:rsid w:val="00CE0651"/>
    <w:rsid w:val="00CE518B"/>
    <w:rsid w:val="00CF1F73"/>
    <w:rsid w:val="00D20EB5"/>
    <w:rsid w:val="00D21C76"/>
    <w:rsid w:val="00D24BB6"/>
    <w:rsid w:val="00D27D17"/>
    <w:rsid w:val="00D35FD5"/>
    <w:rsid w:val="00D42E7B"/>
    <w:rsid w:val="00D47486"/>
    <w:rsid w:val="00D502BB"/>
    <w:rsid w:val="00D52D1F"/>
    <w:rsid w:val="00D54EE1"/>
    <w:rsid w:val="00D566F6"/>
    <w:rsid w:val="00D568A7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A4359"/>
    <w:rsid w:val="00EC16FC"/>
    <w:rsid w:val="00ED434D"/>
    <w:rsid w:val="00F0369F"/>
    <w:rsid w:val="00F35047"/>
    <w:rsid w:val="00F41B67"/>
    <w:rsid w:val="00F50DCD"/>
    <w:rsid w:val="00F60B8E"/>
    <w:rsid w:val="00F65C5F"/>
    <w:rsid w:val="00F74FCF"/>
    <w:rsid w:val="00F80A04"/>
    <w:rsid w:val="00F977AE"/>
    <w:rsid w:val="00FA2A4E"/>
    <w:rsid w:val="00FA3627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7C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  <w:style w:type="table" w:styleId="TabloKlavuzu">
    <w:name w:val="Table Grid"/>
    <w:basedOn w:val="NormalTablo"/>
    <w:rsid w:val="00AC1B92"/>
    <w:rPr>
      <w:rFonts w:ascii="Calibri" w:eastAsia="Times New Roman" w:hAnsi="Calibri" w:cs="Times New Roman"/>
      <w:color w:val="00000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ulakademi.com/2020/05/10/fiiller-eyleml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ulakademi.com/2021/03/07/7-sinif-mesele-kuyumcuyu-bulmakta-dinleme-metni-ses-dosya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16</cp:revision>
  <dcterms:created xsi:type="dcterms:W3CDTF">2020-12-19T12:07:00Z</dcterms:created>
  <dcterms:modified xsi:type="dcterms:W3CDTF">2021-03-07T20:22:00Z</dcterms:modified>
</cp:coreProperties>
</file>