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67D8" w14:textId="088AA602" w:rsidR="00D566F6" w:rsidRPr="00033AB8" w:rsidRDefault="00A97327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3BAB54C2">
                <wp:simplePos x="0" y="0"/>
                <wp:positionH relativeFrom="margin">
                  <wp:posOffset>976630</wp:posOffset>
                </wp:positionH>
                <wp:positionV relativeFrom="page">
                  <wp:posOffset>0</wp:posOffset>
                </wp:positionV>
                <wp:extent cx="5714365" cy="1724025"/>
                <wp:effectExtent l="0" t="0" r="19685" b="28575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7240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txbx>
                        <w:txbxContent>
                          <w:p w14:paraId="41B1F42A" w14:textId="5B214CFD" w:rsidR="00A9226A" w:rsidRDefault="004F69C8" w:rsidP="00A9226A">
                            <w:pPr>
                              <w:pStyle w:val="KonuBal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3</w:t>
                            </w:r>
                            <w:r w:rsidR="00182E31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.TEMA </w:t>
                            </w:r>
                          </w:p>
                          <w:p w14:paraId="26CEE378" w14:textId="604806D2" w:rsidR="00182E31" w:rsidRPr="00DD6B48" w:rsidRDefault="004F69C8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OKUMA KÜLTÜRÜ</w:t>
                            </w:r>
                          </w:p>
                          <w:p w14:paraId="69F94829" w14:textId="26F1C8C3" w:rsidR="00182E31" w:rsidRPr="0056199D" w:rsidRDefault="0056199D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ANNE FRANK’IN HATIRA DEFTERİ/</w:t>
                            </w:r>
                            <w:r w:rsidRPr="0056199D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Dinleme Metni</w:t>
                            </w:r>
                          </w:p>
                          <w:p w14:paraId="1B52375F" w14:textId="01844527" w:rsidR="00182E31" w:rsidRPr="00A9226A" w:rsidRDefault="007D4532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="00182E31" w:rsidRPr="00A9226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 SINIF</w:t>
                            </w:r>
                          </w:p>
                          <w:p w14:paraId="3CF27657" w14:textId="2BEBA8D8" w:rsidR="006F2D56" w:rsidRPr="006F2D56" w:rsidRDefault="00F80A04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..............2</w:t>
                            </w:r>
                            <w:r w:rsidR="00A4542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020</w:t>
                            </w:r>
                          </w:p>
                          <w:p w14:paraId="3CB2CBA3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örtgen 7" o:spid="_x0000_s1026" alt="Title: Künyesi" style="position:absolute;margin-left:76.9pt;margin-top:0;width:449.95pt;height:135.75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nFWQIAAJsEAAAOAAAAZHJzL2Uyb0RvYy54bWysVM1u1DAQviPxDpbvNMn+tY2araqtihAF&#10;KrU8wMRxEquObWzvJsuDceqtL8bYyW4piAsiB8vjGX/zfTOeXFwOnSQ7bp3QqqDZSUoJV0xXQjUF&#10;/fpw8+6MEudBVSC14gXdc0cv12/fXPQm5zPdallxSxBEubw3BW29N3mSONbyDtyJNlyhs9a2A4+m&#10;bZLKQo/onUxmabpKem0rYzXjzuHp9eik64hf15z5L3XtuCeyoMjNx9XGtQxrsr6AvLFgWsEmGvAP&#10;LDoQCpMeoa7BA9la8QdUJ5jVTtf+hOku0XUtGI8aUE2W/qbmvgXDoxYsjjPHMrn/B8s+7+4sEVVB&#10;TylR0GGLrsVj9fzD+oYrgocVdwwL9iC85Dn5+PyksIciFK43Lsf79+bOBunO3Gr26IjSmxZUw6+s&#10;1X3LoUK6WYhPXl0IhsOrpOw/6QrzwtbrWMOhtl0AxOqQIbZqf2wVHzxheLg8zRbz1ZIShr7sdLZI&#10;Z8uYA/LDdWOdf891R8KmoBbfQoSH3a3zgQ7kh5CQzYD3N0LKKdwwf57G+LrZyFFgeJQcDbIDfE7A&#10;GFd+VAb5Mar8S3jZHEKniJB/yhnySxWLqKWoAo1ovE7oh2wUIE0LI4d5it+kO85MoBeluRcgTBTA&#10;Y/lDxcfO+aEcpiaWutpjI6wexwPHGTettt8p6XE0Cuq+bcFySuQHFZq5WM3TBQ5TtGazsxVyIPaV&#10;r4zWebZYoAsUQ7SCloftxo8juDVWNC0mG4UpfYVvoBaxO+F9jMQm6jgBUdk0rWHEfrVj1Ms/Zf0T&#10;AAD//wMAUEsDBBQABgAIAAAAIQCaV85t3wAAAAkBAAAPAAAAZHJzL2Rvd25yZXYueG1sTI/NTsMw&#10;EITvSLyDtUjcqNNUoSjEqcpPD6hCiIDo1Y2XJGCvo9hNw9uzPcFxNKOZb4rV5KwYcQidJwXzWQIC&#10;qfamo0bB+9vm6gZEiJqMtp5QwQ8GWJXnZ4XOjT/SK45VbASXUMi1gjbGPpcy1C06HWa+R2Lv0w9O&#10;R5ZDI82gj1zurEyT5Fo63REvtLrH+xbr7+rgFLzcbf16+zTuNqF7ePyKVfpsdx9KXV5M61sQEaf4&#10;F4YTPqNDyUx7fyAThGWdLRg9KuBHJzvJFksQewXpcp6BLAv5/0H5CwAA//8DAFBLAQItABQABgAI&#10;AAAAIQC2gziS/gAAAOEBAAATAAAAAAAAAAAAAAAAAAAAAABbQ29udGVudF9UeXBlc10ueG1sUEsB&#10;Ai0AFAAGAAgAAAAhADj9If/WAAAAlAEAAAsAAAAAAAAAAAAAAAAALwEAAF9yZWxzLy5yZWxzUEsB&#10;Ai0AFAAGAAgAAAAhAAn+mcVZAgAAmwQAAA4AAAAAAAAAAAAAAAAALgIAAGRycy9lMm9Eb2MueG1s&#10;UEsBAi0AFAAGAAgAAAAhAJpXzm3fAAAACQEAAA8AAAAAAAAAAAAAAAAAswQAAGRycy9kb3ducmV2&#10;LnhtbFBLBQYAAAAABAAEAPMAAAC/BQAAAAA=&#10;" fillcolor="#5b9bd5 [3204]" strokecolor="black [3213]">
                <v:fill r:id="rId8" o:title="" color2="white [3212]" type="pattern"/>
                <v:stroke opacity="19789f"/>
                <v:textbox inset="11.52pt,18pt,11.52pt,7.2pt">
                  <w:txbxContent>
                    <w:p w14:paraId="41B1F42A" w14:textId="5B214CFD" w:rsidR="00A9226A" w:rsidRDefault="004F69C8" w:rsidP="00A9226A">
                      <w:pPr>
                        <w:pStyle w:val="KonuBal"/>
                        <w:jc w:val="right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3</w:t>
                      </w:r>
                      <w:r w:rsidR="00182E31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.TEMA </w:t>
                      </w:r>
                    </w:p>
                    <w:p w14:paraId="26CEE378" w14:textId="604806D2" w:rsidR="00182E31" w:rsidRPr="00DD6B48" w:rsidRDefault="004F69C8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OKUMA KÜLTÜRÜ</w:t>
                      </w:r>
                    </w:p>
                    <w:p w14:paraId="69F94829" w14:textId="26F1C8C3" w:rsidR="00182E31" w:rsidRPr="0056199D" w:rsidRDefault="0056199D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ANNE FRANK’IN HATIRA DEFTERİ/</w:t>
                      </w:r>
                      <w:r w:rsidRPr="0056199D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Dinleme Metni</w:t>
                      </w:r>
                    </w:p>
                    <w:p w14:paraId="1B52375F" w14:textId="01844527" w:rsidR="00182E31" w:rsidRPr="00A9226A" w:rsidRDefault="007D4532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7</w:t>
                      </w:r>
                      <w:r w:rsidR="00182E31" w:rsidRPr="00A9226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 SINIF</w:t>
                      </w:r>
                    </w:p>
                    <w:p w14:paraId="3CF27657" w14:textId="2BEBA8D8" w:rsidR="006F2D56" w:rsidRPr="006F2D56" w:rsidRDefault="00F80A04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..............2</w:t>
                      </w:r>
                      <w:r w:rsidR="00A4542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020</w:t>
                      </w:r>
                    </w:p>
                    <w:p w14:paraId="3CB2CBA3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F2D56"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65B9E04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C922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29351519">
                                  <wp:extent cx="1447634" cy="1354912"/>
                                  <wp:effectExtent l="0" t="0" r="0" b="0"/>
                                  <wp:docPr id="4" name="Resim 4" descr="oa_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625" cy="14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dKwIAABwEAAAOAAAAZHJzL2Uyb0RvYy54bWysU8tu2zAQvBfoPxC817Jd1bEFy0HiwEXR&#10;pC2Q9AMoirKISlx2SVlyvz5LynaC9FaUB4LLx3BndnZ9PbQNOyh0GkzOZ5MpZ8pIKLXZ5/zn0+7D&#10;kjPnhSlFA0bl/Kgcv968f7fubabmUENTKmQEYlzW25zX3tssSZysVSvcBKwydFgBtsJTiPukRNET&#10;etsk8+l0kfSApUWQyjnavRsP+SbiV5WS/ntVOeVZk3PKzccZ41yEOdmsRbZHYWstT2mIf8iiFdrQ&#10;pxeoO+EF61D/BdVqieCg8hMJbQJVpaWKHIjNbPqGzWMtrIpcSBxnLzK5/wcrvx1+INNlzqlQRrRU&#10;ogfltWFfO9+5jtFuqZwkxZ60b1TGbjXqlirOvEBdB/166zKCebQE5IdbGMgHUQtn70H+cszAthZm&#10;r24Qoa+VKCn/WXiZvHo64rgAUvQPUFIiovMQgYYK2yAuycUInep4vNRODZ7J8OUqTZcrOpJ0NltM&#10;51dprG4isvNzi85/VtCysMg5kjkivDjcOx/SEdn5SvjNQaPLnW6aGOC+2DbIDoKMtIsjMnhzrTHh&#10;soHwbEQMO5FnoDaS9EMxRMmjCEGDAsojEUcY/Un9RIsa8A9nPXkz5+53J1Bx1nwxJF766Yq8T26O&#10;0Xy+XIQIYzRLFx+nKWdFjFazlGRgwkhCy3lxXm792AOdRb2v6bOxYgZuSPNKRzVeEjsxIAtGkU7t&#10;Ejz+Oo63Xpp68wwAAP//AwBQSwMEFAAGAAgAAAAhAMrL04DgAAAACAEAAA8AAABkcnMvZG93bnJl&#10;di54bWxMj81OwzAQhO9IvIO1SNxapxGBEuJUqFK5gPgpRYibG2+dqPE6st02vD3LCW47mtHsfNVi&#10;dL04YoidJwWzaQYCqfGmI6tg876azEHEpMno3hMq+MYIi/r8rNKl8Sd6w+M6WcElFEutoE1pKKWM&#10;TYtOx6kfkNjb+eB0YhmsNEGfuNz1Ms+ya+l0R/yh1QMuW2z264NTkIfNcn6DXyu3/7Qfj0+vLw/2&#10;eafU5cV4fwci4Zj+wvA7n6dDzZu2/kAmil7BZJYVHFXARGzntwWTbPko8iuQdSX/A9Q/AAAA//8D&#10;AFBLAQItABQABgAIAAAAIQC2gziS/gAAAOEBAAATAAAAAAAAAAAAAAAAAAAAAABbQ29udGVudF9U&#10;eXBlc10ueG1sUEsBAi0AFAAGAAgAAAAhADj9If/WAAAAlAEAAAsAAAAAAAAAAAAAAAAALwEAAF9y&#10;ZWxzLy5yZWxzUEsBAi0AFAAGAAgAAAAhAM60hx0rAgAAHAQAAA4AAAAAAAAAAAAAAAAALgIAAGRy&#10;cy9lMm9Eb2MueG1sUEsBAi0AFAAGAAgAAAAhAMrL04DgAAAACAEAAA8AAAAAAAAAAAAAAAAAhQQA&#10;AGRycy9kb3ducmV2LnhtbFBLBQYAAAAABAAEAPMAAACSBQAAAAA=&#10;" stroked="f" strokeweight=".5pt">
                <v:textbox inset="36pt,18pt,11.52pt,7.2pt">
                  <w:txbxContent>
                    <w:p w14:paraId="6B86C922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29351519">
                            <wp:extent cx="1447634" cy="1354912"/>
                            <wp:effectExtent l="0" t="0" r="0" b="0"/>
                            <wp:docPr id="4" name="Resim 4" descr="oa_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625" cy="14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="006F2D56"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016C78D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7D4532">
        <w:rPr>
          <w:b/>
          <w:color w:val="000000" w:themeColor="text1"/>
          <w:sz w:val="22"/>
          <w:szCs w:val="22"/>
        </w:rPr>
        <w:t>7</w:t>
      </w:r>
    </w:p>
    <w:p w14:paraId="52AD0CA9" w14:textId="66FEE16C" w:rsidR="00F35047" w:rsidRDefault="00F35047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Tema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4F69C8">
        <w:rPr>
          <w:b/>
          <w:color w:val="000000" w:themeColor="text1"/>
          <w:sz w:val="22"/>
          <w:szCs w:val="22"/>
        </w:rPr>
        <w:t>OKUMA KÜLTÜRÜ</w:t>
      </w:r>
    </w:p>
    <w:p w14:paraId="6CB3E0FD" w14:textId="52A388E4" w:rsidR="0074338F" w:rsidRPr="0074338F" w:rsidRDefault="0074338F" w:rsidP="00DC03F4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Metin Adı</w:t>
      </w:r>
      <w:r w:rsidRPr="0074338F">
        <w:rPr>
          <w:b/>
          <w:color w:val="5B9BD5" w:themeColor="accent1"/>
          <w:sz w:val="22"/>
          <w:szCs w:val="22"/>
        </w:rPr>
        <w:tab/>
        <w:t>:</w:t>
      </w:r>
      <w:r>
        <w:rPr>
          <w:b/>
          <w:color w:val="5B9BD5" w:themeColor="accent1"/>
          <w:sz w:val="22"/>
          <w:szCs w:val="22"/>
        </w:rPr>
        <w:t xml:space="preserve"> </w:t>
      </w:r>
      <w:r w:rsidR="0056199D">
        <w:rPr>
          <w:b/>
          <w:color w:val="000000" w:themeColor="text1"/>
          <w:sz w:val="22"/>
          <w:szCs w:val="22"/>
        </w:rPr>
        <w:t>ANNE FRANK’IN HATIRA DEFTERİ / Dinleme Metni</w:t>
      </w:r>
    </w:p>
    <w:p w14:paraId="5D932FBD" w14:textId="4833D429" w:rsidR="002C3BC7" w:rsidRDefault="00033AB8" w:rsidP="00750A93">
      <w:pPr>
        <w:tabs>
          <w:tab w:val="left" w:pos="2769"/>
        </w:tabs>
        <w:rPr>
          <w:color w:val="000000" w:themeColor="text1"/>
          <w:sz w:val="20"/>
          <w:szCs w:val="20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F35047">
        <w:rPr>
          <w:color w:val="000000" w:themeColor="text1"/>
          <w:sz w:val="22"/>
          <w:szCs w:val="22"/>
        </w:rPr>
        <w:t xml:space="preserve">Kelime Çalışması, </w:t>
      </w:r>
      <w:r w:rsidR="0056199D">
        <w:rPr>
          <w:color w:val="000000" w:themeColor="text1"/>
          <w:sz w:val="22"/>
          <w:szCs w:val="22"/>
        </w:rPr>
        <w:t>Metnin Türü, Zarflar, Grafik Okuma, Günlük Yazma, Blog İnceleme</w:t>
      </w: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3F606BB4" w14:textId="77777777" w:rsidR="00087750" w:rsidRPr="00F80A04" w:rsidRDefault="00087750" w:rsidP="0060019F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OKUMA</w:t>
      </w:r>
    </w:p>
    <w:p w14:paraId="4E9FF8B5" w14:textId="0C87577E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en-US"/>
        </w:rPr>
        <w:t>Okuma</w:t>
      </w:r>
    </w:p>
    <w:p w14:paraId="4820CE82" w14:textId="2D9F2D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T.7.3.1. Noktalama işaretlerine dikkat ederek sesli ve sessiz okur. </w:t>
      </w:r>
    </w:p>
    <w:p w14:paraId="50AD331A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Söz Varlığı </w:t>
      </w:r>
    </w:p>
    <w:p w14:paraId="0B9F4E8E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T.7.3.5. Bağlamdan hareketle bilmediği kelime ve kelime gruplarının anlamını tahmin eder. </w:t>
      </w:r>
    </w:p>
    <w:p w14:paraId="35DD4859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T.7.3.8. Metindeki söz sanatlarını tespit eder</w:t>
      </w:r>
    </w:p>
    <w:p w14:paraId="11BD84AA" w14:textId="77777777" w:rsidR="00326C1F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T.7.3.19. Metinle ilgili soruları cevaplar. </w:t>
      </w:r>
    </w:p>
    <w:p w14:paraId="2701266E" w14:textId="5B7C4956" w:rsidR="00F977AE" w:rsidRDefault="00326C1F" w:rsidP="00113D56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T.7.3.29. Metin türlerini ayırt eder.</w:t>
      </w:r>
    </w:p>
    <w:p w14:paraId="4A16520A" w14:textId="48DA3985" w:rsidR="00326C1F" w:rsidRDefault="00326C1F" w:rsidP="00113D5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326C1F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T.7.3.11. Zarfların metnin anlamına olan katkısını açıklar</w:t>
      </w:r>
      <w:r>
        <w:rPr>
          <w:rFonts w:ascii="Arial" w:eastAsia="Times New Roman" w:hAnsi="Arial" w:cs="Arial"/>
          <w:color w:val="000000"/>
          <w:sz w:val="16"/>
          <w:szCs w:val="16"/>
          <w:lang w:eastAsia="en-US"/>
        </w:rPr>
        <w:t>.</w:t>
      </w:r>
    </w:p>
    <w:p w14:paraId="7838A9D4" w14:textId="41850442" w:rsidR="00E17D81" w:rsidRPr="00F80A04" w:rsidRDefault="00087750" w:rsidP="00113D56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F80A04">
        <w:rPr>
          <w:b/>
          <w:sz w:val="22"/>
          <w:szCs w:val="22"/>
          <w:u w:val="single"/>
        </w:rPr>
        <w:t>KONUŞMA</w:t>
      </w:r>
    </w:p>
    <w:p w14:paraId="06CA4B34" w14:textId="77777777" w:rsidR="004F69C8" w:rsidRDefault="004F69C8" w:rsidP="00113D56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T.7.2.1. Hazırlıklı konuşma yapar. </w:t>
      </w:r>
    </w:p>
    <w:p w14:paraId="26759D96" w14:textId="19B3BA99" w:rsidR="00F35047" w:rsidRDefault="004F69C8" w:rsidP="00113D56">
      <w:pPr>
        <w:rPr>
          <w:b/>
          <w:bCs/>
          <w:sz w:val="22"/>
          <w:szCs w:val="22"/>
          <w:u w:val="single"/>
        </w:rPr>
      </w:pPr>
      <w:r w:rsidRPr="00D56400">
        <w:rPr>
          <w:rFonts w:ascii="Arial" w:hAnsi="Arial" w:cs="Arial"/>
          <w:sz w:val="16"/>
          <w:szCs w:val="16"/>
        </w:rPr>
        <w:t>T.7.2.2. Hazırlıksız konuşma yapar.</w:t>
      </w:r>
    </w:p>
    <w:p w14:paraId="1F0A411C" w14:textId="77777777" w:rsidR="004F69C8" w:rsidRDefault="004F69C8" w:rsidP="00113D56">
      <w:pPr>
        <w:rPr>
          <w:b/>
          <w:bCs/>
          <w:sz w:val="22"/>
          <w:szCs w:val="22"/>
          <w:u w:val="single"/>
        </w:rPr>
      </w:pPr>
    </w:p>
    <w:p w14:paraId="726795D1" w14:textId="78027ADC" w:rsidR="00A45426" w:rsidRPr="00F80A04" w:rsidRDefault="00087750" w:rsidP="00113D56">
      <w:pPr>
        <w:rPr>
          <w:b/>
          <w:bCs/>
          <w:sz w:val="22"/>
          <w:szCs w:val="22"/>
          <w:u w:val="single"/>
        </w:rPr>
      </w:pPr>
      <w:r w:rsidRPr="00F80A04">
        <w:rPr>
          <w:b/>
          <w:bCs/>
          <w:sz w:val="22"/>
          <w:szCs w:val="22"/>
          <w:u w:val="single"/>
        </w:rPr>
        <w:t>YAZMA</w:t>
      </w:r>
    </w:p>
    <w:p w14:paraId="588773CB" w14:textId="77777777" w:rsidR="004F69C8" w:rsidRDefault="004F69C8" w:rsidP="001C0521">
      <w:pPr>
        <w:rPr>
          <w:rFonts w:ascii="Arial" w:hAnsi="Arial" w:cs="Arial"/>
          <w:sz w:val="16"/>
          <w:szCs w:val="16"/>
        </w:rPr>
      </w:pPr>
      <w:r w:rsidRPr="00D56400">
        <w:rPr>
          <w:rFonts w:ascii="Arial" w:hAnsi="Arial" w:cs="Arial"/>
          <w:sz w:val="16"/>
          <w:szCs w:val="16"/>
        </w:rPr>
        <w:t xml:space="preserve">T.7.4.4. Yazma stratejilerini uygular. </w:t>
      </w:r>
    </w:p>
    <w:p w14:paraId="035FC31E" w14:textId="158F722F" w:rsidR="00F35047" w:rsidRPr="00A45426" w:rsidRDefault="00F35047" w:rsidP="001C0521">
      <w:pPr>
        <w:rPr>
          <w:rFonts w:ascii="Calibri" w:hAnsi="Calibri" w:cs="Calibri"/>
          <w:sz w:val="16"/>
          <w:szCs w:val="16"/>
        </w:rPr>
      </w:pPr>
    </w:p>
    <w:p w14:paraId="2E4BFE72" w14:textId="5341EFB6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325C95DD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326C1F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76DBE3CD" w14:textId="573B6667" w:rsidR="00DC03F4" w:rsidRPr="00753EA6" w:rsidRDefault="00065282" w:rsidP="00753EA6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2E5C2B2B" w14:textId="2FE59F93" w:rsidR="003F4DEE" w:rsidRDefault="00F35047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Ders</w:t>
      </w:r>
      <w:r w:rsidR="00F977AE">
        <w:rPr>
          <w:color w:val="000000"/>
          <w:sz w:val="22"/>
          <w:szCs w:val="22"/>
        </w:rPr>
        <w:t xml:space="preserve"> öğrencilere </w:t>
      </w:r>
      <w:r w:rsidR="004A75D5">
        <w:rPr>
          <w:color w:val="000000"/>
          <w:sz w:val="22"/>
          <w:szCs w:val="22"/>
        </w:rPr>
        <w:t xml:space="preserve">bir anımızı anlatarak başlayacak. Onlara yaşadığımız bir anımızdan bahsederek onların dikkati çekilecek. </w:t>
      </w:r>
    </w:p>
    <w:p w14:paraId="3D493131" w14:textId="20F0E765" w:rsidR="0074338F" w:rsidRPr="00DA2DAD" w:rsidRDefault="00DA2DAD" w:rsidP="00DC03F4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357A6C06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31604741" w14:textId="23579C70" w:rsidR="00F80A04" w:rsidRDefault="000870B8" w:rsidP="0006528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Öğrencilere </w:t>
      </w:r>
      <w:r w:rsidR="000C792C">
        <w:rPr>
          <w:bCs/>
          <w:sz w:val="22"/>
          <w:szCs w:val="22"/>
        </w:rPr>
        <w:t xml:space="preserve">sayfa </w:t>
      </w:r>
      <w:r w:rsidR="004A75D5">
        <w:rPr>
          <w:bCs/>
          <w:sz w:val="22"/>
          <w:szCs w:val="22"/>
        </w:rPr>
        <w:t>92</w:t>
      </w:r>
      <w:r w:rsidR="00F35047">
        <w:rPr>
          <w:bCs/>
          <w:sz w:val="22"/>
          <w:szCs w:val="22"/>
        </w:rPr>
        <w:t>’d</w:t>
      </w:r>
      <w:r w:rsidR="004A75D5">
        <w:rPr>
          <w:bCs/>
          <w:sz w:val="22"/>
          <w:szCs w:val="22"/>
        </w:rPr>
        <w:t>e</w:t>
      </w:r>
      <w:r w:rsidR="00087750" w:rsidRPr="001C6351">
        <w:rPr>
          <w:bCs/>
          <w:sz w:val="22"/>
          <w:szCs w:val="22"/>
        </w:rPr>
        <w:t xml:space="preserve"> yer alan </w:t>
      </w:r>
      <w:r w:rsidR="004F69C8">
        <w:rPr>
          <w:bCs/>
          <w:sz w:val="22"/>
          <w:szCs w:val="22"/>
        </w:rPr>
        <w:t>OKUMA KÜLTÜRÜ</w:t>
      </w:r>
      <w:r w:rsidR="00B37A1D">
        <w:rPr>
          <w:bCs/>
          <w:sz w:val="22"/>
          <w:szCs w:val="22"/>
        </w:rPr>
        <w:t xml:space="preserve"> temasının </w:t>
      </w:r>
      <w:r w:rsidR="00D700F2">
        <w:rPr>
          <w:bCs/>
          <w:sz w:val="22"/>
          <w:szCs w:val="22"/>
        </w:rPr>
        <w:t xml:space="preserve">son </w:t>
      </w:r>
      <w:r w:rsidR="00B37A1D">
        <w:rPr>
          <w:bCs/>
          <w:sz w:val="22"/>
          <w:szCs w:val="22"/>
        </w:rPr>
        <w:t xml:space="preserve">metni olan </w:t>
      </w:r>
      <w:r w:rsidR="00087750" w:rsidRPr="001C6351">
        <w:rPr>
          <w:bCs/>
          <w:sz w:val="22"/>
          <w:szCs w:val="22"/>
        </w:rPr>
        <w:t>“</w:t>
      </w:r>
      <w:r w:rsidR="004A75D5">
        <w:rPr>
          <w:bCs/>
          <w:sz w:val="22"/>
          <w:szCs w:val="22"/>
        </w:rPr>
        <w:t>ANNE FRANK’IN HATIRA DEFTERİ</w:t>
      </w:r>
      <w:r w:rsidR="004F69C8">
        <w:rPr>
          <w:bCs/>
          <w:sz w:val="22"/>
          <w:szCs w:val="22"/>
        </w:rPr>
        <w:t xml:space="preserve">” </w:t>
      </w:r>
      <w:r w:rsidR="004A75D5">
        <w:rPr>
          <w:bCs/>
          <w:sz w:val="22"/>
          <w:szCs w:val="22"/>
        </w:rPr>
        <w:t>dinleme metnini</w:t>
      </w:r>
      <w:r w:rsidR="00B37A1D">
        <w:rPr>
          <w:bCs/>
          <w:sz w:val="22"/>
          <w:szCs w:val="22"/>
        </w:rPr>
        <w:t xml:space="preserve"> </w:t>
      </w:r>
      <w:r w:rsidR="00A64F7F">
        <w:rPr>
          <w:bCs/>
          <w:sz w:val="22"/>
          <w:szCs w:val="22"/>
        </w:rPr>
        <w:t>işleyeceğim</w:t>
      </w:r>
      <w:r w:rsidR="004A75D5">
        <w:rPr>
          <w:bCs/>
          <w:sz w:val="22"/>
          <w:szCs w:val="22"/>
        </w:rPr>
        <w:t xml:space="preserve">iz söylenecek. </w:t>
      </w:r>
      <w:r w:rsidR="00A64F7F">
        <w:rPr>
          <w:bCs/>
          <w:sz w:val="22"/>
          <w:szCs w:val="22"/>
        </w:rPr>
        <w:t xml:space="preserve">Bu </w:t>
      </w:r>
      <w:r w:rsidR="004B2BCF">
        <w:rPr>
          <w:bCs/>
          <w:sz w:val="22"/>
          <w:szCs w:val="22"/>
        </w:rPr>
        <w:t>metinle</w:t>
      </w:r>
      <w:r w:rsidR="00F80A04">
        <w:rPr>
          <w:bCs/>
          <w:sz w:val="22"/>
          <w:szCs w:val="22"/>
        </w:rPr>
        <w:t xml:space="preserve"> </w:t>
      </w:r>
      <w:r w:rsidR="00D700F2">
        <w:rPr>
          <w:bCs/>
          <w:sz w:val="22"/>
          <w:szCs w:val="22"/>
        </w:rPr>
        <w:t xml:space="preserve">öğrencilere </w:t>
      </w:r>
      <w:r w:rsidR="004A75D5">
        <w:rPr>
          <w:bCs/>
          <w:sz w:val="22"/>
          <w:szCs w:val="22"/>
        </w:rPr>
        <w:t xml:space="preserve">yazma eyleminin altında yatan nedenleri irdeleyeceğimizden bahsedilecek. </w:t>
      </w:r>
    </w:p>
    <w:p w14:paraId="7AAE841F" w14:textId="77777777" w:rsidR="0074338F" w:rsidRPr="00B77284" w:rsidRDefault="0074338F" w:rsidP="00065282">
      <w:pPr>
        <w:rPr>
          <w:bCs/>
          <w:sz w:val="22"/>
          <w:szCs w:val="22"/>
        </w:rPr>
      </w:pPr>
    </w:p>
    <w:p w14:paraId="555E7AF9" w14:textId="77777777" w:rsidR="00065282" w:rsidRPr="001C6351" w:rsidRDefault="00065282" w:rsidP="0006528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3DF80852" w14:textId="770BDB82" w:rsidR="00087750" w:rsidRDefault="004A75D5" w:rsidP="00065282">
      <w:pPr>
        <w:rPr>
          <w:bCs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Öğrencilere neden yazı yazdıkları sorulacak ve nedenler üzerinden yazmanın önemi vurgulanacak. </w:t>
      </w:r>
    </w:p>
    <w:p w14:paraId="24518888" w14:textId="77777777" w:rsidR="00A45426" w:rsidRPr="001C6351" w:rsidRDefault="00A45426" w:rsidP="00065282">
      <w:pPr>
        <w:rPr>
          <w:bCs/>
          <w:sz w:val="22"/>
          <w:szCs w:val="22"/>
        </w:rPr>
      </w:pPr>
    </w:p>
    <w:p w14:paraId="7B2A2260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A75AAB9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F2339C6" w14:textId="77777777" w:rsidR="004B2BCF" w:rsidRDefault="004B2BC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6D978037" w14:textId="2C14141B" w:rsidR="00F0369F" w:rsidRDefault="004A75D5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Dinleme metni buradan</w:t>
      </w:r>
      <w:r w:rsidR="009F4859">
        <w:rPr>
          <w:color w:val="000000"/>
          <w:sz w:val="22"/>
          <w:szCs w:val="22"/>
        </w:rPr>
        <w:t xml:space="preserve"> öğrencilerimize dinletebiliriz.</w:t>
      </w:r>
    </w:p>
    <w:p w14:paraId="0DF1E06C" w14:textId="5AF3F840" w:rsidR="00ED434D" w:rsidRPr="00ED434D" w:rsidRDefault="009F4859" w:rsidP="00ED434D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Dinleme metni dinlenirken öğrenciler kelime çalışmaları için 1. Etkinlik kullanılacak.</w:t>
      </w:r>
    </w:p>
    <w:p w14:paraId="00E7133E" w14:textId="6036F354" w:rsidR="00087750" w:rsidRPr="003F4DEE" w:rsidRDefault="00D700F2" w:rsidP="003F4DEE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Metin </w:t>
      </w:r>
      <w:r w:rsidR="009F4859">
        <w:rPr>
          <w:bCs/>
          <w:color w:val="000000"/>
          <w:sz w:val="22"/>
          <w:szCs w:val="22"/>
        </w:rPr>
        <w:t xml:space="preserve">gerekirse ikinci kez dinlenecek. </w:t>
      </w:r>
      <w:r w:rsidR="009F4859">
        <w:rPr>
          <w:color w:val="000000"/>
          <w:sz w:val="22"/>
          <w:szCs w:val="22"/>
        </w:rPr>
        <w:t xml:space="preserve">Dinlediklerini anlamaları için aralıklı dinleme ortamı sağlanacak. Önemli yerlerde metin durdurularak gerekli sorularla öğrencilerin dikkati metne çekilecek. </w:t>
      </w:r>
    </w:p>
    <w:p w14:paraId="3BD9EBE5" w14:textId="698B08D6" w:rsidR="00087750" w:rsidRPr="001C6351" w:rsidRDefault="00087750" w:rsidP="00087750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1C6351">
        <w:rPr>
          <w:color w:val="000000"/>
          <w:sz w:val="22"/>
          <w:szCs w:val="22"/>
          <w:u w:val="single"/>
        </w:rPr>
        <w:t>Anahtar Kelimeler</w:t>
      </w:r>
      <w:r w:rsidR="00F35047">
        <w:rPr>
          <w:color w:val="000000"/>
          <w:sz w:val="22"/>
          <w:szCs w:val="22"/>
        </w:rPr>
        <w:t xml:space="preserve"> : </w:t>
      </w:r>
      <w:r w:rsidR="009F4859">
        <w:rPr>
          <w:color w:val="000000"/>
          <w:sz w:val="22"/>
          <w:szCs w:val="22"/>
        </w:rPr>
        <w:t>yazmak, kağıt, sabır, heves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07A34BAA" w14:textId="164F728C" w:rsidR="00ED434D" w:rsidRDefault="009F4859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 dinlenirken not edilen kelimeler bu kısımda incelenecek. Anlamları belirlenecek. </w:t>
      </w:r>
    </w:p>
    <w:p w14:paraId="61F52490" w14:textId="77777777" w:rsidR="00EA2907" w:rsidRDefault="00EA2907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F2E46C" w14:textId="339E37F0" w:rsidR="00C44A71" w:rsidRDefault="00DA2DAD" w:rsidP="00AB64E4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Sorular cevaplanacak.</w:t>
      </w:r>
    </w:p>
    <w:p w14:paraId="6FDAE275" w14:textId="77777777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F4859">
        <w:rPr>
          <w:b/>
          <w:bCs/>
          <w:sz w:val="18"/>
          <w:szCs w:val="18"/>
        </w:rPr>
        <w:t>1. Anne Frank’ın yazma konusundaki kararsızlığının temelinde yatan sebep/sebepler nelerdir?</w:t>
      </w:r>
    </w:p>
    <w:p w14:paraId="3B2EA3D5" w14:textId="7DCB8F42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F4859">
        <w:rPr>
          <w:sz w:val="18"/>
          <w:szCs w:val="18"/>
        </w:rPr>
        <w:t>On üç yaşında bir kızın saçmalarına kimsenin aldırmayacağını düşündüğü için yazma konusunda kararsız kalıyor.</w:t>
      </w:r>
    </w:p>
    <w:p w14:paraId="074FE9A4" w14:textId="77777777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F4859">
        <w:rPr>
          <w:b/>
          <w:bCs/>
          <w:sz w:val="18"/>
          <w:szCs w:val="18"/>
        </w:rPr>
        <w:t>2. Yazarın en büyük arzusu nedir?</w:t>
      </w:r>
    </w:p>
    <w:p w14:paraId="1FC2E217" w14:textId="57589EA9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F4859">
        <w:rPr>
          <w:sz w:val="18"/>
          <w:szCs w:val="18"/>
        </w:rPr>
        <w:t>İçinde gömülü kalan bir sürü şeyi gün ışığına çıkarmak en büyük arzusudur.</w:t>
      </w:r>
    </w:p>
    <w:p w14:paraId="126857F6" w14:textId="77777777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F4859">
        <w:rPr>
          <w:b/>
          <w:bCs/>
          <w:sz w:val="18"/>
          <w:szCs w:val="18"/>
        </w:rPr>
        <w:t>3. Anne Frank’ın yazma konusundaki düşüncelerine katılıyor musunuz? Neden?</w:t>
      </w:r>
    </w:p>
    <w:p w14:paraId="48033668" w14:textId="612B5B40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b/>
          <w:bCs/>
          <w:sz w:val="18"/>
          <w:szCs w:val="18"/>
        </w:rPr>
        <w:t>…</w:t>
      </w:r>
    </w:p>
    <w:p w14:paraId="3E4B1CE8" w14:textId="1A3F1F43" w:rsidR="009F4859" w:rsidRDefault="009F4859" w:rsidP="009F485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9F4859">
        <w:rPr>
          <w:b/>
          <w:bCs/>
          <w:sz w:val="18"/>
          <w:szCs w:val="18"/>
        </w:rPr>
        <w:t>4. Metinde yazar “Kâğıt, insandan sabırlıdır.” diyerek neyi anlatmak istemiştir?</w:t>
      </w:r>
    </w:p>
    <w:p w14:paraId="029EFCD9" w14:textId="0F8D03BE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4C8E0369" w14:textId="77777777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F4859">
        <w:rPr>
          <w:b/>
          <w:bCs/>
          <w:sz w:val="18"/>
          <w:szCs w:val="18"/>
        </w:rPr>
        <w:t>5. Yazarın kişilik özellikleri hakkında ne gibi çıkarımlarda bulunabilirsiniz? Anlatınız.</w:t>
      </w:r>
    </w:p>
    <w:p w14:paraId="7F25A111" w14:textId="064182AF" w:rsidR="009F4859" w:rsidRPr="009F4859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9F4859">
        <w:rPr>
          <w:sz w:val="18"/>
          <w:szCs w:val="18"/>
        </w:rPr>
        <w:t>Kararsız, özgüven eksikliği çeken, yalnız, güvensiz.</w:t>
      </w:r>
    </w:p>
    <w:p w14:paraId="62D138AC" w14:textId="652B93DD" w:rsidR="009F4859" w:rsidRDefault="009F4859" w:rsidP="009F485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9F4859">
        <w:rPr>
          <w:b/>
          <w:bCs/>
          <w:sz w:val="18"/>
          <w:szCs w:val="18"/>
        </w:rPr>
        <w:t>6. Günlük tutmanın insanların kişiliğine, hayatına, hayal dünyasına ne gibi etkileri olabilir? Anlatınız.</w:t>
      </w:r>
    </w:p>
    <w:p w14:paraId="53D46245" w14:textId="05E1D8DD" w:rsidR="009F4859" w:rsidRDefault="009F4859" w:rsidP="009F485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</w:t>
      </w:r>
    </w:p>
    <w:p w14:paraId="444939CD" w14:textId="77777777" w:rsidR="009F4859" w:rsidRPr="00EA2907" w:rsidRDefault="009F4859" w:rsidP="009F4859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083DE90D" w14:textId="1855FDA1" w:rsidR="00DA2DAD" w:rsidRDefault="00B12132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</w:t>
      </w:r>
      <w:r w:rsidR="00DA2DAD">
        <w:rPr>
          <w:b/>
          <w:bCs/>
          <w:color w:val="000000"/>
          <w:sz w:val="26"/>
          <w:szCs w:val="26"/>
          <w:u w:val="single"/>
        </w:rPr>
        <w:t>k</w:t>
      </w:r>
    </w:p>
    <w:p w14:paraId="7E9CBD0B" w14:textId="1FE9D9A1" w:rsidR="00AB64E4" w:rsidRPr="00176FA9" w:rsidRDefault="004D6507" w:rsidP="00AB64E4">
      <w:pPr>
        <w:shd w:val="clear" w:color="auto" w:fill="FFFFFF"/>
        <w:textAlignment w:val="baseline"/>
        <w:rPr>
          <w:b/>
          <w:bCs/>
          <w:iCs/>
          <w:color w:val="000000" w:themeColor="text1"/>
          <w:spacing w:val="5"/>
          <w:sz w:val="22"/>
          <w:szCs w:val="22"/>
        </w:rPr>
      </w:pPr>
      <w:r>
        <w:rPr>
          <w:iCs/>
          <w:color w:val="000000" w:themeColor="text1"/>
          <w:spacing w:val="5"/>
          <w:sz w:val="22"/>
          <w:szCs w:val="22"/>
        </w:rPr>
        <w:t xml:space="preserve">Etkinlikte öğrenciler yazma alışkanlıklarının faydaları hakkında konuşmaları sağlanacak. </w:t>
      </w:r>
    </w:p>
    <w:p w14:paraId="6D3F0620" w14:textId="77777777" w:rsidR="00AB64E4" w:rsidRPr="00176FA9" w:rsidRDefault="00AB64E4" w:rsidP="00EA2907">
      <w:pPr>
        <w:shd w:val="clear" w:color="auto" w:fill="FFFFFF"/>
        <w:textAlignment w:val="baseline"/>
        <w:rPr>
          <w:iCs/>
          <w:color w:val="000000" w:themeColor="text1"/>
          <w:spacing w:val="5"/>
          <w:sz w:val="18"/>
          <w:szCs w:val="18"/>
        </w:rPr>
      </w:pPr>
    </w:p>
    <w:p w14:paraId="2FB92C67" w14:textId="14F96BD2" w:rsidR="00A06107" w:rsidRPr="00B80675" w:rsidRDefault="003F4DEE" w:rsidP="00B80675">
      <w:pPr>
        <w:shd w:val="clear" w:color="auto" w:fill="FFFFFF"/>
        <w:textAlignment w:val="baseline"/>
        <w:rPr>
          <w:i/>
          <w:color w:val="494949"/>
          <w:spacing w:val="5"/>
          <w:sz w:val="18"/>
          <w:szCs w:val="18"/>
        </w:rPr>
      </w:pPr>
      <w:r w:rsidRPr="00B80675">
        <w:rPr>
          <w:i/>
          <w:color w:val="000000" w:themeColor="text1"/>
          <w:spacing w:val="5"/>
          <w:sz w:val="18"/>
          <w:szCs w:val="18"/>
        </w:rPr>
        <w:t xml:space="preserve"> </w:t>
      </w: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1060D6C" w14:textId="3FD47F33" w:rsidR="00AB64E4" w:rsidRDefault="00AB64E4" w:rsidP="009D1E9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 etkinlikte </w:t>
      </w:r>
      <w:r w:rsidR="004D6507">
        <w:rPr>
          <w:color w:val="000000"/>
          <w:sz w:val="22"/>
          <w:szCs w:val="22"/>
        </w:rPr>
        <w:t xml:space="preserve">metnin türü hakkında bilgi verilecek metnin türü belirlenecek. </w:t>
      </w:r>
    </w:p>
    <w:p w14:paraId="66214663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   ) Yaşanılanlar günü gününe, tarih belirtilerek yazılmıştır.</w:t>
      </w:r>
    </w:p>
    <w:p w14:paraId="25961FE7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   ) Gerçek olmayan olaylar anlatılmıştır.</w:t>
      </w:r>
    </w:p>
    <w:p w14:paraId="0B52B5E4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(X) İçtenlikle yazılmıştır, doğal bir anlatımı vardır.</w:t>
      </w:r>
    </w:p>
    <w:p w14:paraId="7F189E8D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(X)Yazarın kişiliğini, görüşlerini ve ruhsal dünyasını yansıtmıştır.</w:t>
      </w:r>
    </w:p>
    <w:p w14:paraId="6E87864C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   ) Yazar, nesnel bir dil kullanmıştır.</w:t>
      </w:r>
    </w:p>
    <w:p w14:paraId="60381435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(X)Yazar; sırlarını, dertlerini olduğu gibi aktarmıştır.</w:t>
      </w:r>
    </w:p>
    <w:p w14:paraId="626C262B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(X)Birinci kişi ağzıyla yazılmıştır.</w:t>
      </w:r>
    </w:p>
    <w:p w14:paraId="6A01358E" w14:textId="721E8E30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>(</w:t>
      </w:r>
      <w:r>
        <w:rPr>
          <w:color w:val="000000"/>
          <w:sz w:val="18"/>
          <w:szCs w:val="18"/>
        </w:rPr>
        <w:t xml:space="preserve">  </w:t>
      </w:r>
      <w:r w:rsidRPr="00BC4E72">
        <w:rPr>
          <w:color w:val="000000"/>
          <w:sz w:val="18"/>
          <w:szCs w:val="18"/>
        </w:rPr>
        <w:t>) Tanınmış bir kişinin hayatı anlatılmıştır.</w:t>
      </w:r>
    </w:p>
    <w:p w14:paraId="4B70850B" w14:textId="77777777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</w:p>
    <w:p w14:paraId="5620A39D" w14:textId="21B99973" w:rsidR="00BC4E72" w:rsidRPr="00BC4E72" w:rsidRDefault="00BC4E72" w:rsidP="00BC4E72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C4E72">
        <w:rPr>
          <w:color w:val="000000"/>
          <w:sz w:val="18"/>
          <w:szCs w:val="18"/>
        </w:rPr>
        <w:t xml:space="preserve">Metnin türü: </w:t>
      </w:r>
      <w:r>
        <w:rPr>
          <w:color w:val="000000"/>
          <w:sz w:val="18"/>
          <w:szCs w:val="18"/>
        </w:rPr>
        <w:t>deneme</w:t>
      </w:r>
    </w:p>
    <w:p w14:paraId="5654C848" w14:textId="28EAC14A" w:rsidR="007D4532" w:rsidRPr="00AB64E4" w:rsidRDefault="00AB64E4" w:rsidP="009D1E9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8A24003" w14:textId="77777777" w:rsidR="00087750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2BDFC9AC" w14:textId="0B36B6E9" w:rsidR="009D1E95" w:rsidRDefault="008C5FBC" w:rsidP="006C3A96">
      <w:pPr>
        <w:shd w:val="clear" w:color="auto" w:fill="FFFFFF"/>
        <w:textAlignment w:val="baseline"/>
        <w:rPr>
          <w:color w:val="000000"/>
          <w:sz w:val="22"/>
          <w:szCs w:val="22"/>
        </w:rPr>
      </w:pPr>
      <w:hyperlink r:id="rId11" w:history="1">
        <w:r w:rsidR="00176FA9" w:rsidRPr="00176FA9">
          <w:rPr>
            <w:rStyle w:val="Kpr"/>
            <w:sz w:val="22"/>
            <w:szCs w:val="22"/>
          </w:rPr>
          <w:t>Zarflar</w:t>
        </w:r>
      </w:hyperlink>
      <w:r w:rsidR="00176FA9">
        <w:rPr>
          <w:color w:val="000000"/>
          <w:sz w:val="22"/>
          <w:szCs w:val="22"/>
        </w:rPr>
        <w:t xml:space="preserve"> konusuna </w:t>
      </w:r>
      <w:r w:rsidR="00BC4E72">
        <w:rPr>
          <w:color w:val="000000"/>
          <w:sz w:val="22"/>
          <w:szCs w:val="22"/>
        </w:rPr>
        <w:t>kısaca özet geçilecek</w:t>
      </w:r>
      <w:r w:rsidR="00176FA9">
        <w:rPr>
          <w:color w:val="000000"/>
          <w:sz w:val="22"/>
          <w:szCs w:val="22"/>
        </w:rPr>
        <w:t>.</w:t>
      </w:r>
      <w:r w:rsidR="00BC4E72">
        <w:rPr>
          <w:color w:val="000000"/>
          <w:sz w:val="22"/>
          <w:szCs w:val="22"/>
        </w:rPr>
        <w:t xml:space="preserve"> Metinde yer alan zarflar bulunacak</w:t>
      </w:r>
      <w:r w:rsidR="00176FA9">
        <w:rPr>
          <w:color w:val="000000"/>
          <w:sz w:val="22"/>
          <w:szCs w:val="22"/>
        </w:rPr>
        <w:t xml:space="preserve">. </w:t>
      </w:r>
    </w:p>
    <w:p w14:paraId="5561104D" w14:textId="77777777" w:rsidR="00BC4E72" w:rsidRPr="00BC4E72" w:rsidRDefault="00BC4E72" w:rsidP="00BC4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Bir gün</w:t>
      </w:r>
      <w:r w:rsidRPr="00BC4E72">
        <w:rPr>
          <w:color w:val="000000" w:themeColor="text1"/>
          <w:sz w:val="18"/>
          <w:szCs w:val="18"/>
        </w:rPr>
        <w:t>; ileride, uzaklarda dans eder gibi hareketler yaparak kendisine doğru</w:t>
      </w:r>
      <w:r w:rsidRPr="00BC4E72">
        <w:rPr>
          <w:color w:val="000000" w:themeColor="text1"/>
          <w:sz w:val="18"/>
          <w:szCs w:val="18"/>
        </w:rPr>
        <w:br/>
        <w:t>gelen bir insan silüeti fark etmiş. Başlayan günü dans ederek karşılayan biri olabileceğini</w:t>
      </w:r>
      <w:r w:rsidRPr="00BC4E72">
        <w:rPr>
          <w:color w:val="000000" w:themeColor="text1"/>
          <w:sz w:val="18"/>
          <w:szCs w:val="18"/>
        </w:rPr>
        <w:br/>
        <w:t>düşünmüş. Ancak yaklaştıkça silüetin genç bir adam olduğunu görmüş. Genç adam</w:t>
      </w:r>
      <w:r w:rsidRPr="00BC4E72">
        <w:rPr>
          <w:color w:val="000000" w:themeColor="text1"/>
          <w:sz w:val="18"/>
          <w:szCs w:val="18"/>
        </w:rPr>
        <w:br/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birkaç adımda bir</w:t>
      </w:r>
      <w:r w:rsidRPr="00BC4E72">
        <w:rPr>
          <w:color w:val="000000" w:themeColor="text1"/>
          <w:sz w:val="18"/>
          <w:szCs w:val="18"/>
        </w:rPr>
        <w:t>, yerden bir şeyler alıyor ve </w:t>
      </w:r>
      <w:r w:rsidRPr="00BC4E72">
        <w:rPr>
          <w:color w:val="000000" w:themeColor="text1"/>
          <w:sz w:val="18"/>
          <w:szCs w:val="18"/>
          <w:bdr w:val="none" w:sz="0" w:space="0" w:color="auto" w:frame="1"/>
        </w:rPr>
        <w:t>okyanusa</w:t>
      </w:r>
      <w:r w:rsidRPr="00BC4E72">
        <w:rPr>
          <w:color w:val="000000" w:themeColor="text1"/>
          <w:sz w:val="18"/>
          <w:szCs w:val="18"/>
        </w:rPr>
        <w:t> fırlatıyormuş. Sormuş ona bilge</w:t>
      </w:r>
      <w:r w:rsidRPr="00BC4E72">
        <w:rPr>
          <w:color w:val="000000" w:themeColor="text1"/>
          <w:sz w:val="18"/>
          <w:szCs w:val="18"/>
        </w:rPr>
        <w:br/>
        <w:t>kişi: “Günaydın delikanlı. Hayrola, </w:t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ne</w:t>
      </w:r>
      <w:r w:rsidRPr="00BC4E72">
        <w:rPr>
          <w:color w:val="000000" w:themeColor="text1"/>
          <w:sz w:val="18"/>
          <w:szCs w:val="18"/>
        </w:rPr>
        <w:t> yapıyorsun böyle?” Genç adam cevap vermiş: “</w:t>
      </w:r>
      <w:r w:rsidRPr="00BC4E72">
        <w:rPr>
          <w:color w:val="000000" w:themeColor="text1"/>
          <w:sz w:val="18"/>
          <w:szCs w:val="18"/>
          <w:bdr w:val="none" w:sz="0" w:space="0" w:color="auto" w:frame="1"/>
        </w:rPr>
        <w:t>Okyanusa</w:t>
      </w:r>
      <w:r w:rsidRPr="00BC4E72">
        <w:rPr>
          <w:color w:val="000000" w:themeColor="text1"/>
          <w:sz w:val="18"/>
          <w:szCs w:val="18"/>
        </w:rPr>
        <w:br/>
        <w:t>denizyıldızı atıyorum.” “Sanırım şöyle sormalıydım.” demiş bilge kişi. “</w:t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Neden</w:t>
      </w:r>
      <w:r w:rsidRPr="00BC4E72">
        <w:rPr>
          <w:color w:val="000000" w:themeColor="text1"/>
          <w:sz w:val="18"/>
          <w:szCs w:val="18"/>
        </w:rPr>
        <w:t> okyanusa</w:t>
      </w:r>
      <w:r w:rsidRPr="00BC4E72">
        <w:rPr>
          <w:color w:val="000000" w:themeColor="text1"/>
          <w:sz w:val="18"/>
          <w:szCs w:val="18"/>
        </w:rPr>
        <w:br/>
        <w:t>denizyıldızı atıyorsun?” “Görmüyor musunuz, güneş yükseliyor ve sular çekiliyor.</w:t>
      </w:r>
      <w:r w:rsidRPr="00BC4E72">
        <w:rPr>
          <w:color w:val="000000" w:themeColor="text1"/>
          <w:sz w:val="18"/>
          <w:szCs w:val="18"/>
        </w:rPr>
        <w:br/>
        <w:t>Onları suya atmazsam ölecekler.” “Ama delikanlı, baksana kilometrelerce kumsal var ve</w:t>
      </w:r>
      <w:r w:rsidRPr="00BC4E72">
        <w:rPr>
          <w:color w:val="000000" w:themeColor="text1"/>
          <w:sz w:val="18"/>
          <w:szCs w:val="18"/>
        </w:rPr>
        <w:br/>
        <w:t>baştan aşağı denizyıldızıyla dolu. Sen birkaç tane atmışsın ne fark eder ki?” Genç adam</w:t>
      </w:r>
      <w:r w:rsidRPr="00BC4E72">
        <w:rPr>
          <w:color w:val="000000" w:themeColor="text1"/>
          <w:sz w:val="18"/>
          <w:szCs w:val="18"/>
        </w:rPr>
        <w:br/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kibarca</w:t>
      </w:r>
      <w:r w:rsidRPr="00BC4E72">
        <w:rPr>
          <w:color w:val="000000" w:themeColor="text1"/>
          <w:sz w:val="18"/>
          <w:szCs w:val="18"/>
        </w:rPr>
        <w:t> dinledikten </w:t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sonra</w:t>
      </w:r>
      <w:r w:rsidRPr="00BC4E72">
        <w:rPr>
          <w:color w:val="000000" w:themeColor="text1"/>
          <w:sz w:val="18"/>
          <w:szCs w:val="18"/>
        </w:rPr>
        <w:t> eğilerek bir denizyıldızı daha almış, dalgalanan </w:t>
      </w:r>
      <w:r w:rsidRPr="00BC4E72">
        <w:rPr>
          <w:color w:val="000000" w:themeColor="text1"/>
          <w:sz w:val="18"/>
          <w:szCs w:val="18"/>
          <w:bdr w:val="none" w:sz="0" w:space="0" w:color="auto" w:frame="1"/>
        </w:rPr>
        <w:t>okyanusa</w:t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 xml:space="preserve"> </w:t>
      </w:r>
      <w:r w:rsidRPr="00BC4E72">
        <w:rPr>
          <w:color w:val="000000" w:themeColor="text1"/>
          <w:sz w:val="18"/>
          <w:szCs w:val="18"/>
          <w:bdr w:val="none" w:sz="0" w:space="0" w:color="auto" w:frame="1"/>
        </w:rPr>
        <w:t>doğru</w:t>
      </w:r>
      <w:r w:rsidRPr="00BC4E72">
        <w:rPr>
          <w:color w:val="000000" w:themeColor="text1"/>
          <w:sz w:val="18"/>
          <w:szCs w:val="18"/>
        </w:rPr>
        <w:br/>
        <w:t>fırlatmış ve “Bakın!” demiş bilge kişiye “Bunun için çok şey fark etti.” Bilge kişi genç</w:t>
      </w:r>
      <w:r w:rsidRPr="00BC4E72">
        <w:rPr>
          <w:color w:val="000000" w:themeColor="text1"/>
          <w:sz w:val="18"/>
          <w:szCs w:val="18"/>
        </w:rPr>
        <w:br/>
        <w:t>adamın cevabından pek bir şey anlamamış. Yazısının başına geçmek üzere </w:t>
      </w:r>
      <w:r w:rsidRPr="00BC4E72">
        <w:rPr>
          <w:color w:val="000000" w:themeColor="text1"/>
          <w:sz w:val="18"/>
          <w:szCs w:val="18"/>
          <w:bdr w:val="none" w:sz="0" w:space="0" w:color="auto" w:frame="1"/>
        </w:rPr>
        <w:t>kulübesine</w:t>
      </w:r>
      <w:r w:rsidRPr="00BC4E72">
        <w:rPr>
          <w:color w:val="000000" w:themeColor="text1"/>
          <w:sz w:val="18"/>
          <w:szCs w:val="18"/>
        </w:rPr>
        <w:br/>
        <w:t>dönmüş.</w:t>
      </w:r>
    </w:p>
    <w:p w14:paraId="07BB3B4F" w14:textId="77777777" w:rsidR="00BC4E72" w:rsidRPr="00BC4E72" w:rsidRDefault="00BC4E72" w:rsidP="00BC4E7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Gün boyunca</w:t>
      </w:r>
      <w:r w:rsidRPr="00BC4E72">
        <w:rPr>
          <w:color w:val="000000" w:themeColor="text1"/>
          <w:sz w:val="18"/>
          <w:szCs w:val="18"/>
        </w:rPr>
        <w:t> bir şeyler yazmaya çalışırken genç adamın yaptığı bir türlü gözünün</w:t>
      </w:r>
      <w:r w:rsidRPr="00BC4E72">
        <w:rPr>
          <w:color w:val="000000" w:themeColor="text1"/>
          <w:sz w:val="18"/>
          <w:szCs w:val="18"/>
        </w:rPr>
        <w:br/>
        <w:t>önünden gitmemiş. Koca bilim adamı, o yazar, o büyük şair, o bilge kişi, gencin</w:t>
      </w:r>
      <w:r w:rsidRPr="00BC4E72">
        <w:rPr>
          <w:color w:val="000000" w:themeColor="text1"/>
          <w:sz w:val="18"/>
          <w:szCs w:val="18"/>
        </w:rPr>
        <w:br/>
        <w:t>davranışının özünü kavrayamamış. Geceyi de sıkıntılı, yarı uyanık, aynı şeyleri düşünerek</w:t>
      </w:r>
      <w:r w:rsidRPr="00BC4E72">
        <w:rPr>
          <w:color w:val="000000" w:themeColor="text1"/>
          <w:sz w:val="18"/>
          <w:szCs w:val="18"/>
        </w:rPr>
        <w:br/>
        <w:t>geçirmiş. Gözüne uyku girmeyeceğini anlayıp </w:t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sabaha karşı daha gün ağarmadan</w:t>
      </w:r>
      <w:r w:rsidRPr="00BC4E72">
        <w:rPr>
          <w:color w:val="000000" w:themeColor="text1"/>
          <w:sz w:val="18"/>
          <w:szCs w:val="18"/>
        </w:rPr>
        <w:t> kalktığında</w:t>
      </w:r>
      <w:r w:rsidRPr="00BC4E72">
        <w:rPr>
          <w:color w:val="000000" w:themeColor="text1"/>
          <w:sz w:val="18"/>
          <w:szCs w:val="18"/>
        </w:rPr>
        <w:br/>
        <w:t>gencin yaptığını </w:t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bir anda</w:t>
      </w:r>
      <w:r w:rsidRPr="00BC4E72">
        <w:rPr>
          <w:color w:val="000000" w:themeColor="text1"/>
          <w:sz w:val="18"/>
          <w:szCs w:val="18"/>
        </w:rPr>
        <w:t> kavrayıvermiş… </w:t>
      </w:r>
      <w:r w:rsidRPr="00BC4E72">
        <w:rPr>
          <w:color w:val="000000" w:themeColor="text1"/>
          <w:sz w:val="18"/>
          <w:szCs w:val="18"/>
          <w:u w:val="single"/>
          <w:bdr w:val="none" w:sz="0" w:space="0" w:color="auto" w:frame="1"/>
        </w:rPr>
        <w:t>Güneş görünmeye başlar başlamaz</w:t>
      </w:r>
      <w:r w:rsidRPr="00BC4E72">
        <w:rPr>
          <w:color w:val="000000" w:themeColor="text1"/>
          <w:sz w:val="18"/>
          <w:szCs w:val="18"/>
        </w:rPr>
        <w:t> sahile</w:t>
      </w:r>
      <w:r w:rsidRPr="00BC4E72">
        <w:rPr>
          <w:color w:val="000000" w:themeColor="text1"/>
          <w:sz w:val="18"/>
          <w:szCs w:val="18"/>
        </w:rPr>
        <w:br/>
        <w:t>inmiş ve genci bularak bütün sabahı onunla okyanusa denizyıldızı atarak geçirmiş.</w:t>
      </w:r>
    </w:p>
    <w:p w14:paraId="34DEF74E" w14:textId="77777777" w:rsidR="00BC4E72" w:rsidRPr="00BC4E72" w:rsidRDefault="00BC4E72" w:rsidP="00BC4E72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Roboto" w:hAnsi="Roboto"/>
          <w:color w:val="494C62"/>
          <w:sz w:val="18"/>
          <w:szCs w:val="18"/>
        </w:rPr>
      </w:pPr>
      <w:r w:rsidRPr="00BC4E72">
        <w:rPr>
          <w:rStyle w:val="Gl"/>
          <w:rFonts w:ascii="Roboto" w:hAnsi="Roboto"/>
          <w:color w:val="494C62"/>
          <w:sz w:val="18"/>
          <w:szCs w:val="18"/>
          <w:bdr w:val="none" w:sz="0" w:space="0" w:color="auto" w:frame="1"/>
        </w:rPr>
        <w:lastRenderedPageBreak/>
        <w:t>Hasan YILMAZ</w:t>
      </w:r>
    </w:p>
    <w:p w14:paraId="4D13D179" w14:textId="77777777" w:rsidR="00BC4E72" w:rsidRPr="00BC4E72" w:rsidRDefault="00BC4E72" w:rsidP="006C3A96">
      <w:pPr>
        <w:shd w:val="clear" w:color="auto" w:fill="FFFFFF"/>
        <w:textAlignment w:val="baseline"/>
        <w:rPr>
          <w:color w:val="000000"/>
          <w:sz w:val="18"/>
          <w:szCs w:val="18"/>
        </w:rPr>
      </w:pPr>
    </w:p>
    <w:p w14:paraId="10B7018E" w14:textId="77777777" w:rsidR="00176FA9" w:rsidRPr="0033143A" w:rsidRDefault="00176FA9" w:rsidP="00680FCD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6DBDFD7B" w14:textId="7777777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4ECBCC7E" w14:textId="52DE537D" w:rsidR="009D1E95" w:rsidRDefault="00DE4107" w:rsidP="009D1E95">
      <w:pPr>
        <w:spacing w:before="20" w:after="20"/>
        <w:ind w:left="45"/>
        <w:jc w:val="both"/>
      </w:pPr>
      <w:r>
        <w:t xml:space="preserve">Grafik incelenerek cümleler incelenecek. </w:t>
      </w:r>
    </w:p>
    <w:p w14:paraId="75CC337D" w14:textId="77777777" w:rsidR="00DE4107" w:rsidRPr="00DE4107" w:rsidRDefault="00DE4107" w:rsidP="00DE4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DE4107">
        <w:rPr>
          <w:color w:val="000000" w:themeColor="text1"/>
          <w:sz w:val="18"/>
          <w:szCs w:val="18"/>
        </w:rPr>
        <w:t>(</w:t>
      </w:r>
      <w:r w:rsidRPr="00DE4107">
        <w:rPr>
          <w:color w:val="000000" w:themeColor="text1"/>
          <w:sz w:val="18"/>
          <w:szCs w:val="18"/>
          <w:bdr w:val="none" w:sz="0" w:space="0" w:color="auto" w:frame="1"/>
        </w:rPr>
        <w:t>D</w:t>
      </w:r>
      <w:r w:rsidRPr="00DE4107">
        <w:rPr>
          <w:color w:val="000000" w:themeColor="text1"/>
          <w:sz w:val="18"/>
          <w:szCs w:val="18"/>
        </w:rPr>
        <w:t>) Millî kütüphanedeki kitap sayısı 2012 – 2014 yılları arasında aynıdır.</w:t>
      </w:r>
    </w:p>
    <w:p w14:paraId="35E040BD" w14:textId="77777777" w:rsidR="00DE4107" w:rsidRPr="00DE4107" w:rsidRDefault="00DE4107" w:rsidP="00DE4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DE4107">
        <w:rPr>
          <w:color w:val="000000" w:themeColor="text1"/>
          <w:sz w:val="18"/>
          <w:szCs w:val="18"/>
        </w:rPr>
        <w:t>(</w:t>
      </w:r>
      <w:r w:rsidRPr="00DE4107">
        <w:rPr>
          <w:color w:val="000000" w:themeColor="text1"/>
          <w:sz w:val="18"/>
          <w:szCs w:val="18"/>
          <w:bdr w:val="none" w:sz="0" w:space="0" w:color="auto" w:frame="1"/>
        </w:rPr>
        <w:t>D</w:t>
      </w:r>
      <w:r w:rsidRPr="00DE4107">
        <w:rPr>
          <w:color w:val="000000" w:themeColor="text1"/>
          <w:sz w:val="18"/>
          <w:szCs w:val="18"/>
        </w:rPr>
        <w:t>) 2013 yılından sonra halk kütüphanelerindeki kitap sayısı artış göstermiştir.</w:t>
      </w:r>
    </w:p>
    <w:p w14:paraId="77207616" w14:textId="77777777" w:rsidR="00DE4107" w:rsidRPr="00DE4107" w:rsidRDefault="00DE4107" w:rsidP="00DE4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DE4107">
        <w:rPr>
          <w:color w:val="000000" w:themeColor="text1"/>
          <w:sz w:val="18"/>
          <w:szCs w:val="18"/>
        </w:rPr>
        <w:t>(</w:t>
      </w:r>
      <w:r w:rsidRPr="00DE4107">
        <w:rPr>
          <w:color w:val="000000" w:themeColor="text1"/>
          <w:sz w:val="18"/>
          <w:szCs w:val="18"/>
          <w:bdr w:val="none" w:sz="0" w:space="0" w:color="auto" w:frame="1"/>
        </w:rPr>
        <w:t>Y</w:t>
      </w:r>
      <w:r w:rsidRPr="00DE4107">
        <w:rPr>
          <w:color w:val="000000" w:themeColor="text1"/>
          <w:sz w:val="18"/>
          <w:szCs w:val="18"/>
        </w:rPr>
        <w:t>) Üniversite kütüphanelerindeki kitap sayısı her sene düzenli olarak artmıştır.</w:t>
      </w:r>
    </w:p>
    <w:p w14:paraId="335F2B9F" w14:textId="77777777" w:rsidR="00DE4107" w:rsidRPr="00DE4107" w:rsidRDefault="00DE4107" w:rsidP="00DE4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DE4107">
        <w:rPr>
          <w:color w:val="000000" w:themeColor="text1"/>
          <w:sz w:val="18"/>
          <w:szCs w:val="18"/>
        </w:rPr>
        <w:t>(</w:t>
      </w:r>
      <w:r w:rsidRPr="00DE4107">
        <w:rPr>
          <w:color w:val="000000" w:themeColor="text1"/>
          <w:sz w:val="18"/>
          <w:szCs w:val="18"/>
          <w:bdr w:val="none" w:sz="0" w:space="0" w:color="auto" w:frame="1"/>
        </w:rPr>
        <w:t>Y</w:t>
      </w:r>
      <w:r w:rsidRPr="00DE4107">
        <w:rPr>
          <w:color w:val="000000" w:themeColor="text1"/>
          <w:sz w:val="18"/>
          <w:szCs w:val="18"/>
        </w:rPr>
        <w:t>) Kütüphanelerdeki kitap sayıları her yıl düzenli olarak artmıştır.</w:t>
      </w:r>
    </w:p>
    <w:p w14:paraId="65192F87" w14:textId="77777777" w:rsidR="00DE4107" w:rsidRPr="00DE4107" w:rsidRDefault="00DE4107" w:rsidP="00DE41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18"/>
          <w:szCs w:val="18"/>
        </w:rPr>
      </w:pPr>
      <w:r w:rsidRPr="00DE4107">
        <w:rPr>
          <w:color w:val="000000" w:themeColor="text1"/>
          <w:sz w:val="18"/>
          <w:szCs w:val="18"/>
        </w:rPr>
        <w:t>(</w:t>
      </w:r>
      <w:r w:rsidRPr="00DE4107">
        <w:rPr>
          <w:color w:val="000000" w:themeColor="text1"/>
          <w:sz w:val="18"/>
          <w:szCs w:val="18"/>
          <w:bdr w:val="none" w:sz="0" w:space="0" w:color="auto" w:frame="1"/>
        </w:rPr>
        <w:t>D</w:t>
      </w:r>
      <w:r w:rsidRPr="00DE4107">
        <w:rPr>
          <w:color w:val="000000" w:themeColor="text1"/>
          <w:sz w:val="18"/>
          <w:szCs w:val="18"/>
        </w:rPr>
        <w:t>) Örgün ve yaygın eğitim kütüphanelerindeki kitap sayısı 2016 yılında, bir önceki yıla göre 4,9 milyon azalmıştır.</w:t>
      </w:r>
    </w:p>
    <w:p w14:paraId="3635B655" w14:textId="77777777" w:rsidR="00DE4107" w:rsidRPr="00DE4107" w:rsidRDefault="00DE4107" w:rsidP="009D1E95">
      <w:pPr>
        <w:spacing w:before="20" w:after="20"/>
        <w:ind w:left="45"/>
        <w:jc w:val="both"/>
        <w:rPr>
          <w:color w:val="222222"/>
          <w:sz w:val="18"/>
          <w:szCs w:val="18"/>
        </w:rPr>
      </w:pPr>
    </w:p>
    <w:p w14:paraId="77E529AF" w14:textId="77777777" w:rsidR="00680FCD" w:rsidRDefault="00680FCD" w:rsidP="00680FC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color w:val="000000" w:themeColor="text1"/>
          <w:sz w:val="18"/>
          <w:szCs w:val="18"/>
          <w:bdr w:val="none" w:sz="0" w:space="0" w:color="auto" w:frame="1"/>
        </w:rPr>
      </w:pPr>
    </w:p>
    <w:p w14:paraId="51CC93A2" w14:textId="4947820E" w:rsidR="00FA2A4E" w:rsidRPr="00680FCD" w:rsidRDefault="00FA2A4E" w:rsidP="00087750">
      <w:pPr>
        <w:spacing w:before="20" w:after="20"/>
        <w:ind w:left="45"/>
        <w:jc w:val="both"/>
        <w:rPr>
          <w:color w:val="222222"/>
          <w:sz w:val="18"/>
          <w:szCs w:val="18"/>
        </w:rPr>
      </w:pPr>
    </w:p>
    <w:p w14:paraId="4638909C" w14:textId="77777777" w:rsidR="009D1E95" w:rsidRDefault="00087750" w:rsidP="009D1E95">
      <w:pPr>
        <w:spacing w:before="20" w:after="20"/>
        <w:ind w:left="45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31C72949" w14:textId="063BA57A" w:rsidR="00A97327" w:rsidRDefault="00A9732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Etkinlikte </w:t>
      </w:r>
      <w:r w:rsidR="00DE4107">
        <w:rPr>
          <w:bCs/>
          <w:color w:val="000000"/>
          <w:sz w:val="22"/>
          <w:szCs w:val="22"/>
        </w:rPr>
        <w:t xml:space="preserve">öğrencilerin günlük yazmaları istenecek. </w:t>
      </w:r>
    </w:p>
    <w:p w14:paraId="3947EC59" w14:textId="1742E08F" w:rsidR="00DE4107" w:rsidRDefault="00DE410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7BAD99B3" w14:textId="57FA614A" w:rsidR="00DE4107" w:rsidRDefault="00DE410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Sonrasında sayfa 97 incelenecek. Kişisel blog yazmanın faydaları üzerinde durulacak. Örnek bir </w:t>
      </w:r>
      <w:hyperlink r:id="rId12" w:history="1">
        <w:r w:rsidRPr="00DE4107">
          <w:rPr>
            <w:rStyle w:val="Kpr"/>
            <w:bCs/>
            <w:sz w:val="22"/>
            <w:szCs w:val="22"/>
          </w:rPr>
          <w:t>kişisel blog</w:t>
        </w:r>
      </w:hyperlink>
      <w:r>
        <w:rPr>
          <w:bCs/>
          <w:color w:val="000000"/>
          <w:sz w:val="22"/>
          <w:szCs w:val="22"/>
        </w:rPr>
        <w:t xml:space="preserve"> sayfası incelenecek. </w:t>
      </w:r>
    </w:p>
    <w:p w14:paraId="72E4E1E0" w14:textId="0BE30223" w:rsidR="00680FCD" w:rsidRDefault="00680FCD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1ED5AC31" w14:textId="77777777" w:rsidR="00DE4107" w:rsidRPr="00680FCD" w:rsidRDefault="00DE410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3C04932E" w14:textId="23C6C2F5" w:rsidR="008C5812" w:rsidRDefault="00937350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  <w:r>
        <w:rPr>
          <w:b/>
          <w:color w:val="000000"/>
          <w:sz w:val="26"/>
          <w:szCs w:val="26"/>
          <w:u w:val="single"/>
        </w:rPr>
        <w:t xml:space="preserve">Gelecek derse hazırlık kısmı yapılacak. </w:t>
      </w:r>
    </w:p>
    <w:p w14:paraId="168F0DF3" w14:textId="77777777" w:rsidR="008C5812" w:rsidRPr="008C5812" w:rsidRDefault="008C5812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17B5925E" w14:textId="3F8B0393" w:rsidR="00506C06" w:rsidRDefault="00470865" w:rsidP="00D21C76">
      <w:pPr>
        <w:rPr>
          <w:b/>
        </w:rPr>
      </w:pPr>
      <w:r>
        <w:rPr>
          <w:b/>
        </w:rPr>
        <w:t>Aşağı</w:t>
      </w:r>
      <w:r w:rsidR="00EA51D8">
        <w:rPr>
          <w:b/>
        </w:rPr>
        <w:t>ya zarf çeşitlerini örnekleyecek örnek cümleler yazınız.</w:t>
      </w:r>
    </w:p>
    <w:p w14:paraId="091A6FC1" w14:textId="77777777" w:rsidR="00506C06" w:rsidRPr="00317B84" w:rsidRDefault="00506C06" w:rsidP="00D21C76">
      <w:pPr>
        <w:rPr>
          <w:b/>
        </w:rPr>
      </w:pPr>
    </w:p>
    <w:p w14:paraId="7B21B576" w14:textId="1F02E03F" w:rsidR="00753EA6" w:rsidRPr="00D21C76" w:rsidRDefault="00753EA6" w:rsidP="00D21C76">
      <w:pPr>
        <w:tabs>
          <w:tab w:val="left" w:pos="2769"/>
        </w:tabs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62D89DBC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2B28307B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E26B1B9" w:rsidR="00BD65C0" w:rsidRDefault="00A9732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Okul Akademi</w:t>
      </w:r>
    </w:p>
    <w:p w14:paraId="644F465E" w14:textId="763326A8" w:rsidR="006E54D7" w:rsidRDefault="009373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</w:t>
      </w:r>
      <w:r w:rsidR="007D4532">
        <w:rPr>
          <w:b/>
          <w:sz w:val="22"/>
          <w:szCs w:val="22"/>
        </w:rPr>
        <w:t>...........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66DBA" w14:textId="77777777" w:rsidR="008C5FBC" w:rsidRDefault="008C5FBC" w:rsidP="00373141">
      <w:r>
        <w:separator/>
      </w:r>
    </w:p>
  </w:endnote>
  <w:endnote w:type="continuationSeparator" w:id="0">
    <w:p w14:paraId="458BD53B" w14:textId="77777777" w:rsidR="008C5FBC" w:rsidRDefault="008C5FB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B88C1" w14:textId="77777777" w:rsidR="008C5FBC" w:rsidRDefault="008C5FBC" w:rsidP="00373141">
      <w:r>
        <w:separator/>
      </w:r>
    </w:p>
  </w:footnote>
  <w:footnote w:type="continuationSeparator" w:id="0">
    <w:p w14:paraId="5C1A6567" w14:textId="77777777" w:rsidR="008C5FBC" w:rsidRDefault="008C5FB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CB89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 w15:restartNumberingAfterBreak="0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 w15:restartNumberingAfterBreak="0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 w15:restartNumberingAfterBreak="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A6290F"/>
    <w:multiLevelType w:val="hybridMultilevel"/>
    <w:tmpl w:val="C304E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41"/>
    <w:rsid w:val="000315E2"/>
    <w:rsid w:val="00033AB8"/>
    <w:rsid w:val="00065282"/>
    <w:rsid w:val="000870B8"/>
    <w:rsid w:val="00087750"/>
    <w:rsid w:val="000A1499"/>
    <w:rsid w:val="000C792C"/>
    <w:rsid w:val="000D036A"/>
    <w:rsid w:val="000F114C"/>
    <w:rsid w:val="001040C1"/>
    <w:rsid w:val="00113D56"/>
    <w:rsid w:val="00114106"/>
    <w:rsid w:val="00124313"/>
    <w:rsid w:val="00151439"/>
    <w:rsid w:val="001532D9"/>
    <w:rsid w:val="00154ABF"/>
    <w:rsid w:val="00174CAA"/>
    <w:rsid w:val="001759C4"/>
    <w:rsid w:val="00176FA9"/>
    <w:rsid w:val="00182E31"/>
    <w:rsid w:val="001839D6"/>
    <w:rsid w:val="001C0521"/>
    <w:rsid w:val="001C6351"/>
    <w:rsid w:val="001D6671"/>
    <w:rsid w:val="001E5B64"/>
    <w:rsid w:val="00210590"/>
    <w:rsid w:val="00212227"/>
    <w:rsid w:val="00217DB8"/>
    <w:rsid w:val="002319D2"/>
    <w:rsid w:val="002406AC"/>
    <w:rsid w:val="00251EB8"/>
    <w:rsid w:val="00257183"/>
    <w:rsid w:val="00263C6F"/>
    <w:rsid w:val="002C3BC7"/>
    <w:rsid w:val="002C6C4B"/>
    <w:rsid w:val="00305370"/>
    <w:rsid w:val="00305E7C"/>
    <w:rsid w:val="00317B84"/>
    <w:rsid w:val="00324037"/>
    <w:rsid w:val="00326C1F"/>
    <w:rsid w:val="0033143A"/>
    <w:rsid w:val="00332A7A"/>
    <w:rsid w:val="00345294"/>
    <w:rsid w:val="00373141"/>
    <w:rsid w:val="003812BF"/>
    <w:rsid w:val="003B3BAC"/>
    <w:rsid w:val="003F4DEE"/>
    <w:rsid w:val="003F5D82"/>
    <w:rsid w:val="004067F9"/>
    <w:rsid w:val="00445C2E"/>
    <w:rsid w:val="004644F2"/>
    <w:rsid w:val="00470865"/>
    <w:rsid w:val="00492BE1"/>
    <w:rsid w:val="004A75D5"/>
    <w:rsid w:val="004B2BCF"/>
    <w:rsid w:val="004D6507"/>
    <w:rsid w:val="004E4B87"/>
    <w:rsid w:val="004F01E0"/>
    <w:rsid w:val="004F69C8"/>
    <w:rsid w:val="00504EB4"/>
    <w:rsid w:val="00506C06"/>
    <w:rsid w:val="00533EC2"/>
    <w:rsid w:val="00540BCE"/>
    <w:rsid w:val="0056199D"/>
    <w:rsid w:val="00564F6A"/>
    <w:rsid w:val="00577720"/>
    <w:rsid w:val="00577971"/>
    <w:rsid w:val="00594FA7"/>
    <w:rsid w:val="00595D6C"/>
    <w:rsid w:val="005B1D2A"/>
    <w:rsid w:val="005C1879"/>
    <w:rsid w:val="005D0165"/>
    <w:rsid w:val="005D6E00"/>
    <w:rsid w:val="0060019F"/>
    <w:rsid w:val="00616AD4"/>
    <w:rsid w:val="0062568D"/>
    <w:rsid w:val="00654973"/>
    <w:rsid w:val="006605D6"/>
    <w:rsid w:val="00676C8D"/>
    <w:rsid w:val="00680FCD"/>
    <w:rsid w:val="00695C0A"/>
    <w:rsid w:val="006C2E78"/>
    <w:rsid w:val="006C3A96"/>
    <w:rsid w:val="006E54D7"/>
    <w:rsid w:val="006E7CED"/>
    <w:rsid w:val="006F2D56"/>
    <w:rsid w:val="006F3B2C"/>
    <w:rsid w:val="006F4D2D"/>
    <w:rsid w:val="007013CD"/>
    <w:rsid w:val="0070532D"/>
    <w:rsid w:val="00717B68"/>
    <w:rsid w:val="0074338F"/>
    <w:rsid w:val="00744A8F"/>
    <w:rsid w:val="007471A7"/>
    <w:rsid w:val="00750A93"/>
    <w:rsid w:val="00753EA6"/>
    <w:rsid w:val="00763970"/>
    <w:rsid w:val="00774921"/>
    <w:rsid w:val="00775A81"/>
    <w:rsid w:val="00777E3B"/>
    <w:rsid w:val="00784C99"/>
    <w:rsid w:val="007A5E87"/>
    <w:rsid w:val="007D1272"/>
    <w:rsid w:val="007D4532"/>
    <w:rsid w:val="007E74EC"/>
    <w:rsid w:val="007F6F8F"/>
    <w:rsid w:val="00823D52"/>
    <w:rsid w:val="00827E57"/>
    <w:rsid w:val="00841087"/>
    <w:rsid w:val="00873C78"/>
    <w:rsid w:val="00883099"/>
    <w:rsid w:val="008908A3"/>
    <w:rsid w:val="008A102E"/>
    <w:rsid w:val="008A380A"/>
    <w:rsid w:val="008B06CE"/>
    <w:rsid w:val="008C5812"/>
    <w:rsid w:val="008C5FBC"/>
    <w:rsid w:val="008D0340"/>
    <w:rsid w:val="008E5269"/>
    <w:rsid w:val="008F6C28"/>
    <w:rsid w:val="00903760"/>
    <w:rsid w:val="009354B9"/>
    <w:rsid w:val="00936B77"/>
    <w:rsid w:val="00937350"/>
    <w:rsid w:val="009772CD"/>
    <w:rsid w:val="009909B3"/>
    <w:rsid w:val="00997B4F"/>
    <w:rsid w:val="009B73CB"/>
    <w:rsid w:val="009C7D0B"/>
    <w:rsid w:val="009D1E95"/>
    <w:rsid w:val="009E3E78"/>
    <w:rsid w:val="009E7E66"/>
    <w:rsid w:val="009F4859"/>
    <w:rsid w:val="00A06107"/>
    <w:rsid w:val="00A153B3"/>
    <w:rsid w:val="00A45426"/>
    <w:rsid w:val="00A51861"/>
    <w:rsid w:val="00A64F7F"/>
    <w:rsid w:val="00A86AB8"/>
    <w:rsid w:val="00A9226A"/>
    <w:rsid w:val="00A95E54"/>
    <w:rsid w:val="00A97327"/>
    <w:rsid w:val="00AA01DB"/>
    <w:rsid w:val="00AB3C5D"/>
    <w:rsid w:val="00AB64E4"/>
    <w:rsid w:val="00B008E9"/>
    <w:rsid w:val="00B12132"/>
    <w:rsid w:val="00B13A30"/>
    <w:rsid w:val="00B33BE6"/>
    <w:rsid w:val="00B37A1D"/>
    <w:rsid w:val="00B70F03"/>
    <w:rsid w:val="00B77284"/>
    <w:rsid w:val="00B80675"/>
    <w:rsid w:val="00B87A07"/>
    <w:rsid w:val="00B90486"/>
    <w:rsid w:val="00BB5E29"/>
    <w:rsid w:val="00BC4E72"/>
    <w:rsid w:val="00BD65C0"/>
    <w:rsid w:val="00BE3700"/>
    <w:rsid w:val="00BE5FD1"/>
    <w:rsid w:val="00C12958"/>
    <w:rsid w:val="00C2676F"/>
    <w:rsid w:val="00C33195"/>
    <w:rsid w:val="00C44A71"/>
    <w:rsid w:val="00C5743F"/>
    <w:rsid w:val="00C644B1"/>
    <w:rsid w:val="00C7021B"/>
    <w:rsid w:val="00CB667E"/>
    <w:rsid w:val="00CC7FBA"/>
    <w:rsid w:val="00CD406B"/>
    <w:rsid w:val="00CE518B"/>
    <w:rsid w:val="00CF1F73"/>
    <w:rsid w:val="00D20EB5"/>
    <w:rsid w:val="00D21C76"/>
    <w:rsid w:val="00D24BB6"/>
    <w:rsid w:val="00D27D17"/>
    <w:rsid w:val="00D42E7B"/>
    <w:rsid w:val="00D47486"/>
    <w:rsid w:val="00D52D1F"/>
    <w:rsid w:val="00D54EE1"/>
    <w:rsid w:val="00D566F6"/>
    <w:rsid w:val="00D568A7"/>
    <w:rsid w:val="00D700F2"/>
    <w:rsid w:val="00DA2DAD"/>
    <w:rsid w:val="00DB4B06"/>
    <w:rsid w:val="00DC03F4"/>
    <w:rsid w:val="00DD6B48"/>
    <w:rsid w:val="00DE4107"/>
    <w:rsid w:val="00DF1A9E"/>
    <w:rsid w:val="00DF7360"/>
    <w:rsid w:val="00E043DB"/>
    <w:rsid w:val="00E17D81"/>
    <w:rsid w:val="00E363F5"/>
    <w:rsid w:val="00E55552"/>
    <w:rsid w:val="00E9773B"/>
    <w:rsid w:val="00EA2907"/>
    <w:rsid w:val="00EA51D8"/>
    <w:rsid w:val="00EC16FC"/>
    <w:rsid w:val="00ED434D"/>
    <w:rsid w:val="00F0369F"/>
    <w:rsid w:val="00F35047"/>
    <w:rsid w:val="00F41B67"/>
    <w:rsid w:val="00F50DCD"/>
    <w:rsid w:val="00F734E9"/>
    <w:rsid w:val="00F74FCF"/>
    <w:rsid w:val="00F80A04"/>
    <w:rsid w:val="00F977AE"/>
    <w:rsid w:val="00FA2A4E"/>
    <w:rsid w:val="00FA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FCD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rsid w:val="00CF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erveninpenceres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o.to/Jwvt6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kulakademi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03E66-4617-2043-ADAD-A1F685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Sefa Avcilar</cp:lastModifiedBy>
  <cp:revision>9</cp:revision>
  <dcterms:created xsi:type="dcterms:W3CDTF">2020-11-28T12:43:00Z</dcterms:created>
  <dcterms:modified xsi:type="dcterms:W3CDTF">2020-12-13T19:41:00Z</dcterms:modified>
</cp:coreProperties>
</file>