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02B97D0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29351519">
                                  <wp:extent cx="1447634" cy="1354912"/>
                                  <wp:effectExtent l="0" t="0" r="0" b="0"/>
                                  <wp:docPr id="4" name="Resim 4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625" cy="14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29351519">
                            <wp:extent cx="1447634" cy="1354912"/>
                            <wp:effectExtent l="0" t="0" r="0" b="0"/>
                            <wp:docPr id="4" name="Resim 4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625" cy="14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460DC12B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26035" b="2286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1B1F42A" w14:textId="5B214CFD" w:rsidR="00A9226A" w:rsidRDefault="004F69C8" w:rsidP="00A9226A">
                            <w:pPr>
                              <w:pStyle w:val="KonuBal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3</w:t>
                            </w:r>
                            <w:r w:rsidR="00182E31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</w:t>
                            </w:r>
                          </w:p>
                          <w:p w14:paraId="26CEE378" w14:textId="604806D2" w:rsidR="00182E31" w:rsidRPr="00DD6B48" w:rsidRDefault="004F69C8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OKUMA KÜLTÜRÜ</w:t>
                            </w:r>
                          </w:p>
                          <w:p w14:paraId="69F94829" w14:textId="4E0D1B41" w:rsidR="00182E31" w:rsidRDefault="004F69C8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OKUMANIN İŞLEVİ</w:t>
                            </w:r>
                          </w:p>
                          <w:p w14:paraId="1B52375F" w14:textId="01844527" w:rsidR="00182E31" w:rsidRPr="00A9226A" w:rsidRDefault="007D4532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="00182E31" w:rsidRPr="00A9226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 SINIF</w:t>
                            </w:r>
                          </w:p>
                          <w:p w14:paraId="3CF27657" w14:textId="2BEBA8D8" w:rsidR="006F2D56" w:rsidRPr="006F2D56" w:rsidRDefault="00F80A0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..............2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" fillcolor="#5b9bd5 [3204]" strokecolor="black [3213]">
                <v:fill r:id="rId12" o:title="" color2="white [3212]" type="pattern"/>
                <v:stroke opacity="19789f"/>
                <v:textbox inset="11.52pt,18pt,11.52pt,7.2pt">
                  <w:txbxContent>
                    <w:p w14:paraId="41B1F42A" w14:textId="5B214CFD" w:rsidR="00A9226A" w:rsidRDefault="004F69C8" w:rsidP="00A9226A">
                      <w:pPr>
                        <w:pStyle w:val="KonuBal"/>
                        <w:jc w:val="right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3</w:t>
                      </w:r>
                      <w:r w:rsidR="00182E31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</w:t>
                      </w:r>
                    </w:p>
                    <w:p w14:paraId="26CEE378" w14:textId="604806D2" w:rsidR="00182E31" w:rsidRPr="00DD6B48" w:rsidRDefault="004F69C8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OKUMA KÜLTÜRÜ</w:t>
                      </w:r>
                    </w:p>
                    <w:p w14:paraId="69F94829" w14:textId="4E0D1B41" w:rsidR="00182E31" w:rsidRDefault="004F69C8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OKUMANIN İŞLEVİ</w:t>
                      </w:r>
                    </w:p>
                    <w:p w14:paraId="1B52375F" w14:textId="01844527" w:rsidR="00182E31" w:rsidRPr="00A9226A" w:rsidRDefault="007D4532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7</w:t>
                      </w:r>
                      <w:r w:rsidR="00182E31" w:rsidRPr="00A9226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 SINIF</w:t>
                      </w:r>
                    </w:p>
                    <w:p w14:paraId="3CF27657" w14:textId="2BEBA8D8" w:rsidR="006F2D56" w:rsidRPr="006F2D56" w:rsidRDefault="00F80A0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..............2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016C78D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7D4532">
        <w:rPr>
          <w:b/>
          <w:color w:val="000000" w:themeColor="text1"/>
          <w:sz w:val="22"/>
          <w:szCs w:val="22"/>
        </w:rPr>
        <w:t>7</w:t>
      </w:r>
    </w:p>
    <w:p w14:paraId="52AD0CA9" w14:textId="66FEE16C" w:rsidR="00F35047" w:rsidRDefault="00F35047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Tema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4F69C8">
        <w:rPr>
          <w:b/>
          <w:color w:val="000000" w:themeColor="text1"/>
          <w:sz w:val="22"/>
          <w:szCs w:val="22"/>
        </w:rPr>
        <w:t>OKUMA KÜLTÜRÜ</w:t>
      </w:r>
    </w:p>
    <w:p w14:paraId="6CB3E0FD" w14:textId="3101CC7A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4F69C8">
        <w:rPr>
          <w:b/>
          <w:color w:val="000000" w:themeColor="text1"/>
          <w:sz w:val="22"/>
          <w:szCs w:val="22"/>
        </w:rPr>
        <w:t>OKUMANIN İŞLEVİ</w:t>
      </w:r>
      <w:r w:rsidR="00F80A04">
        <w:rPr>
          <w:b/>
          <w:color w:val="000000" w:themeColor="text1"/>
          <w:sz w:val="22"/>
          <w:szCs w:val="22"/>
        </w:rPr>
        <w:t xml:space="preserve"> </w:t>
      </w:r>
    </w:p>
    <w:p w14:paraId="15782A9A" w14:textId="70F728C1" w:rsidR="003F5D82" w:rsidRPr="006E7CED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F35047">
        <w:rPr>
          <w:color w:val="000000" w:themeColor="text1"/>
          <w:sz w:val="22"/>
          <w:szCs w:val="22"/>
        </w:rPr>
        <w:t xml:space="preserve">Kelime Çalışması, </w:t>
      </w:r>
      <w:r w:rsidR="004F69C8">
        <w:rPr>
          <w:color w:val="000000" w:themeColor="text1"/>
          <w:sz w:val="22"/>
          <w:szCs w:val="22"/>
        </w:rPr>
        <w:t xml:space="preserve">Konu/Ana Fikir, Cümlede Anlam, Grafik Okuma, </w:t>
      </w:r>
      <w:r w:rsidR="009D1E95">
        <w:rPr>
          <w:color w:val="000000" w:themeColor="text1"/>
          <w:sz w:val="22"/>
          <w:szCs w:val="22"/>
        </w:rPr>
        <w:t>Çekimli Fiiller</w:t>
      </w:r>
      <w:r w:rsidR="00F35047">
        <w:rPr>
          <w:color w:val="000000" w:themeColor="text1"/>
          <w:sz w:val="22"/>
          <w:szCs w:val="22"/>
        </w:rPr>
        <w:t xml:space="preserve">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F80A04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OKUMA</w:t>
      </w:r>
    </w:p>
    <w:p w14:paraId="13767663" w14:textId="77777777" w:rsidR="00F35047" w:rsidRDefault="00F35047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OKUMA </w:t>
      </w:r>
    </w:p>
    <w:p w14:paraId="5F5CD662" w14:textId="77777777" w:rsidR="004F69C8" w:rsidRDefault="004F69C8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7.3.5. Bağlamdan hareketle bilmediği kelime ve kelime gruplarının anlamını tahmin eder. </w:t>
      </w:r>
    </w:p>
    <w:p w14:paraId="27DB4C56" w14:textId="07995B00" w:rsidR="004F69C8" w:rsidRDefault="004F69C8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T.7.3.9. Çekim eklerinin işlevlerini ayırt eder. </w:t>
      </w:r>
    </w:p>
    <w:p w14:paraId="46D7FACA" w14:textId="77777777" w:rsidR="004F69C8" w:rsidRDefault="004F69C8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T.7.3.19. Metinle ilgili soruları cevaplar. </w:t>
      </w:r>
    </w:p>
    <w:p w14:paraId="76CFE849" w14:textId="77777777" w:rsidR="004F69C8" w:rsidRDefault="004F69C8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T.7.3.29. Metin türlerini ayırt eder.</w:t>
      </w:r>
    </w:p>
    <w:p w14:paraId="151B2261" w14:textId="77777777" w:rsidR="004F69C8" w:rsidRDefault="004F69C8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T.7.3.6. Deyim ve atasözlerinin metne katkısını belirler </w:t>
      </w:r>
    </w:p>
    <w:p w14:paraId="7A92D729" w14:textId="4C287694" w:rsidR="004F69C8" w:rsidRDefault="004F69C8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T.7.4.13. Ek fiili işlevlerine uygun olarak kullanır.</w:t>
      </w:r>
    </w:p>
    <w:p w14:paraId="7838A9D4" w14:textId="37267A03" w:rsidR="00E17D81" w:rsidRPr="00F80A04" w:rsidRDefault="00087750" w:rsidP="00113D5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80A04">
        <w:rPr>
          <w:b/>
          <w:sz w:val="22"/>
          <w:szCs w:val="22"/>
          <w:u w:val="single"/>
        </w:rPr>
        <w:t>KONUŞMA</w:t>
      </w:r>
    </w:p>
    <w:p w14:paraId="06CA4B34" w14:textId="77777777" w:rsidR="004F69C8" w:rsidRDefault="004F69C8" w:rsidP="00113D5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T.7.2.1. Hazırlıklı konuşma yapar. </w:t>
      </w:r>
    </w:p>
    <w:p w14:paraId="26759D96" w14:textId="19B3BA99" w:rsidR="00F35047" w:rsidRDefault="004F69C8" w:rsidP="00113D56">
      <w:pPr>
        <w:rPr>
          <w:b/>
          <w:bCs/>
          <w:sz w:val="22"/>
          <w:szCs w:val="22"/>
          <w:u w:val="single"/>
        </w:rPr>
      </w:pPr>
      <w:r w:rsidRPr="00D56400">
        <w:rPr>
          <w:rFonts w:ascii="Arial" w:hAnsi="Arial" w:cs="Arial"/>
          <w:sz w:val="16"/>
          <w:szCs w:val="16"/>
        </w:rPr>
        <w:t>T.7.2.2. Hazırlıksız konuşma yapar.</w:t>
      </w:r>
    </w:p>
    <w:p w14:paraId="1F0A411C" w14:textId="77777777" w:rsidR="004F69C8" w:rsidRDefault="004F69C8" w:rsidP="00113D56">
      <w:pPr>
        <w:rPr>
          <w:b/>
          <w:bCs/>
          <w:sz w:val="22"/>
          <w:szCs w:val="22"/>
          <w:u w:val="single"/>
        </w:rPr>
      </w:pPr>
    </w:p>
    <w:p w14:paraId="726795D1" w14:textId="78027ADC" w:rsidR="00A45426" w:rsidRPr="00F80A04" w:rsidRDefault="00087750" w:rsidP="00113D56">
      <w:pPr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YAZMA</w:t>
      </w:r>
    </w:p>
    <w:p w14:paraId="588773CB" w14:textId="77777777" w:rsidR="004F69C8" w:rsidRDefault="004F69C8" w:rsidP="001C0521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T.7.4.4. Yazma stratejilerini uygular. </w:t>
      </w:r>
    </w:p>
    <w:p w14:paraId="035FC31E" w14:textId="37539167" w:rsidR="00F35047" w:rsidRPr="00A45426" w:rsidRDefault="004F69C8" w:rsidP="001C0521">
      <w:pPr>
        <w:rPr>
          <w:rFonts w:ascii="Calibri" w:hAnsi="Calibri" w:cs="Calibri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T.7.4.4. Yazma stratejilerini uygular. </w:t>
      </w: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2DB3E763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4F69C8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2E5C2B2B" w14:textId="6AF9F545" w:rsidR="003F4DEE" w:rsidRDefault="00F35047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Derse öğ</w:t>
      </w:r>
      <w:r w:rsidR="004F69C8">
        <w:rPr>
          <w:color w:val="000000"/>
          <w:sz w:val="22"/>
          <w:szCs w:val="22"/>
        </w:rPr>
        <w:t>rencilere bahsetmek için bir hikaye kitabıyla başlanacak</w:t>
      </w:r>
      <w:r>
        <w:rPr>
          <w:color w:val="000000"/>
          <w:sz w:val="22"/>
          <w:szCs w:val="22"/>
        </w:rPr>
        <w:t>.</w:t>
      </w:r>
      <w:r w:rsidR="004F69C8">
        <w:rPr>
          <w:color w:val="000000"/>
          <w:sz w:val="22"/>
          <w:szCs w:val="22"/>
        </w:rPr>
        <w:t xml:space="preserve"> Öğrencilere bu hikaye kitabından bahsedilip içeriğinden bahsedilecek. </w:t>
      </w:r>
    </w:p>
    <w:p w14:paraId="3D493131" w14:textId="20F0E765" w:rsidR="0074338F" w:rsidRPr="00DA2DAD" w:rsidRDefault="00DA2DAD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31604741" w14:textId="51B6D6F2" w:rsidR="00F80A04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4F69C8">
        <w:rPr>
          <w:bCs/>
          <w:sz w:val="22"/>
          <w:szCs w:val="22"/>
        </w:rPr>
        <w:t>73</w:t>
      </w:r>
      <w:r w:rsidR="00F35047">
        <w:rPr>
          <w:bCs/>
          <w:sz w:val="22"/>
          <w:szCs w:val="22"/>
        </w:rPr>
        <w:t>’de</w:t>
      </w:r>
      <w:r w:rsidR="00087750" w:rsidRPr="001C6351">
        <w:rPr>
          <w:bCs/>
          <w:sz w:val="22"/>
          <w:szCs w:val="22"/>
        </w:rPr>
        <w:t xml:space="preserve"> yer alan </w:t>
      </w:r>
      <w:r w:rsidR="004F69C8">
        <w:rPr>
          <w:bCs/>
          <w:sz w:val="22"/>
          <w:szCs w:val="22"/>
        </w:rPr>
        <w:t>OKUMA KÜLTÜRÜ</w:t>
      </w:r>
      <w:r w:rsidR="00F35047">
        <w:rPr>
          <w:bCs/>
          <w:sz w:val="22"/>
          <w:szCs w:val="22"/>
        </w:rPr>
        <w:t xml:space="preserve"> </w:t>
      </w:r>
      <w:r w:rsidR="00B37A1D">
        <w:rPr>
          <w:bCs/>
          <w:sz w:val="22"/>
          <w:szCs w:val="22"/>
        </w:rPr>
        <w:t xml:space="preserve"> temasının </w:t>
      </w:r>
      <w:r w:rsidR="00F35047">
        <w:rPr>
          <w:bCs/>
          <w:sz w:val="22"/>
          <w:szCs w:val="22"/>
        </w:rPr>
        <w:t>ilk</w:t>
      </w:r>
      <w:r w:rsidR="00B37A1D">
        <w:rPr>
          <w:bCs/>
          <w:sz w:val="22"/>
          <w:szCs w:val="22"/>
        </w:rPr>
        <w:t xml:space="preserve"> metni olan </w:t>
      </w:r>
      <w:r w:rsidR="00087750" w:rsidRPr="001C6351">
        <w:rPr>
          <w:bCs/>
          <w:sz w:val="22"/>
          <w:szCs w:val="22"/>
        </w:rPr>
        <w:t>“</w:t>
      </w:r>
      <w:r w:rsidR="004F69C8">
        <w:rPr>
          <w:b/>
          <w:bCs/>
          <w:sz w:val="22"/>
          <w:szCs w:val="22"/>
        </w:rPr>
        <w:t>OKUMANIN İŞLEVİ</w:t>
      </w:r>
      <w:r w:rsidR="004F69C8">
        <w:rPr>
          <w:bCs/>
          <w:sz w:val="22"/>
          <w:szCs w:val="22"/>
        </w:rPr>
        <w:t xml:space="preserve">” </w:t>
      </w:r>
      <w:proofErr w:type="spellStart"/>
      <w:r w:rsidR="004F69C8">
        <w:rPr>
          <w:bCs/>
          <w:sz w:val="22"/>
          <w:szCs w:val="22"/>
        </w:rPr>
        <w:t>n</w:t>
      </w:r>
      <w:r w:rsidR="00F35047">
        <w:rPr>
          <w:bCs/>
          <w:sz w:val="22"/>
          <w:szCs w:val="22"/>
        </w:rPr>
        <w:t>i</w:t>
      </w:r>
      <w:proofErr w:type="spellEnd"/>
      <w:r w:rsidR="00F35047">
        <w:rPr>
          <w:bCs/>
          <w:sz w:val="22"/>
          <w:szCs w:val="22"/>
        </w:rPr>
        <w:t xml:space="preserve"> 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</w:t>
      </w:r>
      <w:r w:rsidR="004B2BCF">
        <w:rPr>
          <w:bCs/>
          <w:sz w:val="22"/>
          <w:szCs w:val="22"/>
        </w:rPr>
        <w:t>metinle</w:t>
      </w:r>
      <w:r w:rsidR="00F80A04">
        <w:rPr>
          <w:bCs/>
          <w:sz w:val="22"/>
          <w:szCs w:val="22"/>
        </w:rPr>
        <w:t xml:space="preserve"> beraber</w:t>
      </w:r>
      <w:r w:rsidR="00A64F7F">
        <w:rPr>
          <w:bCs/>
          <w:sz w:val="22"/>
          <w:szCs w:val="22"/>
        </w:rPr>
        <w:t xml:space="preserve"> </w:t>
      </w:r>
      <w:r w:rsidR="004B2BCF">
        <w:rPr>
          <w:bCs/>
          <w:sz w:val="22"/>
          <w:szCs w:val="22"/>
        </w:rPr>
        <w:t xml:space="preserve"> kitaplarla kurulan dostluğu pekiştireceğimiz açıklanacak</w:t>
      </w:r>
      <w:r w:rsidR="00F35047">
        <w:rPr>
          <w:bCs/>
          <w:sz w:val="22"/>
          <w:szCs w:val="22"/>
        </w:rPr>
        <w:t>.</w:t>
      </w:r>
      <w:r w:rsidR="00F80A04">
        <w:rPr>
          <w:bCs/>
          <w:sz w:val="22"/>
          <w:szCs w:val="22"/>
        </w:rPr>
        <w:t xml:space="preserve">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5104B1A0" w14:textId="14A78F1E" w:rsidR="003F4DEE" w:rsidRDefault="004B2BCF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Öğrencilere okudukları kitaplarla ilgili sorular sorulacak</w:t>
      </w:r>
      <w:r w:rsidR="00F35047">
        <w:rPr>
          <w:bCs/>
          <w:color w:val="000000"/>
          <w:sz w:val="22"/>
          <w:szCs w:val="22"/>
        </w:rPr>
        <w:t xml:space="preserve">. </w:t>
      </w:r>
      <w:r w:rsidR="00C5743F">
        <w:rPr>
          <w:bCs/>
          <w:color w:val="000000"/>
          <w:sz w:val="22"/>
          <w:szCs w:val="22"/>
        </w:rPr>
        <w:t xml:space="preserve"> 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4518888" w14:textId="77777777" w:rsidR="00A45426" w:rsidRPr="001C6351" w:rsidRDefault="00A45426" w:rsidP="00065282">
      <w:pPr>
        <w:rPr>
          <w:bCs/>
          <w:sz w:val="22"/>
          <w:szCs w:val="22"/>
        </w:rPr>
      </w:pPr>
    </w:p>
    <w:p w14:paraId="7B2A2260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A75AAB9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F2339C6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54B13B1A" w:rsidR="00F0369F" w:rsidRDefault="00823D52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</w:t>
      </w:r>
      <w:r w:rsidR="00C5743F">
        <w:rPr>
          <w:color w:val="000000"/>
          <w:sz w:val="22"/>
          <w:szCs w:val="22"/>
        </w:rPr>
        <w:t>tnin</w:t>
      </w:r>
      <w:r w:rsidR="00F35047">
        <w:rPr>
          <w:color w:val="000000"/>
          <w:sz w:val="22"/>
          <w:szCs w:val="22"/>
        </w:rPr>
        <w:t xml:space="preserve"> </w:t>
      </w:r>
      <w:r w:rsidR="004B2BCF">
        <w:rPr>
          <w:color w:val="000000"/>
          <w:sz w:val="22"/>
          <w:szCs w:val="22"/>
        </w:rPr>
        <w:t>görselleri üzerine konuşulacak</w:t>
      </w:r>
      <w:r w:rsidR="00763970">
        <w:rPr>
          <w:color w:val="000000"/>
          <w:sz w:val="22"/>
          <w:szCs w:val="22"/>
        </w:rPr>
        <w:t xml:space="preserve">. </w:t>
      </w:r>
      <w:r w:rsidR="004B2BCF">
        <w:rPr>
          <w:color w:val="000000"/>
          <w:sz w:val="22"/>
          <w:szCs w:val="22"/>
        </w:rPr>
        <w:t>Sırayla öğrencilere söz hakkı verilerek kendi yaşantılarından örnekler vermeleri sağlanacak.</w:t>
      </w:r>
    </w:p>
    <w:p w14:paraId="0DF1E06C" w14:textId="5D08AF72" w:rsidR="00ED434D" w:rsidRPr="00ED434D" w:rsidRDefault="004B2BCF" w:rsidP="00ED434D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</w:t>
      </w:r>
      <w:r w:rsidR="00087750" w:rsidRPr="001C6351">
        <w:rPr>
          <w:bCs/>
          <w:color w:val="000000"/>
          <w:sz w:val="22"/>
          <w:szCs w:val="22"/>
        </w:rPr>
        <w:t xml:space="preserve">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ED434D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yazılacak. </w:t>
      </w:r>
      <w:r>
        <w:rPr>
          <w:bCs/>
          <w:color w:val="000000"/>
          <w:sz w:val="22"/>
          <w:szCs w:val="22"/>
        </w:rPr>
        <w:t>(1. Etkinlik de bu kısımda yapılabilir)</w:t>
      </w:r>
      <w:r w:rsidR="00FA3627">
        <w:rPr>
          <w:bCs/>
          <w:color w:val="000000"/>
          <w:sz w:val="22"/>
          <w:szCs w:val="22"/>
        </w:rPr>
        <w:t xml:space="preserve"> </w:t>
      </w:r>
    </w:p>
    <w:p w14:paraId="00E7133E" w14:textId="6D607EAE" w:rsidR="00087750" w:rsidRPr="003F4DEE" w:rsidRDefault="004B2BCF" w:rsidP="003F4DE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Metin</w:t>
      </w:r>
      <w:r w:rsidR="00FA3627" w:rsidRPr="00ED434D">
        <w:rPr>
          <w:color w:val="000000"/>
          <w:sz w:val="22"/>
          <w:szCs w:val="22"/>
        </w:rPr>
        <w:t xml:space="preserve"> i</w:t>
      </w:r>
      <w:r w:rsidR="00087750" w:rsidRPr="00ED434D">
        <w:rPr>
          <w:color w:val="000000"/>
          <w:sz w:val="22"/>
          <w:szCs w:val="22"/>
        </w:rPr>
        <w:t xml:space="preserve">kinci kez sesli olarak okunacak. </w:t>
      </w:r>
      <w:r w:rsidR="00C5743F">
        <w:rPr>
          <w:color w:val="000000"/>
          <w:sz w:val="22"/>
          <w:szCs w:val="22"/>
        </w:rPr>
        <w:t>Bölerek</w:t>
      </w:r>
      <w:r w:rsidR="000870B8" w:rsidRPr="00ED434D">
        <w:rPr>
          <w:color w:val="000000"/>
          <w:sz w:val="22"/>
          <w:szCs w:val="22"/>
        </w:rPr>
        <w:t xml:space="preserve"> </w:t>
      </w:r>
      <w:r w:rsidR="00087750" w:rsidRPr="00ED434D">
        <w:rPr>
          <w:bCs/>
          <w:color w:val="000000"/>
          <w:sz w:val="22"/>
          <w:szCs w:val="22"/>
        </w:rPr>
        <w:t xml:space="preserve">okuma yöntemi uygulanacak. </w:t>
      </w:r>
      <w:r w:rsidR="00FA3627" w:rsidRPr="00ED434D">
        <w:rPr>
          <w:bCs/>
          <w:color w:val="000000"/>
          <w:sz w:val="22"/>
          <w:szCs w:val="22"/>
        </w:rPr>
        <w:t>Bu okuma sonrasında a</w:t>
      </w:r>
      <w:r w:rsidR="00087750" w:rsidRPr="00ED434D">
        <w:rPr>
          <w:bCs/>
          <w:color w:val="000000"/>
          <w:sz w:val="22"/>
          <w:szCs w:val="22"/>
        </w:rPr>
        <w:t>nahtar kelimeler belirlenecek.</w:t>
      </w:r>
      <w:r w:rsidR="00ED434D" w:rsidRPr="00ED434D">
        <w:rPr>
          <w:color w:val="000000"/>
          <w:sz w:val="22"/>
          <w:szCs w:val="22"/>
        </w:rPr>
        <w:t xml:space="preserve"> </w:t>
      </w:r>
    </w:p>
    <w:p w14:paraId="3BD9EBE5" w14:textId="60323F92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="00F35047">
        <w:rPr>
          <w:color w:val="000000"/>
          <w:sz w:val="22"/>
          <w:szCs w:val="22"/>
        </w:rPr>
        <w:t xml:space="preserve"> : </w:t>
      </w:r>
      <w:r w:rsidR="004B2BCF">
        <w:rPr>
          <w:color w:val="000000"/>
          <w:sz w:val="22"/>
          <w:szCs w:val="22"/>
        </w:rPr>
        <w:t>okuma, işlev, iletişim, algılama, yaş, kitaplar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7A34BAA" w14:textId="0BF570CD" w:rsidR="00ED434D" w:rsidRDefault="00ED434D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 xml:space="preserve">Metinde geçen </w:t>
      </w:r>
      <w:r w:rsidR="00EA2907">
        <w:rPr>
          <w:color w:val="000000"/>
          <w:sz w:val="22"/>
          <w:szCs w:val="22"/>
        </w:rPr>
        <w:t>bilinmeyen kelimeler anlamlarla eşleştirilecek</w:t>
      </w:r>
      <w:r w:rsidRPr="00ED434D">
        <w:rPr>
          <w:color w:val="000000"/>
          <w:sz w:val="22"/>
          <w:szCs w:val="22"/>
        </w:rPr>
        <w:t>.</w:t>
      </w:r>
    </w:p>
    <w:p w14:paraId="12912478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Yukarıdan Aşağıya</w:t>
      </w:r>
    </w:p>
    <w:p w14:paraId="6530BECC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1. Belli bir şeyden kendisinde olmayan, belli bir şeyin yokluğunu çeken, mahrum. </w:t>
      </w:r>
    </w:p>
    <w:p w14:paraId="1A148296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Cevap: </w:t>
      </w:r>
      <w:r w:rsidRPr="00EA2907">
        <w:rPr>
          <w:color w:val="000000"/>
          <w:sz w:val="18"/>
          <w:szCs w:val="18"/>
        </w:rPr>
        <w:t>YOKSUN</w:t>
      </w:r>
    </w:p>
    <w:p w14:paraId="1FE26C3E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2. Yapılmış, gerçekleşmiş iş, amel, fiil.</w:t>
      </w:r>
    </w:p>
    <w:p w14:paraId="4C5F3F65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Cevap: </w:t>
      </w:r>
      <w:r w:rsidRPr="00EA2907">
        <w:rPr>
          <w:color w:val="000000"/>
          <w:sz w:val="18"/>
          <w:szCs w:val="18"/>
        </w:rPr>
        <w:t>EDİM</w:t>
      </w:r>
    </w:p>
    <w:p w14:paraId="7D0FDA5B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5. Algılamak işi, idrak, idrak etme.</w:t>
      </w:r>
    </w:p>
    <w:p w14:paraId="6438DF00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Cevap: </w:t>
      </w:r>
      <w:r w:rsidRPr="00EA2907">
        <w:rPr>
          <w:color w:val="000000"/>
          <w:sz w:val="18"/>
          <w:szCs w:val="18"/>
        </w:rPr>
        <w:t>ALGILAMA</w:t>
      </w:r>
    </w:p>
    <w:p w14:paraId="74CFEC45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6. Bir nesne veya bir kimsenin gördüğü iş, iş görme yetisi, görev, fonksiyon.</w:t>
      </w:r>
    </w:p>
    <w:p w14:paraId="67A81B22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Cevap: </w:t>
      </w:r>
      <w:r w:rsidRPr="00EA2907">
        <w:rPr>
          <w:color w:val="000000"/>
          <w:sz w:val="18"/>
          <w:szCs w:val="18"/>
        </w:rPr>
        <w:t>İŞLEV</w:t>
      </w:r>
    </w:p>
    <w:p w14:paraId="3725E229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Soldan Sağa</w:t>
      </w:r>
    </w:p>
    <w:p w14:paraId="43620D92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3. Duyularla ifade edilemeyen bir şeyi belirten somut nesne veya işaret, alem, remiz, rumuz, timsal, sembol.</w:t>
      </w:r>
    </w:p>
    <w:p w14:paraId="23AF693E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Cevap: </w:t>
      </w:r>
      <w:r w:rsidRPr="00EA2907">
        <w:rPr>
          <w:color w:val="000000"/>
          <w:sz w:val="18"/>
          <w:szCs w:val="18"/>
        </w:rPr>
        <w:t>SİMGE</w:t>
      </w:r>
    </w:p>
    <w:p w14:paraId="1B6522C7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4. Kişinin, etkisinden kendini kurtaramadığı yersiz saçma düşünce, sabit fikir, fikrisabit, idefiks.</w:t>
      </w:r>
    </w:p>
    <w:p w14:paraId="11F3E910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Cevap: </w:t>
      </w:r>
      <w:r w:rsidRPr="00EA2907">
        <w:rPr>
          <w:color w:val="000000"/>
          <w:sz w:val="18"/>
          <w:szCs w:val="18"/>
        </w:rPr>
        <w:t>SAPLANTI</w:t>
      </w:r>
    </w:p>
    <w:p w14:paraId="5540CA33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7. Azık.</w:t>
      </w:r>
    </w:p>
    <w:p w14:paraId="3199F9FE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EA2907">
        <w:rPr>
          <w:b/>
          <w:bCs/>
          <w:color w:val="000000"/>
          <w:sz w:val="18"/>
          <w:szCs w:val="18"/>
        </w:rPr>
        <w:t>Cevap: </w:t>
      </w:r>
      <w:r w:rsidRPr="00EA2907">
        <w:rPr>
          <w:color w:val="000000"/>
          <w:sz w:val="18"/>
          <w:szCs w:val="18"/>
        </w:rPr>
        <w:t>NEVALE</w:t>
      </w:r>
    </w:p>
    <w:p w14:paraId="61F52490" w14:textId="77777777" w:rsidR="00EA2907" w:rsidRDefault="00EA2907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2476BE38" w14:textId="77777777" w:rsidR="003F4DEE" w:rsidRDefault="003F4DEE" w:rsidP="00065282">
      <w:pPr>
        <w:spacing w:before="20" w:after="20"/>
        <w:jc w:val="both"/>
        <w:rPr>
          <w:rFonts w:ascii="Helvetica" w:hAnsi="Helvetica"/>
          <w:color w:val="000080"/>
          <w:spacing w:val="5"/>
          <w:sz w:val="18"/>
          <w:szCs w:val="18"/>
          <w:bdr w:val="none" w:sz="0" w:space="0" w:color="auto" w:frame="1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F2E46C" w14:textId="339E37F0" w:rsidR="00C44A71" w:rsidRDefault="00DA2DAD" w:rsidP="00C44A71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Sorular cevaplanacak.</w:t>
      </w:r>
    </w:p>
    <w:p w14:paraId="3D147561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1. Yazar, okuma eylemini nasıl tanımlamıştır?</w:t>
      </w:r>
    </w:p>
    <w:p w14:paraId="54E7D3F7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Cevap: </w:t>
      </w:r>
      <w:r w:rsidRPr="00EA2907">
        <w:rPr>
          <w:sz w:val="18"/>
          <w:szCs w:val="18"/>
        </w:rPr>
        <w:t>Basılı ya da yazılı sözcükleri duyu organlarımız yoluyla algılama, bunları anlamlandırıp kavrama, yorumlama, olarak tanımlamıştır.</w:t>
      </w:r>
    </w:p>
    <w:p w14:paraId="5CBBA0BE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2. Metne göre insanlar neden okuma gereği duyarlar?</w:t>
      </w:r>
    </w:p>
    <w:p w14:paraId="25127616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Cevap: </w:t>
      </w:r>
      <w:r w:rsidRPr="00EA2907">
        <w:rPr>
          <w:sz w:val="18"/>
          <w:szCs w:val="18"/>
        </w:rPr>
        <w:t>İşlerinin gerektirdiği nedenlerden dolayı okuma gereği duyarlar.</w:t>
      </w:r>
    </w:p>
    <w:p w14:paraId="5048F465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3. Yazar, okuma eylemini neden yaşam boyu kullanılacak bir araç olarak görüyor?</w:t>
      </w:r>
    </w:p>
    <w:p w14:paraId="19D4AEB2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Cevap: </w:t>
      </w:r>
      <w:r w:rsidRPr="00EA2907">
        <w:rPr>
          <w:sz w:val="18"/>
          <w:szCs w:val="18"/>
        </w:rPr>
        <w:t>Çünkü yazara göre okuma, yaşamımızın belirli bir aşamasında ya da çağında başlayıp biten bir etkinlik değildir.</w:t>
      </w:r>
    </w:p>
    <w:p w14:paraId="0F3E9AA4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4. Okumanın yaşla sınırlı olmamasının nedenleri neler olabilir?</w:t>
      </w:r>
    </w:p>
    <w:p w14:paraId="6FBF2CFD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Cevap: </w:t>
      </w:r>
      <w:r w:rsidRPr="00EA2907">
        <w:rPr>
          <w:sz w:val="18"/>
          <w:szCs w:val="18"/>
        </w:rPr>
        <w:t>Çünkü her yaşın kendine özgü ilgileri, merakları, soruları vardır.</w:t>
      </w:r>
    </w:p>
    <w:p w14:paraId="142DD495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5. Yazar, düşüncelerine kimi/kimleri tanık göstermiştir? Neden?</w:t>
      </w:r>
    </w:p>
    <w:p w14:paraId="3D41168B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Cevap: </w:t>
      </w:r>
      <w:r w:rsidRPr="00EA2907">
        <w:rPr>
          <w:sz w:val="18"/>
          <w:szCs w:val="18"/>
        </w:rPr>
        <w:t>Goethe (</w:t>
      </w:r>
      <w:proofErr w:type="spellStart"/>
      <w:r w:rsidRPr="00EA2907">
        <w:rPr>
          <w:sz w:val="18"/>
          <w:szCs w:val="18"/>
        </w:rPr>
        <w:t>Göthe</w:t>
      </w:r>
      <w:proofErr w:type="spellEnd"/>
      <w:r w:rsidRPr="00EA2907">
        <w:rPr>
          <w:sz w:val="18"/>
          <w:szCs w:val="18"/>
        </w:rPr>
        <w:t>) ve Montaigne (</w:t>
      </w:r>
      <w:proofErr w:type="spellStart"/>
      <w:r w:rsidRPr="00EA2907">
        <w:rPr>
          <w:sz w:val="18"/>
          <w:szCs w:val="18"/>
        </w:rPr>
        <w:t>Monteyn</w:t>
      </w:r>
      <w:proofErr w:type="spellEnd"/>
      <w:r w:rsidRPr="00EA2907">
        <w:rPr>
          <w:sz w:val="18"/>
          <w:szCs w:val="18"/>
        </w:rPr>
        <w:t>)’i tanık göstermiştir. Anlatımı daha etkileyici ve anlaşılır kılmak için.</w:t>
      </w:r>
    </w:p>
    <w:p w14:paraId="050AB81A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6. Montaigne’in kitaplar ile ilgili düşüncesi nedir?</w:t>
      </w:r>
    </w:p>
    <w:p w14:paraId="07457C9D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EA2907">
        <w:rPr>
          <w:b/>
          <w:bCs/>
          <w:sz w:val="18"/>
          <w:szCs w:val="18"/>
        </w:rPr>
        <w:t>Cevap: </w:t>
      </w:r>
      <w:r w:rsidRPr="00EA2907">
        <w:rPr>
          <w:sz w:val="18"/>
          <w:szCs w:val="18"/>
        </w:rPr>
        <w:t>Montaigne kitapları bir dost ve doktor olarak görüyor.</w:t>
      </w:r>
    </w:p>
    <w:p w14:paraId="0FCA4B3C" w14:textId="77777777" w:rsidR="00EA2907" w:rsidRDefault="00EA2907" w:rsidP="00EA2907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EA2907">
        <w:rPr>
          <w:b/>
          <w:bCs/>
          <w:sz w:val="18"/>
          <w:szCs w:val="18"/>
        </w:rPr>
        <w:t>7. “Kitaplar ve okuma eylemi” kavramları sizin hayatınızda nasıl bir yere sahiptir?</w:t>
      </w:r>
    </w:p>
    <w:p w14:paraId="64452BD3" w14:textId="74C53A67" w:rsidR="00F3504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...</w:t>
      </w:r>
    </w:p>
    <w:p w14:paraId="4D5E7A5A" w14:textId="77777777" w:rsidR="00EA2907" w:rsidRPr="00EA2907" w:rsidRDefault="00EA2907" w:rsidP="00EA2907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083DE90D" w14:textId="77777777" w:rsidR="00DA2DAD" w:rsidRDefault="00B12132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</w:t>
      </w:r>
      <w:r w:rsidR="00DA2DAD">
        <w:rPr>
          <w:b/>
          <w:bCs/>
          <w:color w:val="000000"/>
          <w:sz w:val="26"/>
          <w:szCs w:val="26"/>
          <w:u w:val="single"/>
        </w:rPr>
        <w:t>k</w:t>
      </w:r>
    </w:p>
    <w:p w14:paraId="62B3560F" w14:textId="77777777" w:rsidR="00EA2907" w:rsidRDefault="00F35047" w:rsidP="00B80675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Yönergeye uygun öğrencilere eşlik edilerek </w:t>
      </w:r>
      <w:r w:rsidR="00EA2907">
        <w:rPr>
          <w:bCs/>
          <w:color w:val="000000"/>
          <w:sz w:val="22"/>
          <w:szCs w:val="22"/>
        </w:rPr>
        <w:t xml:space="preserve">metne uygun başlık bulmaları sağlanacak. Metnin konu ve ana fikri belirlenecek. </w:t>
      </w:r>
    </w:p>
    <w:p w14:paraId="2FFF51DC" w14:textId="77777777" w:rsidR="00EA2907" w:rsidRPr="00EA2907" w:rsidRDefault="00EA2907" w:rsidP="00EA2907">
      <w:pPr>
        <w:shd w:val="clear" w:color="auto" w:fill="FFFFFF"/>
        <w:textAlignment w:val="baseline"/>
        <w:rPr>
          <w:i/>
          <w:color w:val="000000" w:themeColor="text1"/>
          <w:spacing w:val="5"/>
          <w:sz w:val="18"/>
          <w:szCs w:val="18"/>
        </w:rPr>
      </w:pPr>
      <w:r w:rsidRPr="00EA2907">
        <w:rPr>
          <w:b/>
          <w:bCs/>
          <w:i/>
          <w:color w:val="000000" w:themeColor="text1"/>
          <w:spacing w:val="5"/>
          <w:sz w:val="18"/>
          <w:szCs w:val="18"/>
        </w:rPr>
        <w:t>Metnin Konusu</w:t>
      </w:r>
    </w:p>
    <w:p w14:paraId="70F431DF" w14:textId="77777777" w:rsidR="00EA2907" w:rsidRPr="00EA2907" w:rsidRDefault="00EA2907" w:rsidP="00EA2907">
      <w:pPr>
        <w:shd w:val="clear" w:color="auto" w:fill="FFFFFF"/>
        <w:textAlignment w:val="baseline"/>
        <w:rPr>
          <w:i/>
          <w:color w:val="000000" w:themeColor="text1"/>
          <w:spacing w:val="5"/>
          <w:sz w:val="18"/>
          <w:szCs w:val="18"/>
        </w:rPr>
      </w:pPr>
      <w:r w:rsidRPr="00EA2907">
        <w:rPr>
          <w:i/>
          <w:color w:val="000000" w:themeColor="text1"/>
          <w:spacing w:val="5"/>
          <w:sz w:val="18"/>
          <w:szCs w:val="18"/>
        </w:rPr>
        <w:t>Okumak</w:t>
      </w:r>
    </w:p>
    <w:p w14:paraId="632A26C1" w14:textId="77777777" w:rsidR="00EA2907" w:rsidRPr="00EA2907" w:rsidRDefault="00EA2907" w:rsidP="00EA2907">
      <w:pPr>
        <w:shd w:val="clear" w:color="auto" w:fill="FFFFFF"/>
        <w:textAlignment w:val="baseline"/>
        <w:rPr>
          <w:i/>
          <w:color w:val="000000" w:themeColor="text1"/>
          <w:spacing w:val="5"/>
          <w:sz w:val="18"/>
          <w:szCs w:val="18"/>
        </w:rPr>
      </w:pPr>
      <w:r w:rsidRPr="00EA2907">
        <w:rPr>
          <w:b/>
          <w:bCs/>
          <w:i/>
          <w:color w:val="000000" w:themeColor="text1"/>
          <w:spacing w:val="5"/>
          <w:sz w:val="18"/>
          <w:szCs w:val="18"/>
        </w:rPr>
        <w:t>Metnin Ana Fikri</w:t>
      </w:r>
    </w:p>
    <w:p w14:paraId="631DA5EF" w14:textId="77777777" w:rsidR="00EA2907" w:rsidRPr="00EA2907" w:rsidRDefault="00EA2907" w:rsidP="00EA2907">
      <w:pPr>
        <w:shd w:val="clear" w:color="auto" w:fill="FFFFFF"/>
        <w:textAlignment w:val="baseline"/>
        <w:rPr>
          <w:i/>
          <w:color w:val="000000" w:themeColor="text1"/>
          <w:spacing w:val="5"/>
          <w:sz w:val="18"/>
          <w:szCs w:val="18"/>
        </w:rPr>
      </w:pPr>
      <w:r w:rsidRPr="00EA2907">
        <w:rPr>
          <w:i/>
          <w:color w:val="000000" w:themeColor="text1"/>
          <w:spacing w:val="5"/>
          <w:sz w:val="18"/>
          <w:szCs w:val="18"/>
        </w:rPr>
        <w:t>Okumak, insanın yaşamı boyunca gerek duyabileceği ve hayatını kolaylaştıran bir araçtır.</w:t>
      </w:r>
    </w:p>
    <w:p w14:paraId="2FB92C67" w14:textId="14F96BD2" w:rsidR="00A06107" w:rsidRPr="00B80675" w:rsidRDefault="003F4DEE" w:rsidP="00B80675">
      <w:pPr>
        <w:shd w:val="clear" w:color="auto" w:fill="FFFFFF"/>
        <w:textAlignment w:val="baseline"/>
        <w:rPr>
          <w:i/>
          <w:color w:val="494949"/>
          <w:spacing w:val="5"/>
          <w:sz w:val="18"/>
          <w:szCs w:val="18"/>
        </w:rPr>
      </w:pPr>
      <w:r w:rsidRPr="00B80675">
        <w:rPr>
          <w:i/>
          <w:color w:val="000000" w:themeColor="text1"/>
          <w:spacing w:val="5"/>
          <w:sz w:val="18"/>
          <w:szCs w:val="18"/>
        </w:rPr>
        <w:t xml:space="preserve"> </w:t>
      </w: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0D1DEC93" w14:textId="77777777" w:rsidR="00EA2907" w:rsidRDefault="007D4532" w:rsidP="00A06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Metindeki </w:t>
      </w:r>
      <w:r w:rsidR="00EA2907">
        <w:rPr>
          <w:color w:val="000000"/>
          <w:sz w:val="22"/>
          <w:szCs w:val="22"/>
        </w:rPr>
        <w:t xml:space="preserve">amaç, neden ve koşul sonuç cümleleri saptanacak. </w:t>
      </w:r>
    </w:p>
    <w:p w14:paraId="341F91E2" w14:textId="77777777" w:rsidR="009D1E95" w:rsidRP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9D1E95">
        <w:rPr>
          <w:b/>
          <w:bCs/>
          <w:color w:val="000000"/>
          <w:sz w:val="18"/>
          <w:szCs w:val="18"/>
        </w:rPr>
        <w:t>Neden- Sonuç</w:t>
      </w:r>
    </w:p>
    <w:p w14:paraId="3A2C5FD9" w14:textId="77777777" w:rsidR="009D1E95" w:rsidRP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9D1E95">
        <w:rPr>
          <w:color w:val="000000"/>
          <w:sz w:val="18"/>
          <w:szCs w:val="18"/>
        </w:rPr>
        <w:t>İşimizin gerektirdiği nedenlerle okumaya başvururuz.</w:t>
      </w:r>
    </w:p>
    <w:p w14:paraId="5365CC04" w14:textId="77777777" w:rsidR="009D1E95" w:rsidRP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9D1E95">
        <w:rPr>
          <w:b/>
          <w:bCs/>
          <w:color w:val="000000"/>
          <w:sz w:val="18"/>
          <w:szCs w:val="18"/>
        </w:rPr>
        <w:t>Amaç – Sonuç</w:t>
      </w:r>
    </w:p>
    <w:p w14:paraId="03509A89" w14:textId="77777777" w:rsidR="009D1E95" w:rsidRP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9D1E95">
        <w:rPr>
          <w:color w:val="000000"/>
          <w:sz w:val="18"/>
          <w:szCs w:val="18"/>
        </w:rPr>
        <w:t>Güncel olayları öğrenmek için gazeteleri, dergileri okuruz.</w:t>
      </w:r>
    </w:p>
    <w:p w14:paraId="46452E85" w14:textId="55054B4C" w:rsidR="009D1E95" w:rsidRP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9D1E95">
        <w:rPr>
          <w:b/>
          <w:bCs/>
          <w:color w:val="000000"/>
          <w:sz w:val="18"/>
          <w:szCs w:val="18"/>
        </w:rPr>
        <w:t>Koşul</w:t>
      </w:r>
      <w:r>
        <w:rPr>
          <w:b/>
          <w:bCs/>
          <w:color w:val="000000"/>
          <w:sz w:val="18"/>
          <w:szCs w:val="18"/>
        </w:rPr>
        <w:t>- Sonuç</w:t>
      </w:r>
    </w:p>
    <w:p w14:paraId="6716795C" w14:textId="77777777" w:rsid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9D1E95">
        <w:rPr>
          <w:color w:val="000000"/>
          <w:sz w:val="18"/>
          <w:szCs w:val="18"/>
        </w:rPr>
        <w:t>Fazla ağır basmadıkları, gücümü aşmadıkları zaman acılarımı törpülerler.</w:t>
      </w:r>
    </w:p>
    <w:p w14:paraId="42B33F78" w14:textId="77777777" w:rsid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5654C848" w14:textId="6E149409" w:rsidR="007D4532" w:rsidRPr="009D1E95" w:rsidRDefault="009D1E95" w:rsidP="009D1E9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UYARI: Konuyla ilgili detaylı konu anlatımı </w:t>
      </w:r>
      <w:hyperlink r:id="rId13" w:history="1">
        <w:r w:rsidRPr="001839D6">
          <w:rPr>
            <w:rStyle w:val="Kpr"/>
            <w:sz w:val="18"/>
            <w:szCs w:val="18"/>
          </w:rPr>
          <w:t>CÜMLEDE ANLAM</w:t>
        </w:r>
      </w:hyperlink>
      <w:r>
        <w:rPr>
          <w:color w:val="000000"/>
          <w:sz w:val="18"/>
          <w:szCs w:val="18"/>
        </w:rPr>
        <w:t xml:space="preserve"> linkinde bulabilirsiniz.</w:t>
      </w: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2984834B" w14:textId="4348A0D4" w:rsidR="00114106" w:rsidRDefault="009D1E95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 kısımda okunan kitaplarla ilgili bir grafik hazırlamaları için öğrencilere rehberlik edilecek. </w:t>
      </w:r>
    </w:p>
    <w:p w14:paraId="2BDFC9AC" w14:textId="77777777" w:rsidR="009D1E95" w:rsidRPr="0033143A" w:rsidRDefault="009D1E95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ECBCC7E" w14:textId="42683785" w:rsidR="009D1E95" w:rsidRPr="009D1E95" w:rsidRDefault="009D1E95" w:rsidP="009D1E95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Yönergelere uyarak “</w:t>
      </w:r>
      <w:r w:rsidRPr="009D1E95">
        <w:rPr>
          <w:bCs/>
          <w:color w:val="222222"/>
          <w:sz w:val="22"/>
          <w:szCs w:val="22"/>
        </w:rPr>
        <w:t>Hiçbir gemi bizi bir kitap kadar uzaklara götüremez.” sözüyle ilgili </w:t>
      </w:r>
      <w:r>
        <w:rPr>
          <w:bCs/>
          <w:color w:val="222222"/>
          <w:sz w:val="22"/>
          <w:szCs w:val="22"/>
        </w:rPr>
        <w:t xml:space="preserve">öğrencilerden güdümlü konuşma yapmaları istenecek. Süre kısıtlı olduğundan ses sıkıntısı olmayan öğrenciler konuşturulacak. </w:t>
      </w:r>
    </w:p>
    <w:p w14:paraId="51CC93A2" w14:textId="4947820E" w:rsidR="00FA2A4E" w:rsidRDefault="00FA2A4E" w:rsidP="00087750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4638909C" w14:textId="77777777" w:rsidR="009D1E95" w:rsidRDefault="00087750" w:rsidP="009D1E9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2BB2DFDE" w14:textId="625913F3" w:rsidR="009D1E95" w:rsidRDefault="009D1E95" w:rsidP="009D1E9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color w:val="222222"/>
          <w:sz w:val="22"/>
          <w:szCs w:val="22"/>
        </w:rPr>
        <w:t>Fiiller istenen doğrultuda çekimlenecek.</w:t>
      </w:r>
      <w:r w:rsidR="00506C06">
        <w:rPr>
          <w:color w:val="222222"/>
          <w:sz w:val="22"/>
          <w:szCs w:val="22"/>
        </w:rPr>
        <w:t xml:space="preserve"> </w:t>
      </w:r>
      <w:bookmarkStart w:id="0" w:name="_GoBack"/>
      <w:r w:rsidR="00506C06" w:rsidRPr="001839D6">
        <w:rPr>
          <w:b/>
          <w:color w:val="222222"/>
          <w:sz w:val="22"/>
          <w:szCs w:val="22"/>
          <w:u w:val="single"/>
        </w:rPr>
        <w:t>Çekimli Fiiller</w:t>
      </w:r>
      <w:r w:rsidR="00506C06">
        <w:rPr>
          <w:color w:val="222222"/>
          <w:sz w:val="22"/>
          <w:szCs w:val="22"/>
        </w:rPr>
        <w:t xml:space="preserve"> </w:t>
      </w:r>
      <w:bookmarkEnd w:id="0"/>
      <w:r w:rsidR="00506C06">
        <w:rPr>
          <w:color w:val="222222"/>
          <w:sz w:val="22"/>
          <w:szCs w:val="22"/>
        </w:rPr>
        <w:t xml:space="preserve">konusuyla ilgili detaylı bilgiye </w:t>
      </w:r>
      <w:hyperlink r:id="rId14" w:history="1">
        <w:r w:rsidR="00506C06" w:rsidRPr="001839D6">
          <w:rPr>
            <w:rStyle w:val="Kpr"/>
            <w:b/>
            <w:sz w:val="22"/>
            <w:szCs w:val="22"/>
          </w:rPr>
          <w:t>buradan</w:t>
        </w:r>
      </w:hyperlink>
      <w:r w:rsidR="00506C06">
        <w:rPr>
          <w:color w:val="222222"/>
          <w:sz w:val="22"/>
          <w:szCs w:val="22"/>
        </w:rPr>
        <w:t xml:space="preserve"> ulaşabilirsiniz.</w:t>
      </w:r>
    </w:p>
    <w:p w14:paraId="0A7A81F7" w14:textId="52B798F4" w:rsidR="00937350" w:rsidRPr="009D1E95" w:rsidRDefault="00937350" w:rsidP="009D1E9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tbl>
      <w:tblPr>
        <w:tblpPr w:leftFromText="141" w:rightFromText="141" w:vertAnchor="text" w:horzAnchor="page" w:tblpX="1747" w:tblpY="-26"/>
        <w:tblW w:w="76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554"/>
        <w:gridCol w:w="2564"/>
      </w:tblGrid>
      <w:tr w:rsidR="009D1E95" w:rsidRPr="009D1E95" w14:paraId="01D6A6AE" w14:textId="77777777" w:rsidTr="009D1E95">
        <w:trPr>
          <w:trHeight w:val="198"/>
        </w:trPr>
        <w:tc>
          <w:tcPr>
            <w:tcW w:w="256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5B1CC0E" w14:textId="77777777" w:rsidR="009D1E95" w:rsidRPr="009D1E95" w:rsidRDefault="009D1E95" w:rsidP="009D1E95">
            <w:pPr>
              <w:shd w:val="clear" w:color="auto" w:fill="FFFFFF"/>
              <w:textAlignment w:val="baseline"/>
              <w:rPr>
                <w:color w:val="222222"/>
                <w:sz w:val="22"/>
                <w:szCs w:val="22"/>
              </w:rPr>
            </w:pPr>
            <w:r w:rsidRPr="009D1E95">
              <w:rPr>
                <w:b/>
                <w:bCs/>
                <w:color w:val="222222"/>
                <w:sz w:val="22"/>
                <w:szCs w:val="22"/>
              </w:rPr>
              <w:t>Ankara</w:t>
            </w:r>
          </w:p>
        </w:tc>
        <w:tc>
          <w:tcPr>
            <w:tcW w:w="255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0EE112D" w14:textId="77777777" w:rsidR="009D1E95" w:rsidRPr="009D1E95" w:rsidRDefault="009D1E95" w:rsidP="009D1E95">
            <w:pPr>
              <w:shd w:val="clear" w:color="auto" w:fill="FFFFFF"/>
              <w:textAlignment w:val="baseline"/>
              <w:rPr>
                <w:color w:val="222222"/>
                <w:sz w:val="22"/>
                <w:szCs w:val="22"/>
              </w:rPr>
            </w:pPr>
            <w:r w:rsidRPr="009D1E95">
              <w:rPr>
                <w:b/>
                <w:bCs/>
                <w:color w:val="222222"/>
                <w:sz w:val="22"/>
                <w:szCs w:val="22"/>
              </w:rPr>
              <w:t>Samsun</w:t>
            </w:r>
          </w:p>
        </w:tc>
        <w:tc>
          <w:tcPr>
            <w:tcW w:w="256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815A7E4" w14:textId="77777777" w:rsidR="009D1E95" w:rsidRPr="009D1E95" w:rsidRDefault="009D1E95" w:rsidP="009D1E95">
            <w:pPr>
              <w:shd w:val="clear" w:color="auto" w:fill="FFFFFF"/>
              <w:textAlignment w:val="baseline"/>
              <w:rPr>
                <w:color w:val="222222"/>
                <w:sz w:val="22"/>
                <w:szCs w:val="22"/>
              </w:rPr>
            </w:pPr>
            <w:r w:rsidRPr="009D1E95">
              <w:rPr>
                <w:b/>
                <w:bCs/>
                <w:color w:val="222222"/>
                <w:sz w:val="22"/>
                <w:szCs w:val="22"/>
              </w:rPr>
              <w:t>Ordu</w:t>
            </w:r>
          </w:p>
        </w:tc>
      </w:tr>
      <w:tr w:rsidR="009D1E95" w:rsidRPr="009D1E95" w14:paraId="34D0F958" w14:textId="77777777" w:rsidTr="009D1E95">
        <w:trPr>
          <w:trHeight w:val="312"/>
        </w:trPr>
        <w:tc>
          <w:tcPr>
            <w:tcW w:w="256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2C51FC7" w14:textId="77777777" w:rsidR="009D1E95" w:rsidRPr="009D1E95" w:rsidRDefault="009D1E95" w:rsidP="009D1E95">
            <w:pPr>
              <w:shd w:val="clear" w:color="auto" w:fill="FFFFFF"/>
              <w:textAlignment w:val="baseline"/>
              <w:rPr>
                <w:color w:val="222222"/>
                <w:sz w:val="22"/>
                <w:szCs w:val="22"/>
              </w:rPr>
            </w:pPr>
            <w:r w:rsidRPr="009D1E95">
              <w:rPr>
                <w:color w:val="222222"/>
                <w:sz w:val="22"/>
                <w:szCs w:val="22"/>
              </w:rPr>
              <w:t>Gezsen</w:t>
            </w:r>
          </w:p>
        </w:tc>
        <w:tc>
          <w:tcPr>
            <w:tcW w:w="255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F60E278" w14:textId="77777777" w:rsidR="009D1E95" w:rsidRPr="009D1E95" w:rsidRDefault="009D1E95" w:rsidP="009D1E95">
            <w:pPr>
              <w:shd w:val="clear" w:color="auto" w:fill="FFFFFF"/>
              <w:textAlignment w:val="baseline"/>
              <w:rPr>
                <w:color w:val="222222"/>
                <w:sz w:val="22"/>
                <w:szCs w:val="22"/>
              </w:rPr>
            </w:pPr>
            <w:r w:rsidRPr="009D1E95">
              <w:rPr>
                <w:color w:val="222222"/>
                <w:sz w:val="22"/>
                <w:szCs w:val="22"/>
              </w:rPr>
              <w:t>Gezmeyelim</w:t>
            </w:r>
          </w:p>
        </w:tc>
        <w:tc>
          <w:tcPr>
            <w:tcW w:w="256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2DD09E2" w14:textId="77777777" w:rsidR="009D1E95" w:rsidRPr="009D1E95" w:rsidRDefault="009D1E95" w:rsidP="009D1E95">
            <w:pPr>
              <w:shd w:val="clear" w:color="auto" w:fill="FFFFFF"/>
              <w:textAlignment w:val="baseline"/>
              <w:rPr>
                <w:color w:val="222222"/>
                <w:sz w:val="22"/>
                <w:szCs w:val="22"/>
              </w:rPr>
            </w:pPr>
            <w:r w:rsidRPr="009D1E95">
              <w:rPr>
                <w:color w:val="222222"/>
                <w:sz w:val="22"/>
                <w:szCs w:val="22"/>
              </w:rPr>
              <w:t>Gezmeli misiniz?</w:t>
            </w:r>
          </w:p>
        </w:tc>
      </w:tr>
    </w:tbl>
    <w:p w14:paraId="30CA8906" w14:textId="77777777" w:rsidR="009D1E95" w:rsidRPr="00937350" w:rsidRDefault="009D1E95" w:rsidP="00FA2A4E">
      <w:pPr>
        <w:shd w:val="clear" w:color="auto" w:fill="FFFFFF"/>
        <w:textAlignment w:val="baseline"/>
        <w:rPr>
          <w:color w:val="222222"/>
          <w:sz w:val="22"/>
          <w:szCs w:val="22"/>
        </w:rPr>
      </w:pPr>
    </w:p>
    <w:p w14:paraId="2EDD265C" w14:textId="77777777" w:rsidR="009D1E95" w:rsidRDefault="0033143A" w:rsidP="0033143A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  <w:r w:rsidR="00C44A71">
        <w:rPr>
          <w:color w:val="222222"/>
          <w:sz w:val="22"/>
          <w:szCs w:val="22"/>
        </w:rPr>
        <w:t xml:space="preserve"> </w:t>
      </w:r>
    </w:p>
    <w:p w14:paraId="27EAB736" w14:textId="6EA0EE26" w:rsidR="0033143A" w:rsidRDefault="0033143A" w:rsidP="0033143A">
      <w:pPr>
        <w:spacing w:before="20" w:after="20"/>
        <w:ind w:left="45"/>
        <w:jc w:val="both"/>
        <w:rPr>
          <w:color w:val="222222"/>
          <w:sz w:val="22"/>
          <w:szCs w:val="22"/>
        </w:rPr>
      </w:pPr>
    </w:p>
    <w:p w14:paraId="30F16936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385DFD48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08CA83A2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tbl>
      <w:tblPr>
        <w:tblpPr w:leftFromText="141" w:rightFromText="141" w:vertAnchor="text" w:horzAnchor="page" w:tblpX="1777" w:tblpY="-7"/>
        <w:tblW w:w="76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54"/>
        <w:gridCol w:w="2586"/>
      </w:tblGrid>
      <w:tr w:rsidR="009D1E95" w:rsidRPr="009D1E95" w14:paraId="5DE8D617" w14:textId="77777777" w:rsidTr="00506C06">
        <w:trPr>
          <w:trHeight w:val="327"/>
        </w:trPr>
        <w:tc>
          <w:tcPr>
            <w:tcW w:w="254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17EB851" w14:textId="77777777" w:rsidR="009D1E95" w:rsidRPr="009D1E95" w:rsidRDefault="009D1E95" w:rsidP="009D1E95">
            <w:pPr>
              <w:spacing w:before="20" w:after="20"/>
              <w:ind w:left="-142" w:firstLine="142"/>
              <w:jc w:val="both"/>
              <w:rPr>
                <w:color w:val="222222"/>
                <w:sz w:val="22"/>
                <w:szCs w:val="22"/>
              </w:rPr>
            </w:pPr>
            <w:r w:rsidRPr="009D1E95">
              <w:rPr>
                <w:b/>
                <w:bCs/>
                <w:color w:val="222222"/>
                <w:sz w:val="22"/>
                <w:szCs w:val="22"/>
              </w:rPr>
              <w:t>Bursa</w:t>
            </w:r>
          </w:p>
        </w:tc>
        <w:tc>
          <w:tcPr>
            <w:tcW w:w="255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571EEBD" w14:textId="77777777" w:rsidR="009D1E95" w:rsidRPr="009D1E95" w:rsidRDefault="009D1E95" w:rsidP="009D1E95">
            <w:pPr>
              <w:spacing w:before="20" w:after="20"/>
              <w:ind w:left="-142" w:firstLine="142"/>
              <w:jc w:val="both"/>
              <w:rPr>
                <w:color w:val="222222"/>
                <w:sz w:val="22"/>
                <w:szCs w:val="22"/>
              </w:rPr>
            </w:pPr>
            <w:r w:rsidRPr="009D1E95">
              <w:rPr>
                <w:b/>
                <w:bCs/>
                <w:color w:val="222222"/>
                <w:sz w:val="22"/>
                <w:szCs w:val="22"/>
              </w:rPr>
              <w:t>İzmir</w:t>
            </w:r>
          </w:p>
        </w:tc>
        <w:tc>
          <w:tcPr>
            <w:tcW w:w="2586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EE0B768" w14:textId="77777777" w:rsidR="009D1E95" w:rsidRPr="009D1E95" w:rsidRDefault="009D1E95" w:rsidP="009D1E95">
            <w:pPr>
              <w:spacing w:before="20" w:after="20"/>
              <w:ind w:left="-142" w:firstLine="142"/>
              <w:jc w:val="both"/>
              <w:rPr>
                <w:color w:val="222222"/>
                <w:sz w:val="22"/>
                <w:szCs w:val="22"/>
              </w:rPr>
            </w:pPr>
            <w:r w:rsidRPr="009D1E95">
              <w:rPr>
                <w:b/>
                <w:bCs/>
                <w:color w:val="222222"/>
                <w:sz w:val="22"/>
                <w:szCs w:val="22"/>
              </w:rPr>
              <w:t>Isparta</w:t>
            </w:r>
          </w:p>
        </w:tc>
      </w:tr>
      <w:tr w:rsidR="00506C06" w:rsidRPr="009D1E95" w14:paraId="751B5066" w14:textId="77777777" w:rsidTr="00506C06">
        <w:trPr>
          <w:trHeight w:val="414"/>
        </w:trPr>
        <w:tc>
          <w:tcPr>
            <w:tcW w:w="2542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86A0ADE" w14:textId="77777777" w:rsidR="009D1E95" w:rsidRPr="009D1E95" w:rsidRDefault="009D1E95" w:rsidP="009D1E95">
            <w:pPr>
              <w:spacing w:before="20" w:after="20"/>
              <w:ind w:left="45"/>
              <w:jc w:val="both"/>
              <w:rPr>
                <w:color w:val="222222"/>
                <w:sz w:val="22"/>
                <w:szCs w:val="22"/>
              </w:rPr>
            </w:pPr>
            <w:r w:rsidRPr="009D1E95">
              <w:rPr>
                <w:color w:val="222222"/>
                <w:sz w:val="22"/>
                <w:szCs w:val="22"/>
              </w:rPr>
              <w:t>Bulacaksınız</w:t>
            </w:r>
          </w:p>
        </w:tc>
        <w:tc>
          <w:tcPr>
            <w:tcW w:w="2554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72FD0AC" w14:textId="77777777" w:rsidR="009D1E95" w:rsidRPr="009D1E95" w:rsidRDefault="009D1E95" w:rsidP="009D1E95">
            <w:pPr>
              <w:spacing w:before="20" w:after="20"/>
              <w:ind w:left="45"/>
              <w:jc w:val="both"/>
              <w:rPr>
                <w:color w:val="222222"/>
                <w:sz w:val="22"/>
                <w:szCs w:val="22"/>
              </w:rPr>
            </w:pPr>
            <w:r w:rsidRPr="009D1E95">
              <w:rPr>
                <w:color w:val="222222"/>
                <w:sz w:val="22"/>
                <w:szCs w:val="22"/>
              </w:rPr>
              <w:t>Bulmuyoruz</w:t>
            </w:r>
          </w:p>
        </w:tc>
        <w:tc>
          <w:tcPr>
            <w:tcW w:w="2586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0653125" w14:textId="77777777" w:rsidR="009D1E95" w:rsidRPr="009D1E95" w:rsidRDefault="009D1E95" w:rsidP="009D1E95">
            <w:pPr>
              <w:spacing w:before="20" w:after="20"/>
              <w:ind w:left="45"/>
              <w:jc w:val="both"/>
              <w:rPr>
                <w:color w:val="222222"/>
                <w:sz w:val="22"/>
                <w:szCs w:val="22"/>
              </w:rPr>
            </w:pPr>
            <w:r w:rsidRPr="009D1E95">
              <w:rPr>
                <w:color w:val="222222"/>
                <w:sz w:val="22"/>
                <w:szCs w:val="22"/>
              </w:rPr>
              <w:t>Bulmadınız mı?</w:t>
            </w:r>
          </w:p>
        </w:tc>
      </w:tr>
    </w:tbl>
    <w:p w14:paraId="5C289479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33E851EA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729B5765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4C74B248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33E83FE9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6FE8999F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383C1822" w14:textId="048C0C96" w:rsidR="00506C06" w:rsidRDefault="00506C06" w:rsidP="00506C06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495A49A5" w14:textId="62137D5C" w:rsidR="009D1E95" w:rsidRPr="00506C06" w:rsidRDefault="00506C06" w:rsidP="008C5812">
      <w:pPr>
        <w:tabs>
          <w:tab w:val="left" w:pos="2769"/>
        </w:tabs>
        <w:contextualSpacing/>
        <w:rPr>
          <w:color w:val="000000"/>
          <w:sz w:val="22"/>
          <w:szCs w:val="22"/>
        </w:rPr>
      </w:pPr>
      <w:r w:rsidRPr="00506C06">
        <w:rPr>
          <w:color w:val="000000"/>
          <w:sz w:val="22"/>
          <w:szCs w:val="22"/>
        </w:rPr>
        <w:t xml:space="preserve">Etkinlikte yer alan </w:t>
      </w:r>
      <w:r>
        <w:rPr>
          <w:color w:val="000000"/>
          <w:sz w:val="22"/>
          <w:szCs w:val="22"/>
        </w:rPr>
        <w:t xml:space="preserve">e-kitaplar hakkında bilgi okunacak ve basılı kitaplarla e-kitaplar karşılaştırıldığı bir paragraf yazmaları öğrencilerden istenecek. </w:t>
      </w:r>
    </w:p>
    <w:p w14:paraId="27C8138A" w14:textId="77777777" w:rsidR="009D1E95" w:rsidRDefault="009D1E95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178D6265" w14:textId="77777777" w:rsidR="00506C06" w:rsidRDefault="00506C06" w:rsidP="008C5812">
      <w:pPr>
        <w:tabs>
          <w:tab w:val="left" w:pos="2769"/>
        </w:tabs>
        <w:contextualSpacing/>
        <w:rPr>
          <w:b/>
          <w:color w:val="000000"/>
          <w:sz w:val="26"/>
          <w:szCs w:val="26"/>
          <w:u w:val="single"/>
        </w:rPr>
      </w:pPr>
    </w:p>
    <w:p w14:paraId="12D738BA" w14:textId="78D0DBEC" w:rsidR="00506C06" w:rsidRDefault="00506C06" w:rsidP="00506C06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6046D06" w14:textId="26802019" w:rsidR="00506C06" w:rsidRDefault="00506C06" w:rsidP="008C5812">
      <w:pPr>
        <w:tabs>
          <w:tab w:val="left" w:pos="2769"/>
        </w:tabs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Ö</w:t>
      </w:r>
      <w:r w:rsidR="001839D6">
        <w:rPr>
          <w:color w:val="000000"/>
          <w:sz w:val="22"/>
          <w:szCs w:val="22"/>
        </w:rPr>
        <w:t>ğ</w:t>
      </w:r>
      <w:r>
        <w:rPr>
          <w:color w:val="000000"/>
          <w:sz w:val="22"/>
          <w:szCs w:val="22"/>
        </w:rPr>
        <w:t xml:space="preserve">renciler etkinlikte yer alan görselleri inceleyip görsel okuma yapmaları sağlanacak ve görsellerle ilgili duygu düşüncelerini arkadaşlarıyla paylaşmaları sağlanacak. </w:t>
      </w:r>
    </w:p>
    <w:p w14:paraId="20BD2032" w14:textId="77777777" w:rsidR="00506C06" w:rsidRPr="00506C06" w:rsidRDefault="00506C06" w:rsidP="008C5812">
      <w:pPr>
        <w:tabs>
          <w:tab w:val="left" w:pos="2769"/>
        </w:tabs>
        <w:contextualSpacing/>
        <w:rPr>
          <w:color w:val="000000"/>
          <w:sz w:val="22"/>
          <w:szCs w:val="22"/>
        </w:rPr>
      </w:pPr>
    </w:p>
    <w:p w14:paraId="3C04932E" w14:textId="2CF61E58" w:rsidR="008C5812" w:rsidRDefault="00937350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  <w:r>
        <w:rPr>
          <w:b/>
          <w:color w:val="000000"/>
          <w:sz w:val="26"/>
          <w:szCs w:val="26"/>
          <w:u w:val="single"/>
        </w:rPr>
        <w:t xml:space="preserve">Gelecek derse hazırlık kısmı yapılacak. </w:t>
      </w:r>
    </w:p>
    <w:p w14:paraId="168F0DF3" w14:textId="77777777" w:rsidR="008C5812" w:rsidRPr="008C5812" w:rsidRDefault="008C5812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3C4CECF1" w14:textId="2BBCE7EE" w:rsidR="007D4532" w:rsidRDefault="00506C06" w:rsidP="00D21C76">
      <w:pPr>
        <w:rPr>
          <w:b/>
        </w:rPr>
      </w:pPr>
      <w:r>
        <w:rPr>
          <w:b/>
        </w:rPr>
        <w:t>“Oku-“  fiilini</w:t>
      </w:r>
      <w:r w:rsidR="007D4532">
        <w:rPr>
          <w:b/>
        </w:rPr>
        <w:t xml:space="preserve"> </w:t>
      </w:r>
      <w:r>
        <w:rPr>
          <w:b/>
        </w:rPr>
        <w:t xml:space="preserve">gereklilik kipinde, olumsuz  ve soru olacak şekilde çekimleyiniz. </w:t>
      </w:r>
    </w:p>
    <w:p w14:paraId="17B5925E" w14:textId="77777777" w:rsidR="00506C06" w:rsidRDefault="00506C06" w:rsidP="00D21C76">
      <w:pPr>
        <w:rPr>
          <w:b/>
        </w:rPr>
      </w:pPr>
    </w:p>
    <w:p w14:paraId="091A6FC1" w14:textId="77777777" w:rsidR="00506C06" w:rsidRPr="00317B84" w:rsidRDefault="00506C06" w:rsidP="00D21C76">
      <w:pPr>
        <w:rPr>
          <w:b/>
        </w:rPr>
      </w:pPr>
    </w:p>
    <w:p w14:paraId="7B21B576" w14:textId="1F02E03F" w:rsidR="00753EA6" w:rsidRPr="00D21C76" w:rsidRDefault="00753EA6" w:rsidP="00D21C76">
      <w:pPr>
        <w:tabs>
          <w:tab w:val="left" w:pos="2769"/>
        </w:tabs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62D89DBC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2B28307B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329AE72E" w:rsidR="00BD65C0" w:rsidRDefault="002C3BC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763326A8" w:rsidR="006E54D7" w:rsidRDefault="009373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</w:t>
      </w:r>
      <w:r w:rsidR="007D4532">
        <w:rPr>
          <w:b/>
          <w:sz w:val="22"/>
          <w:szCs w:val="22"/>
        </w:rPr>
        <w:t>...........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5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64CF" w14:textId="77777777" w:rsidR="003B3BAC" w:rsidRDefault="003B3BAC" w:rsidP="00373141">
      <w:r>
        <w:separator/>
      </w:r>
    </w:p>
  </w:endnote>
  <w:endnote w:type="continuationSeparator" w:id="0">
    <w:p w14:paraId="48FEF788" w14:textId="77777777" w:rsidR="003B3BAC" w:rsidRDefault="003B3BA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0FCE1" w14:textId="77777777" w:rsidR="003B3BAC" w:rsidRDefault="003B3BAC" w:rsidP="00373141">
      <w:r>
        <w:separator/>
      </w:r>
    </w:p>
  </w:footnote>
  <w:footnote w:type="continuationSeparator" w:id="0">
    <w:p w14:paraId="6882D867" w14:textId="77777777" w:rsidR="003B3BAC" w:rsidRDefault="003B3BA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13D56"/>
    <w:rsid w:val="00114106"/>
    <w:rsid w:val="00124313"/>
    <w:rsid w:val="00151439"/>
    <w:rsid w:val="001532D9"/>
    <w:rsid w:val="00154ABF"/>
    <w:rsid w:val="00174CAA"/>
    <w:rsid w:val="001759C4"/>
    <w:rsid w:val="00182E31"/>
    <w:rsid w:val="001839D6"/>
    <w:rsid w:val="001C0521"/>
    <w:rsid w:val="001C6351"/>
    <w:rsid w:val="001D6671"/>
    <w:rsid w:val="001E5B64"/>
    <w:rsid w:val="00210590"/>
    <w:rsid w:val="00212227"/>
    <w:rsid w:val="00217DB8"/>
    <w:rsid w:val="002319D2"/>
    <w:rsid w:val="002406AC"/>
    <w:rsid w:val="00251EB8"/>
    <w:rsid w:val="00257183"/>
    <w:rsid w:val="002C3BC7"/>
    <w:rsid w:val="002C6C4B"/>
    <w:rsid w:val="00305370"/>
    <w:rsid w:val="00305E7C"/>
    <w:rsid w:val="00317B84"/>
    <w:rsid w:val="00324037"/>
    <w:rsid w:val="0033143A"/>
    <w:rsid w:val="00332A7A"/>
    <w:rsid w:val="00345294"/>
    <w:rsid w:val="00373141"/>
    <w:rsid w:val="003812BF"/>
    <w:rsid w:val="003B3BAC"/>
    <w:rsid w:val="003F4DEE"/>
    <w:rsid w:val="003F5D82"/>
    <w:rsid w:val="004067F9"/>
    <w:rsid w:val="00445C2E"/>
    <w:rsid w:val="004644F2"/>
    <w:rsid w:val="00492BE1"/>
    <w:rsid w:val="004B2BCF"/>
    <w:rsid w:val="004E4B87"/>
    <w:rsid w:val="004F01E0"/>
    <w:rsid w:val="004F69C8"/>
    <w:rsid w:val="00504EB4"/>
    <w:rsid w:val="00506C06"/>
    <w:rsid w:val="00533EC2"/>
    <w:rsid w:val="00540BCE"/>
    <w:rsid w:val="00564F6A"/>
    <w:rsid w:val="00577720"/>
    <w:rsid w:val="00577971"/>
    <w:rsid w:val="00594FA7"/>
    <w:rsid w:val="00595D6C"/>
    <w:rsid w:val="005B1D2A"/>
    <w:rsid w:val="005C1879"/>
    <w:rsid w:val="005D0165"/>
    <w:rsid w:val="005D6E00"/>
    <w:rsid w:val="0060019F"/>
    <w:rsid w:val="00616AD4"/>
    <w:rsid w:val="0062568D"/>
    <w:rsid w:val="00654973"/>
    <w:rsid w:val="006605D6"/>
    <w:rsid w:val="00676C8D"/>
    <w:rsid w:val="00695C0A"/>
    <w:rsid w:val="006C2E78"/>
    <w:rsid w:val="006C3A96"/>
    <w:rsid w:val="006E54D7"/>
    <w:rsid w:val="006E7CED"/>
    <w:rsid w:val="006F2D56"/>
    <w:rsid w:val="006F3B2C"/>
    <w:rsid w:val="007013CD"/>
    <w:rsid w:val="0070532D"/>
    <w:rsid w:val="00717B68"/>
    <w:rsid w:val="0074338F"/>
    <w:rsid w:val="007471A7"/>
    <w:rsid w:val="00750A93"/>
    <w:rsid w:val="00753EA6"/>
    <w:rsid w:val="00763970"/>
    <w:rsid w:val="00774921"/>
    <w:rsid w:val="00775A81"/>
    <w:rsid w:val="00777E3B"/>
    <w:rsid w:val="00784C99"/>
    <w:rsid w:val="007A5E87"/>
    <w:rsid w:val="007D1272"/>
    <w:rsid w:val="007D4532"/>
    <w:rsid w:val="007E74EC"/>
    <w:rsid w:val="007F6F8F"/>
    <w:rsid w:val="00823D52"/>
    <w:rsid w:val="00827E57"/>
    <w:rsid w:val="00841087"/>
    <w:rsid w:val="00873C78"/>
    <w:rsid w:val="00883099"/>
    <w:rsid w:val="008908A3"/>
    <w:rsid w:val="008A102E"/>
    <w:rsid w:val="008A380A"/>
    <w:rsid w:val="008B06CE"/>
    <w:rsid w:val="008C5812"/>
    <w:rsid w:val="008D0340"/>
    <w:rsid w:val="008E5269"/>
    <w:rsid w:val="008F6C28"/>
    <w:rsid w:val="00903760"/>
    <w:rsid w:val="009354B9"/>
    <w:rsid w:val="00936B77"/>
    <w:rsid w:val="00937350"/>
    <w:rsid w:val="009772CD"/>
    <w:rsid w:val="009909B3"/>
    <w:rsid w:val="00997B4F"/>
    <w:rsid w:val="009B73CB"/>
    <w:rsid w:val="009C7D0B"/>
    <w:rsid w:val="009D1E95"/>
    <w:rsid w:val="009E3E78"/>
    <w:rsid w:val="009E7E66"/>
    <w:rsid w:val="00A06107"/>
    <w:rsid w:val="00A153B3"/>
    <w:rsid w:val="00A45426"/>
    <w:rsid w:val="00A51861"/>
    <w:rsid w:val="00A64F7F"/>
    <w:rsid w:val="00A86AB8"/>
    <w:rsid w:val="00A9226A"/>
    <w:rsid w:val="00A95E54"/>
    <w:rsid w:val="00AA01DB"/>
    <w:rsid w:val="00AB3C5D"/>
    <w:rsid w:val="00B008E9"/>
    <w:rsid w:val="00B12132"/>
    <w:rsid w:val="00B13A30"/>
    <w:rsid w:val="00B33BE6"/>
    <w:rsid w:val="00B37A1D"/>
    <w:rsid w:val="00B70F03"/>
    <w:rsid w:val="00B77284"/>
    <w:rsid w:val="00B80675"/>
    <w:rsid w:val="00B87A07"/>
    <w:rsid w:val="00B90486"/>
    <w:rsid w:val="00BB5E29"/>
    <w:rsid w:val="00BD65C0"/>
    <w:rsid w:val="00BE3700"/>
    <w:rsid w:val="00BE5FD1"/>
    <w:rsid w:val="00C12958"/>
    <w:rsid w:val="00C2676F"/>
    <w:rsid w:val="00C44A71"/>
    <w:rsid w:val="00C5743F"/>
    <w:rsid w:val="00C644B1"/>
    <w:rsid w:val="00C7021B"/>
    <w:rsid w:val="00CB667E"/>
    <w:rsid w:val="00CC7FBA"/>
    <w:rsid w:val="00CD406B"/>
    <w:rsid w:val="00CE518B"/>
    <w:rsid w:val="00D20EB5"/>
    <w:rsid w:val="00D21C76"/>
    <w:rsid w:val="00D24BB6"/>
    <w:rsid w:val="00D27D17"/>
    <w:rsid w:val="00D42E7B"/>
    <w:rsid w:val="00D47486"/>
    <w:rsid w:val="00D52D1F"/>
    <w:rsid w:val="00D54EE1"/>
    <w:rsid w:val="00D566F6"/>
    <w:rsid w:val="00D568A7"/>
    <w:rsid w:val="00DA2DAD"/>
    <w:rsid w:val="00DB4B06"/>
    <w:rsid w:val="00DC03F4"/>
    <w:rsid w:val="00DD6B48"/>
    <w:rsid w:val="00DF1A9E"/>
    <w:rsid w:val="00DF7360"/>
    <w:rsid w:val="00E043DB"/>
    <w:rsid w:val="00E17D81"/>
    <w:rsid w:val="00E363F5"/>
    <w:rsid w:val="00E55552"/>
    <w:rsid w:val="00E9773B"/>
    <w:rsid w:val="00EA2907"/>
    <w:rsid w:val="00EC16FC"/>
    <w:rsid w:val="00ED434D"/>
    <w:rsid w:val="00F0369F"/>
    <w:rsid w:val="00F35047"/>
    <w:rsid w:val="00F41B67"/>
    <w:rsid w:val="00F50DCD"/>
    <w:rsid w:val="00F74FCF"/>
    <w:rsid w:val="00F80A04"/>
    <w:rsid w:val="00FA2A4E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12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image" Target="media/image2.gif"/><Relationship Id="rId13" Type="http://schemas.openxmlformats.org/officeDocument/2006/relationships/hyperlink" Target="https://okulakademi.com/2020/03/27/cumlede-anlam/" TargetMode="External"/><Relationship Id="rId14" Type="http://schemas.openxmlformats.org/officeDocument/2006/relationships/hyperlink" Target="https://okulakademi.com/2020/05/10/fiiller-eylemler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03E66-4617-2043-ADAD-A1F685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908</Words>
  <Characters>5177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44</cp:revision>
  <dcterms:created xsi:type="dcterms:W3CDTF">2019-09-08T11:46:00Z</dcterms:created>
  <dcterms:modified xsi:type="dcterms:W3CDTF">2020-11-12T19:45:00Z</dcterms:modified>
</cp:coreProperties>
</file>