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D364" w14:textId="13A0C30D" w:rsidR="00D566F6" w:rsidRPr="00033AB8" w:rsidRDefault="002A373D"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5986AB1B" wp14:editId="7D83469C">
                <wp:simplePos x="0" y="0"/>
                <wp:positionH relativeFrom="margin">
                  <wp:posOffset>984250</wp:posOffset>
                </wp:positionH>
                <wp:positionV relativeFrom="page">
                  <wp:posOffset>0</wp:posOffset>
                </wp:positionV>
                <wp:extent cx="5714365" cy="1717040"/>
                <wp:effectExtent l="0" t="0" r="635" b="1016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717040"/>
                        </a:xfrm>
                        <a:prstGeom prst="rect">
                          <a:avLst/>
                        </a:prstGeom>
                        <a:solidFill>
                          <a:schemeClr val="accent1"/>
                        </a:solidFill>
                        <a:ln>
                          <a:noFill/>
                        </a:ln>
                        <a:extLst/>
                      </wps:spPr>
                      <wps:txbx>
                        <w:txbxContent>
                          <w:p w14:paraId="41C798EC" w14:textId="124DC06B" w:rsidR="006F2D56" w:rsidRPr="00F01D9D" w:rsidRDefault="002A373D" w:rsidP="006F2D56">
                            <w:pPr>
                              <w:pStyle w:val="KonuBal"/>
                              <w:rPr>
                                <w:rFonts w:ascii="Times New Roman" w:hAnsi="Times New Roman" w:cs="Times New Roman"/>
                                <w:b/>
                                <w:sz w:val="70"/>
                                <w:szCs w:val="70"/>
                              </w:rPr>
                            </w:pPr>
                            <w:r w:rsidRPr="002A373D">
                              <w:rPr>
                                <w:rFonts w:ascii="Times New Roman" w:hAnsi="Times New Roman" w:cs="Times New Roman"/>
                                <w:b/>
                                <w:sz w:val="64"/>
                                <w:szCs w:val="64"/>
                              </w:rPr>
                              <w:t>5. Tema /</w:t>
                            </w:r>
                            <w:r>
                              <w:rPr>
                                <w:rFonts w:ascii="Times New Roman" w:hAnsi="Times New Roman" w:cs="Times New Roman"/>
                                <w:b/>
                                <w:sz w:val="64"/>
                                <w:szCs w:val="64"/>
                              </w:rPr>
                              <w:t xml:space="preserve"> </w:t>
                            </w:r>
                            <w:r w:rsidRPr="002A373D">
                              <w:rPr>
                                <w:rFonts w:ascii="Times New Roman" w:hAnsi="Times New Roman" w:cs="Times New Roman"/>
                                <w:b/>
                                <w:sz w:val="64"/>
                                <w:szCs w:val="64"/>
                              </w:rPr>
                              <w:t>DOĞA ve EVREN</w:t>
                            </w:r>
                          </w:p>
                          <w:p w14:paraId="135F0155" w14:textId="3ABCC382" w:rsidR="00423046" w:rsidRPr="00423046" w:rsidRDefault="00423046" w:rsidP="006F2D56">
                            <w:pPr>
                              <w:pStyle w:val="KonuBal"/>
                              <w:rPr>
                                <w:rFonts w:ascii="Times New Roman" w:hAnsi="Times New Roman" w:cs="Times New Roman"/>
                                <w:b/>
                                <w:sz w:val="32"/>
                                <w:szCs w:val="32"/>
                              </w:rPr>
                            </w:pPr>
                            <w:r w:rsidRPr="00423046">
                              <w:rPr>
                                <w:rFonts w:ascii="Times New Roman" w:hAnsi="Times New Roman" w:cs="Times New Roman"/>
                                <w:b/>
                                <w:sz w:val="28"/>
                                <w:szCs w:val="28"/>
                              </w:rPr>
                              <w:t>KAR KRİSTALLERİNİN PEŞİNDE BİR YAŞAM</w:t>
                            </w:r>
                            <w:r>
                              <w:rPr>
                                <w:rFonts w:ascii="Times New Roman" w:hAnsi="Times New Roman" w:cs="Times New Roman"/>
                                <w:b/>
                                <w:sz w:val="28"/>
                                <w:szCs w:val="28"/>
                              </w:rPr>
                              <w:t xml:space="preserve"> </w:t>
                            </w:r>
                            <w:r>
                              <w:rPr>
                                <w:rFonts w:ascii="Times New Roman" w:hAnsi="Times New Roman" w:cs="Times New Roman"/>
                                <w:b/>
                                <w:sz w:val="36"/>
                                <w:szCs w:val="36"/>
                              </w:rPr>
                              <w:t xml:space="preserve">- </w:t>
                            </w:r>
                            <w:r w:rsidRPr="00423046">
                              <w:rPr>
                                <w:rFonts w:ascii="Times New Roman" w:hAnsi="Times New Roman" w:cs="Times New Roman"/>
                                <w:b/>
                                <w:sz w:val="28"/>
                                <w:szCs w:val="28"/>
                              </w:rPr>
                              <w:t>Dinleme Metni</w:t>
                            </w:r>
                            <w:r w:rsidRPr="00423046">
                              <w:rPr>
                                <w:rFonts w:ascii="Times New Roman" w:hAnsi="Times New Roman" w:cs="Times New Roman"/>
                                <w:b/>
                                <w:sz w:val="32"/>
                                <w:szCs w:val="32"/>
                              </w:rPr>
                              <w:t xml:space="preserve"> </w:t>
                            </w:r>
                          </w:p>
                          <w:p w14:paraId="45679625" w14:textId="2FDC1AE4" w:rsidR="002A373D" w:rsidRPr="00750A93" w:rsidRDefault="002A373D" w:rsidP="006F2D56">
                            <w:pPr>
                              <w:pStyle w:val="KonuBal"/>
                              <w:rPr>
                                <w:rFonts w:ascii="Times New Roman" w:hAnsi="Times New Roman" w:cs="Times New Roman"/>
                                <w:b/>
                                <w:sz w:val="44"/>
                                <w:szCs w:val="44"/>
                              </w:rPr>
                            </w:pPr>
                            <w:r>
                              <w:rPr>
                                <w:rFonts w:ascii="Times New Roman" w:hAnsi="Times New Roman" w:cs="Times New Roman"/>
                                <w:b/>
                                <w:sz w:val="44"/>
                                <w:szCs w:val="44"/>
                              </w:rPr>
                              <w:t xml:space="preserve">6. Sınıf </w:t>
                            </w:r>
                          </w:p>
                          <w:p w14:paraId="0F378FA0" w14:textId="74F42EB7" w:rsidR="006F2D56" w:rsidRPr="006F2D56" w:rsidRDefault="00423046"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24_28</w:t>
                            </w:r>
                            <w:r w:rsidR="006F2D56" w:rsidRPr="006F2D56">
                              <w:rPr>
                                <w:rFonts w:ascii="Times New Roman" w:hAnsi="Times New Roman" w:cs="Times New Roman"/>
                                <w:color w:val="FFFFFF" w:themeColor="background1"/>
                                <w:szCs w:val="32"/>
                              </w:rPr>
                              <w:t xml:space="preserve"> </w:t>
                            </w:r>
                            <w:r w:rsidR="002A373D">
                              <w:rPr>
                                <w:rFonts w:ascii="Times New Roman" w:hAnsi="Times New Roman" w:cs="Times New Roman"/>
                                <w:color w:val="FFFFFF" w:themeColor="background1"/>
                                <w:szCs w:val="32"/>
                              </w:rPr>
                              <w:t>ŞUBAT 2020</w:t>
                            </w:r>
                          </w:p>
                          <w:p w14:paraId="618DAE3C"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986AB1B" id="Dikd_x00f6_rtgen_x0020_7" o:spid="_x0000_s1026" alt="Title: Künyesi" style="position:absolute;margin-left:77.5pt;margin-top:0;width:449.95pt;height:135.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" fillcolor="#5b9bd5 [3204]" stroked="f">
                <v:textbox inset="11.52pt,18pt,11.52pt,7.2pt">
                  <w:txbxContent>
                    <w:p w14:paraId="41C798EC" w14:textId="124DC06B" w:rsidR="006F2D56" w:rsidRPr="00F01D9D" w:rsidRDefault="002A373D" w:rsidP="006F2D56">
                      <w:pPr>
                        <w:pStyle w:val="KonuBal"/>
                        <w:rPr>
                          <w:rFonts w:ascii="Times New Roman" w:hAnsi="Times New Roman" w:cs="Times New Roman"/>
                          <w:b/>
                          <w:sz w:val="70"/>
                          <w:szCs w:val="70"/>
                        </w:rPr>
                      </w:pPr>
                      <w:r w:rsidRPr="002A373D">
                        <w:rPr>
                          <w:rFonts w:ascii="Times New Roman" w:hAnsi="Times New Roman" w:cs="Times New Roman"/>
                          <w:b/>
                          <w:sz w:val="64"/>
                          <w:szCs w:val="64"/>
                        </w:rPr>
                        <w:t>5. Tema /</w:t>
                      </w:r>
                      <w:r>
                        <w:rPr>
                          <w:rFonts w:ascii="Times New Roman" w:hAnsi="Times New Roman" w:cs="Times New Roman"/>
                          <w:b/>
                          <w:sz w:val="64"/>
                          <w:szCs w:val="64"/>
                        </w:rPr>
                        <w:t xml:space="preserve"> </w:t>
                      </w:r>
                      <w:r w:rsidRPr="002A373D">
                        <w:rPr>
                          <w:rFonts w:ascii="Times New Roman" w:hAnsi="Times New Roman" w:cs="Times New Roman"/>
                          <w:b/>
                          <w:sz w:val="64"/>
                          <w:szCs w:val="64"/>
                        </w:rPr>
                        <w:t>DOĞA ve EVREN</w:t>
                      </w:r>
                    </w:p>
                    <w:p w14:paraId="135F0155" w14:textId="3ABCC382" w:rsidR="00423046" w:rsidRPr="00423046" w:rsidRDefault="00423046" w:rsidP="006F2D56">
                      <w:pPr>
                        <w:pStyle w:val="KonuBal"/>
                        <w:rPr>
                          <w:rFonts w:ascii="Times New Roman" w:hAnsi="Times New Roman" w:cs="Times New Roman"/>
                          <w:b/>
                          <w:sz w:val="32"/>
                          <w:szCs w:val="32"/>
                        </w:rPr>
                      </w:pPr>
                      <w:r w:rsidRPr="00423046">
                        <w:rPr>
                          <w:rFonts w:ascii="Times New Roman" w:hAnsi="Times New Roman" w:cs="Times New Roman"/>
                          <w:b/>
                          <w:sz w:val="28"/>
                          <w:szCs w:val="28"/>
                        </w:rPr>
                        <w:t>KAR KRİSTALLERİNİN PEŞİNDE BİR YAŞAM</w:t>
                      </w:r>
                      <w:r>
                        <w:rPr>
                          <w:rFonts w:ascii="Times New Roman" w:hAnsi="Times New Roman" w:cs="Times New Roman"/>
                          <w:b/>
                          <w:sz w:val="28"/>
                          <w:szCs w:val="28"/>
                        </w:rPr>
                        <w:t xml:space="preserve"> </w:t>
                      </w:r>
                      <w:r>
                        <w:rPr>
                          <w:rFonts w:ascii="Times New Roman" w:hAnsi="Times New Roman" w:cs="Times New Roman"/>
                          <w:b/>
                          <w:sz w:val="36"/>
                          <w:szCs w:val="36"/>
                        </w:rPr>
                        <w:t xml:space="preserve">- </w:t>
                      </w:r>
                      <w:r w:rsidRPr="00423046">
                        <w:rPr>
                          <w:rFonts w:ascii="Times New Roman" w:hAnsi="Times New Roman" w:cs="Times New Roman"/>
                          <w:b/>
                          <w:sz w:val="28"/>
                          <w:szCs w:val="28"/>
                        </w:rPr>
                        <w:t>Dinleme Metni</w:t>
                      </w:r>
                      <w:r w:rsidRPr="00423046">
                        <w:rPr>
                          <w:rFonts w:ascii="Times New Roman" w:hAnsi="Times New Roman" w:cs="Times New Roman"/>
                          <w:b/>
                          <w:sz w:val="32"/>
                          <w:szCs w:val="32"/>
                        </w:rPr>
                        <w:t xml:space="preserve"> </w:t>
                      </w:r>
                    </w:p>
                    <w:p w14:paraId="45679625" w14:textId="2FDC1AE4" w:rsidR="002A373D" w:rsidRPr="00750A93" w:rsidRDefault="002A373D" w:rsidP="006F2D56">
                      <w:pPr>
                        <w:pStyle w:val="KonuBal"/>
                        <w:rPr>
                          <w:rFonts w:ascii="Times New Roman" w:hAnsi="Times New Roman" w:cs="Times New Roman"/>
                          <w:b/>
                          <w:sz w:val="44"/>
                          <w:szCs w:val="44"/>
                        </w:rPr>
                      </w:pPr>
                      <w:r>
                        <w:rPr>
                          <w:rFonts w:ascii="Times New Roman" w:hAnsi="Times New Roman" w:cs="Times New Roman"/>
                          <w:b/>
                          <w:sz w:val="44"/>
                          <w:szCs w:val="44"/>
                        </w:rPr>
                        <w:t xml:space="preserve">6. Sınıf </w:t>
                      </w:r>
                    </w:p>
                    <w:p w14:paraId="0F378FA0" w14:textId="74F42EB7" w:rsidR="006F2D56" w:rsidRPr="006F2D56" w:rsidRDefault="00423046"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24_28</w:t>
                      </w:r>
                      <w:r w:rsidR="006F2D56" w:rsidRPr="006F2D56">
                        <w:rPr>
                          <w:rFonts w:ascii="Times New Roman" w:hAnsi="Times New Roman" w:cs="Times New Roman"/>
                          <w:color w:val="FFFFFF" w:themeColor="background1"/>
                          <w:szCs w:val="32"/>
                        </w:rPr>
                        <w:t xml:space="preserve"> </w:t>
                      </w:r>
                      <w:r w:rsidR="002A373D">
                        <w:rPr>
                          <w:rFonts w:ascii="Times New Roman" w:hAnsi="Times New Roman" w:cs="Times New Roman"/>
                          <w:color w:val="FFFFFF" w:themeColor="background1"/>
                          <w:szCs w:val="32"/>
                        </w:rPr>
                        <w:t>ŞUBAT 2020</w:t>
                      </w:r>
                    </w:p>
                    <w:p w14:paraId="618DAE3C"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6F2D56"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71D4F347" wp14:editId="19677509">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71D4F347" id="_x0000_t202" coordsize="21600,21600" o:spt="202" path="m0,0l0,21600,21600,21600,21600,0xe">
                <v:stroke joinstyle="miter"/>
                <v:path gradientshapeok="t" o:connecttype="rect"/>
              </v:shapetype>
              <v:shape id="Metin_x0020_Kutusu_x0020_8" o:spid="_x0000_s1027"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" stroked="f" strokeweight=".5pt">
                <v:textbox inset="36pt,18pt,11.52pt,7.2pt">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v:textbox>
                <w10:wrap type="square" anchorx="page" anchory="page"/>
              </v:shape>
            </w:pict>
          </mc:Fallback>
        </mc:AlternateContent>
      </w:r>
      <w:r w:rsidR="00373141" w:rsidRPr="00033AB8">
        <w:rPr>
          <w:b/>
          <w:color w:val="5B9BD5" w:themeColor="accent1"/>
          <w:sz w:val="40"/>
          <w:szCs w:val="40"/>
          <w:u w:val="single"/>
        </w:rPr>
        <w:t>1. BÖLÜ</w:t>
      </w:r>
      <w:r w:rsidR="006F2D56" w:rsidRPr="00033AB8">
        <w:rPr>
          <w:b/>
          <w:color w:val="5B9BD5" w:themeColor="accent1"/>
          <w:sz w:val="40"/>
          <w:szCs w:val="40"/>
          <w:u w:val="single"/>
        </w:rPr>
        <w:t>M</w:t>
      </w:r>
      <w:r w:rsidR="00841087" w:rsidRPr="00033AB8">
        <w:rPr>
          <w:b/>
          <w:color w:val="5B9BD5" w:themeColor="accent1"/>
          <w:sz w:val="40"/>
          <w:szCs w:val="40"/>
          <w:u w:val="single"/>
        </w:rPr>
        <w:t xml:space="preserve"> </w:t>
      </w:r>
    </w:p>
    <w:p w14:paraId="3FE08077"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2AD269B" w14:textId="77777777"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C03F4">
        <w:rPr>
          <w:b/>
          <w:color w:val="000000" w:themeColor="text1"/>
          <w:sz w:val="22"/>
          <w:szCs w:val="22"/>
        </w:rPr>
        <w:t>6</w:t>
      </w:r>
    </w:p>
    <w:p w14:paraId="67AEC5D3" w14:textId="6F119E4B" w:rsidR="009F624F" w:rsidRPr="0051114C" w:rsidRDefault="008752D5" w:rsidP="009F624F">
      <w:pPr>
        <w:spacing w:before="20" w:after="20"/>
        <w:rPr>
          <w:b/>
          <w:bCs/>
          <w:color w:val="000000"/>
          <w:sz w:val="20"/>
          <w:szCs w:val="20"/>
        </w:rPr>
      </w:pPr>
      <w:r>
        <w:rPr>
          <w:b/>
          <w:color w:val="5B9BD5" w:themeColor="accent1"/>
          <w:sz w:val="22"/>
          <w:szCs w:val="22"/>
        </w:rPr>
        <w:t>Tema / Metnin Adı</w:t>
      </w:r>
      <w:r>
        <w:rPr>
          <w:b/>
          <w:color w:val="5B9BD5" w:themeColor="accent1"/>
          <w:sz w:val="22"/>
          <w:szCs w:val="22"/>
        </w:rPr>
        <w:tab/>
      </w:r>
      <w:r w:rsidR="009F624F">
        <w:rPr>
          <w:b/>
          <w:color w:val="5B9BD5" w:themeColor="accent1"/>
          <w:sz w:val="22"/>
          <w:szCs w:val="22"/>
        </w:rPr>
        <w:t xml:space="preserve">  </w:t>
      </w:r>
      <w:r w:rsidR="009F624F">
        <w:rPr>
          <w:b/>
          <w:color w:val="5B9BD5" w:themeColor="accent1"/>
          <w:sz w:val="22"/>
          <w:szCs w:val="22"/>
        </w:rPr>
        <w:tab/>
      </w:r>
      <w:r w:rsidRPr="00033AB8">
        <w:rPr>
          <w:b/>
          <w:color w:val="5B9BD5" w:themeColor="accent1"/>
          <w:sz w:val="22"/>
          <w:szCs w:val="22"/>
        </w:rPr>
        <w:t xml:space="preserve">: </w:t>
      </w:r>
      <w:r w:rsidR="00423046">
        <w:rPr>
          <w:b/>
          <w:bCs/>
          <w:color w:val="000000"/>
          <w:sz w:val="18"/>
          <w:szCs w:val="18"/>
        </w:rPr>
        <w:t>DOĞA ve EVREN</w:t>
      </w:r>
      <w:r w:rsidR="00423046" w:rsidRPr="004D0F1A">
        <w:rPr>
          <w:b/>
          <w:bCs/>
          <w:color w:val="000000"/>
          <w:sz w:val="18"/>
          <w:szCs w:val="18"/>
        </w:rPr>
        <w:t xml:space="preserve"> / </w:t>
      </w:r>
      <w:r w:rsidR="00423046">
        <w:rPr>
          <w:b/>
          <w:bCs/>
          <w:color w:val="000000"/>
          <w:sz w:val="18"/>
          <w:szCs w:val="18"/>
        </w:rPr>
        <w:t>KAR KRİSTALLERİNİN PEŞİNDE BİR YAŞAM ( Dinleme Metni )</w:t>
      </w:r>
    </w:p>
    <w:p w14:paraId="0D193569" w14:textId="72CC5507" w:rsidR="008C4F6A" w:rsidRDefault="00033AB8" w:rsidP="00423046">
      <w:pPr>
        <w:spacing w:before="20" w:after="20"/>
        <w:ind w:right="-144"/>
        <w:rPr>
          <w:color w:val="000000"/>
          <w:sz w:val="18"/>
          <w:szCs w:val="18"/>
        </w:rPr>
      </w:pPr>
      <w:r w:rsidRPr="00033AB8">
        <w:rPr>
          <w:b/>
          <w:color w:val="5B9BD5" w:themeColor="accent1"/>
          <w:sz w:val="22"/>
          <w:szCs w:val="22"/>
        </w:rPr>
        <w:t>Konu</w:t>
      </w:r>
      <w:r w:rsidR="00DC03F4">
        <w:rPr>
          <w:b/>
          <w:color w:val="5B9BD5" w:themeColor="accent1"/>
          <w:sz w:val="22"/>
          <w:szCs w:val="22"/>
        </w:rPr>
        <w:t>lar</w:t>
      </w:r>
      <w:r w:rsidR="008752D5">
        <w:rPr>
          <w:b/>
          <w:color w:val="5B9BD5" w:themeColor="accent1"/>
          <w:sz w:val="22"/>
          <w:szCs w:val="22"/>
        </w:rPr>
        <w:tab/>
      </w:r>
      <w:r w:rsidR="009F624F">
        <w:rPr>
          <w:b/>
          <w:color w:val="5B9BD5" w:themeColor="accent1"/>
          <w:sz w:val="22"/>
          <w:szCs w:val="22"/>
        </w:rPr>
        <w:tab/>
      </w:r>
      <w:r w:rsidR="004513F5">
        <w:rPr>
          <w:b/>
          <w:color w:val="5B9BD5" w:themeColor="accent1"/>
          <w:sz w:val="22"/>
          <w:szCs w:val="22"/>
        </w:rPr>
        <w:tab/>
      </w:r>
      <w:r w:rsidR="009F624F">
        <w:rPr>
          <w:b/>
          <w:color w:val="5B9BD5" w:themeColor="accent1"/>
          <w:sz w:val="22"/>
          <w:szCs w:val="22"/>
        </w:rPr>
        <w:t xml:space="preserve">: </w:t>
      </w:r>
      <w:r w:rsidR="00423046">
        <w:rPr>
          <w:color w:val="000000"/>
          <w:sz w:val="18"/>
          <w:szCs w:val="18"/>
        </w:rPr>
        <w:t>Kelime tahmini</w:t>
      </w:r>
      <w:r w:rsidR="00423046">
        <w:rPr>
          <w:color w:val="000000"/>
          <w:sz w:val="18"/>
          <w:szCs w:val="18"/>
        </w:rPr>
        <w:t xml:space="preserve"> / </w:t>
      </w:r>
      <w:r w:rsidR="00423046">
        <w:rPr>
          <w:color w:val="000000"/>
          <w:sz w:val="18"/>
          <w:szCs w:val="18"/>
        </w:rPr>
        <w:t>Metinleri karşılaştırma</w:t>
      </w:r>
      <w:r w:rsidR="00423046">
        <w:rPr>
          <w:color w:val="000000"/>
          <w:sz w:val="18"/>
          <w:szCs w:val="18"/>
        </w:rPr>
        <w:t xml:space="preserve"> / </w:t>
      </w:r>
      <w:r w:rsidR="00423046">
        <w:rPr>
          <w:color w:val="000000"/>
          <w:sz w:val="18"/>
          <w:szCs w:val="18"/>
        </w:rPr>
        <w:t>Bilimsel araştırma basamakları</w:t>
      </w:r>
      <w:r w:rsidR="00423046">
        <w:rPr>
          <w:color w:val="000000"/>
          <w:sz w:val="18"/>
          <w:szCs w:val="18"/>
        </w:rPr>
        <w:t xml:space="preserve"> / </w:t>
      </w:r>
      <w:r w:rsidR="00423046">
        <w:rPr>
          <w:color w:val="000000"/>
          <w:sz w:val="18"/>
          <w:szCs w:val="18"/>
        </w:rPr>
        <w:t>Atasözleri</w:t>
      </w:r>
    </w:p>
    <w:p w14:paraId="4BE8E9B2" w14:textId="0CDB98C5" w:rsidR="00750A93" w:rsidRPr="007F6F8F" w:rsidRDefault="00750A93" w:rsidP="008C4F6A">
      <w:pPr>
        <w:spacing w:before="20" w:after="20"/>
        <w:ind w:left="61" w:right="-144"/>
        <w:jc w:val="both"/>
        <w:rPr>
          <w:color w:val="000000" w:themeColor="text1"/>
          <w:sz w:val="22"/>
          <w:szCs w:val="22"/>
        </w:rPr>
      </w:pPr>
    </w:p>
    <w:p w14:paraId="415A3864"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3D322F4B"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1965E65C" w14:textId="77777777" w:rsidR="00423046" w:rsidRPr="00423046" w:rsidRDefault="00423046" w:rsidP="00423046">
      <w:pPr>
        <w:autoSpaceDE w:val="0"/>
        <w:autoSpaceDN w:val="0"/>
        <w:adjustRightInd w:val="0"/>
        <w:ind w:right="-144"/>
        <w:jc w:val="both"/>
        <w:rPr>
          <w:b/>
          <w:bCs/>
          <w:sz w:val="22"/>
          <w:szCs w:val="22"/>
          <w:u w:val="single"/>
        </w:rPr>
      </w:pPr>
      <w:r w:rsidRPr="00423046">
        <w:rPr>
          <w:b/>
          <w:bCs/>
          <w:sz w:val="22"/>
          <w:szCs w:val="22"/>
          <w:u w:val="single"/>
        </w:rPr>
        <w:t>DİNLEME</w:t>
      </w:r>
    </w:p>
    <w:p w14:paraId="75430460" w14:textId="77777777" w:rsidR="00423046" w:rsidRPr="00423046" w:rsidRDefault="00423046" w:rsidP="00423046">
      <w:pPr>
        <w:pStyle w:val="AralkYok"/>
        <w:rPr>
          <w:rFonts w:ascii="Times New Roman" w:hAnsi="Times New Roman" w:cs="Times New Roman"/>
          <w:sz w:val="16"/>
          <w:szCs w:val="16"/>
          <w:lang w:val="tr-TR"/>
        </w:rPr>
      </w:pPr>
      <w:r w:rsidRPr="00423046">
        <w:rPr>
          <w:rFonts w:ascii="Times New Roman" w:hAnsi="Times New Roman" w:cs="Times New Roman"/>
          <w:sz w:val="16"/>
          <w:szCs w:val="16"/>
          <w:lang w:val="tr-TR"/>
        </w:rPr>
        <w:t xml:space="preserve">T.6.1.2. Dinlediklerinde/izlediklerinde geçen, bilmediği kelimelerin anlamını tahmin eder. Öğrencilerin tahminlerini kelimelerin sözlük anlamları ile karşılaştırmaları sağlanır. </w:t>
      </w:r>
    </w:p>
    <w:p w14:paraId="270BD67B" w14:textId="77777777" w:rsidR="00423046" w:rsidRPr="00423046" w:rsidRDefault="00423046" w:rsidP="00423046">
      <w:pPr>
        <w:pStyle w:val="AralkYok"/>
        <w:rPr>
          <w:rFonts w:ascii="Times New Roman" w:hAnsi="Times New Roman" w:cs="Times New Roman"/>
          <w:sz w:val="16"/>
          <w:szCs w:val="16"/>
          <w:lang w:val="tr-TR"/>
        </w:rPr>
      </w:pPr>
      <w:r w:rsidRPr="00423046">
        <w:rPr>
          <w:rFonts w:ascii="Times New Roman" w:hAnsi="Times New Roman" w:cs="Times New Roman"/>
          <w:sz w:val="16"/>
          <w:szCs w:val="16"/>
          <w:lang w:val="tr-TR"/>
        </w:rPr>
        <w:t xml:space="preserve">T.6.1.4. Dinledikleri/izlediklerine yönelik sorulara cevap verir. </w:t>
      </w:r>
    </w:p>
    <w:p w14:paraId="0C2FED0D" w14:textId="77777777" w:rsidR="00423046" w:rsidRPr="00423046" w:rsidRDefault="00423046" w:rsidP="00423046">
      <w:pPr>
        <w:pStyle w:val="AralkYok"/>
        <w:rPr>
          <w:rFonts w:ascii="Times New Roman" w:hAnsi="Times New Roman" w:cs="Times New Roman"/>
          <w:sz w:val="16"/>
          <w:szCs w:val="16"/>
          <w:lang w:val="tr-TR"/>
        </w:rPr>
      </w:pPr>
      <w:r w:rsidRPr="00423046">
        <w:rPr>
          <w:rFonts w:ascii="Times New Roman" w:hAnsi="Times New Roman" w:cs="Times New Roman"/>
          <w:sz w:val="16"/>
          <w:szCs w:val="16"/>
          <w:lang w:val="tr-TR"/>
        </w:rPr>
        <w:t xml:space="preserve">T.6.1.8. Dinlediği/izlediği hikâye edici metinleri canlandırır. </w:t>
      </w:r>
    </w:p>
    <w:p w14:paraId="25A5C053" w14:textId="77777777" w:rsidR="00423046" w:rsidRPr="00423046" w:rsidRDefault="00423046" w:rsidP="00423046">
      <w:pPr>
        <w:pStyle w:val="AralkYok"/>
        <w:rPr>
          <w:rFonts w:ascii="Times New Roman" w:hAnsi="Times New Roman" w:cs="Times New Roman"/>
          <w:sz w:val="16"/>
          <w:szCs w:val="16"/>
          <w:lang w:val="tr-TR"/>
        </w:rPr>
      </w:pPr>
      <w:r w:rsidRPr="00423046">
        <w:rPr>
          <w:rFonts w:ascii="Times New Roman" w:hAnsi="Times New Roman" w:cs="Times New Roman"/>
          <w:sz w:val="16"/>
          <w:szCs w:val="16"/>
          <w:lang w:val="tr-TR"/>
        </w:rPr>
        <w:t>T.6.1.10.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w:t>
      </w:r>
    </w:p>
    <w:p w14:paraId="62CFF742" w14:textId="05293F4A" w:rsidR="00423046" w:rsidRPr="00423046" w:rsidRDefault="00423046" w:rsidP="00423046">
      <w:pPr>
        <w:pStyle w:val="AralkYok"/>
        <w:rPr>
          <w:rFonts w:ascii="Times New Roman" w:hAnsi="Times New Roman" w:cs="Times New Roman"/>
          <w:sz w:val="16"/>
          <w:szCs w:val="16"/>
          <w:lang w:val="tr-TR"/>
        </w:rPr>
      </w:pPr>
      <w:r w:rsidRPr="00423046">
        <w:rPr>
          <w:rFonts w:ascii="Times New Roman" w:hAnsi="Times New Roman" w:cs="Times New Roman"/>
          <w:sz w:val="16"/>
          <w:szCs w:val="16"/>
          <w:lang w:val="tr-TR"/>
        </w:rPr>
        <w:t>T.6.1.12. Dinleme stratejilerini uygular. Katılımlı, katılımsız,</w:t>
      </w:r>
      <w:r>
        <w:rPr>
          <w:rFonts w:ascii="Times New Roman" w:hAnsi="Times New Roman" w:cs="Times New Roman"/>
          <w:sz w:val="16"/>
          <w:szCs w:val="16"/>
          <w:lang w:val="tr-TR"/>
        </w:rPr>
        <w:t xml:space="preserve"> </w:t>
      </w:r>
      <w:r w:rsidRPr="00423046">
        <w:rPr>
          <w:rFonts w:ascii="Times New Roman" w:hAnsi="Times New Roman" w:cs="Times New Roman"/>
          <w:sz w:val="16"/>
          <w:szCs w:val="16"/>
          <w:lang w:val="tr-TR"/>
        </w:rPr>
        <w:t>grup hâlinde ve not alarak dinleme gibi yöntem</w:t>
      </w:r>
      <w:r w:rsidRPr="00423046">
        <w:rPr>
          <w:rFonts w:ascii="Times New Roman" w:hAnsi="Times New Roman" w:cs="Times New Roman"/>
          <w:b/>
          <w:sz w:val="16"/>
          <w:szCs w:val="16"/>
          <w:lang w:val="tr-TR"/>
        </w:rPr>
        <w:t xml:space="preserve"> </w:t>
      </w:r>
      <w:r w:rsidRPr="00423046">
        <w:rPr>
          <w:rFonts w:ascii="Times New Roman" w:hAnsi="Times New Roman" w:cs="Times New Roman"/>
          <w:sz w:val="16"/>
          <w:szCs w:val="16"/>
          <w:lang w:val="tr-TR"/>
        </w:rPr>
        <w:t xml:space="preserve">ve teknikleri uygulamaları sağlanır. </w:t>
      </w:r>
    </w:p>
    <w:p w14:paraId="5F4D8746" w14:textId="77777777" w:rsidR="00423046" w:rsidRPr="00423046" w:rsidRDefault="00423046" w:rsidP="00423046">
      <w:pPr>
        <w:autoSpaceDE w:val="0"/>
        <w:autoSpaceDN w:val="0"/>
        <w:adjustRightInd w:val="0"/>
        <w:ind w:right="-144"/>
        <w:rPr>
          <w:b/>
          <w:sz w:val="16"/>
          <w:szCs w:val="16"/>
          <w:u w:val="single"/>
        </w:rPr>
      </w:pPr>
    </w:p>
    <w:p w14:paraId="3C4B82A3" w14:textId="77777777" w:rsidR="00423046" w:rsidRPr="00423046" w:rsidRDefault="00423046" w:rsidP="00423046">
      <w:pPr>
        <w:autoSpaceDE w:val="0"/>
        <w:autoSpaceDN w:val="0"/>
        <w:adjustRightInd w:val="0"/>
        <w:ind w:right="-144"/>
        <w:rPr>
          <w:b/>
          <w:sz w:val="22"/>
          <w:szCs w:val="22"/>
          <w:u w:val="single"/>
        </w:rPr>
      </w:pPr>
      <w:r w:rsidRPr="00423046">
        <w:rPr>
          <w:b/>
          <w:sz w:val="22"/>
          <w:szCs w:val="22"/>
          <w:u w:val="single"/>
        </w:rPr>
        <w:t>KONUŞMA</w:t>
      </w:r>
    </w:p>
    <w:p w14:paraId="37DF8ADF" w14:textId="77777777" w:rsidR="00423046" w:rsidRPr="00423046" w:rsidRDefault="00423046" w:rsidP="00423046">
      <w:pPr>
        <w:pStyle w:val="AralkYok"/>
        <w:rPr>
          <w:rFonts w:ascii="Times New Roman" w:hAnsi="Times New Roman" w:cs="Times New Roman"/>
          <w:sz w:val="16"/>
          <w:szCs w:val="16"/>
          <w:lang w:val="tr-TR"/>
        </w:rPr>
      </w:pPr>
      <w:r w:rsidRPr="00423046">
        <w:rPr>
          <w:rFonts w:ascii="Times New Roman" w:hAnsi="Times New Roman" w:cs="Times New Roman"/>
          <w:sz w:val="16"/>
          <w:szCs w:val="16"/>
          <w:lang w:val="tr-TR"/>
        </w:rPr>
        <w:t xml:space="preserve">T.6.3.6. Deyim ve atasözlerinin metne katkısını belirler. </w:t>
      </w:r>
    </w:p>
    <w:p w14:paraId="15DF56D2" w14:textId="77777777" w:rsidR="00423046" w:rsidRPr="00423046" w:rsidRDefault="00423046" w:rsidP="00423046">
      <w:pPr>
        <w:pStyle w:val="AralkYok"/>
        <w:rPr>
          <w:rFonts w:ascii="Times New Roman" w:hAnsi="Times New Roman" w:cs="Times New Roman"/>
          <w:sz w:val="16"/>
          <w:szCs w:val="16"/>
          <w:lang w:val="tr-TR"/>
        </w:rPr>
      </w:pPr>
      <w:r w:rsidRPr="00423046">
        <w:rPr>
          <w:rFonts w:ascii="Times New Roman" w:hAnsi="Times New Roman" w:cs="Times New Roman"/>
          <w:sz w:val="16"/>
          <w:szCs w:val="16"/>
          <w:lang w:val="tr-TR"/>
        </w:rPr>
        <w:t xml:space="preserve">T.6.3.12. Zamirlerin metnin anlamına olan katkısını açıklar. </w:t>
      </w:r>
    </w:p>
    <w:p w14:paraId="3412668B" w14:textId="77777777" w:rsidR="00423046" w:rsidRPr="00423046" w:rsidRDefault="00423046" w:rsidP="00423046">
      <w:pPr>
        <w:pStyle w:val="AralkYok"/>
        <w:rPr>
          <w:rFonts w:ascii="Times New Roman" w:hAnsi="Times New Roman" w:cs="Times New Roman"/>
          <w:sz w:val="16"/>
          <w:szCs w:val="16"/>
          <w:lang w:val="tr-TR"/>
        </w:rPr>
      </w:pPr>
      <w:r w:rsidRPr="00423046">
        <w:rPr>
          <w:rFonts w:ascii="Times New Roman" w:hAnsi="Times New Roman" w:cs="Times New Roman"/>
          <w:sz w:val="16"/>
          <w:szCs w:val="16"/>
          <w:lang w:val="tr-TR"/>
        </w:rPr>
        <w:t>T.6.3.35. Grafik, tablo ve çizelgeyle sunulan bilgileri yorumlar.</w:t>
      </w:r>
    </w:p>
    <w:p w14:paraId="40F4BB70" w14:textId="77777777" w:rsidR="00423046" w:rsidRPr="00423046" w:rsidRDefault="00423046" w:rsidP="00423046">
      <w:pPr>
        <w:pStyle w:val="AralkYok"/>
        <w:rPr>
          <w:rFonts w:ascii="Times New Roman" w:hAnsi="Times New Roman" w:cs="Times New Roman"/>
          <w:sz w:val="16"/>
          <w:szCs w:val="16"/>
          <w:lang w:val="tr-TR"/>
        </w:rPr>
      </w:pPr>
      <w:r w:rsidRPr="00423046">
        <w:rPr>
          <w:rFonts w:ascii="Times New Roman" w:hAnsi="Times New Roman" w:cs="Times New Roman"/>
          <w:sz w:val="16"/>
          <w:szCs w:val="16"/>
          <w:lang w:val="tr-TR"/>
        </w:rPr>
        <w:t xml:space="preserve">T.6.2.4. Konuşmalarında beden dilini etkili bir şekilde kullanır. </w:t>
      </w:r>
    </w:p>
    <w:p w14:paraId="07C78278" w14:textId="77777777" w:rsidR="00423046" w:rsidRPr="00423046" w:rsidRDefault="00423046" w:rsidP="00423046">
      <w:pPr>
        <w:ind w:right="-144"/>
        <w:rPr>
          <w:b/>
          <w:bCs/>
          <w:sz w:val="16"/>
          <w:szCs w:val="16"/>
          <w:u w:val="single"/>
        </w:rPr>
      </w:pPr>
    </w:p>
    <w:p w14:paraId="0BE4F3B6" w14:textId="77777777" w:rsidR="00423046" w:rsidRPr="00423046" w:rsidRDefault="00423046" w:rsidP="00423046">
      <w:pPr>
        <w:ind w:right="-144"/>
        <w:rPr>
          <w:b/>
          <w:bCs/>
          <w:sz w:val="22"/>
          <w:szCs w:val="22"/>
          <w:u w:val="single"/>
        </w:rPr>
      </w:pPr>
      <w:r w:rsidRPr="00423046">
        <w:rPr>
          <w:b/>
          <w:bCs/>
          <w:sz w:val="22"/>
          <w:szCs w:val="22"/>
          <w:u w:val="single"/>
        </w:rPr>
        <w:t>YAZMA</w:t>
      </w:r>
    </w:p>
    <w:p w14:paraId="696656D8" w14:textId="77777777" w:rsidR="00423046" w:rsidRPr="00423046" w:rsidRDefault="00423046" w:rsidP="00423046">
      <w:pPr>
        <w:pStyle w:val="AralkYok"/>
        <w:rPr>
          <w:rFonts w:ascii="Times New Roman" w:hAnsi="Times New Roman" w:cs="Times New Roman"/>
          <w:sz w:val="16"/>
          <w:szCs w:val="16"/>
          <w:lang w:val="tr-TR"/>
        </w:rPr>
      </w:pPr>
      <w:r w:rsidRPr="00423046">
        <w:rPr>
          <w:rFonts w:ascii="Times New Roman" w:hAnsi="Times New Roman" w:cs="Times New Roman"/>
          <w:sz w:val="16"/>
          <w:szCs w:val="16"/>
          <w:lang w:val="tr-TR"/>
        </w:rPr>
        <w:t xml:space="preserve">T.6.4.4. Yazma stratejilerini uygular. Güdümlü, serbest, kontrollü, tahminde bulunma, metin tamamlama, bir metni kendi kelimeleri ile yeniden oluşturma, boşluk doldurma, grup olarak yazma gibi yöntem ve tekniklerin kullanılması sağlanır. </w:t>
      </w:r>
    </w:p>
    <w:p w14:paraId="161E927C" w14:textId="77777777" w:rsidR="00423046" w:rsidRPr="00423046" w:rsidRDefault="00423046" w:rsidP="00423046">
      <w:pPr>
        <w:pStyle w:val="AralkYok"/>
        <w:rPr>
          <w:rFonts w:ascii="Times New Roman" w:hAnsi="Times New Roman" w:cs="Times New Roman"/>
          <w:sz w:val="16"/>
          <w:szCs w:val="16"/>
          <w:lang w:val="tr-TR"/>
        </w:rPr>
      </w:pPr>
      <w:r w:rsidRPr="00423046">
        <w:rPr>
          <w:rFonts w:ascii="Times New Roman" w:hAnsi="Times New Roman" w:cs="Times New Roman"/>
          <w:sz w:val="16"/>
          <w:szCs w:val="16"/>
          <w:lang w:val="tr-TR"/>
        </w:rPr>
        <w:t xml:space="preserve">T.6.4.5. Yazdıklarını desteklemek için gerektiğinde grafik ve tablo kullanır. </w:t>
      </w:r>
    </w:p>
    <w:p w14:paraId="2DE655BF" w14:textId="77777777" w:rsidR="00423046" w:rsidRPr="00423046" w:rsidRDefault="00423046" w:rsidP="00423046">
      <w:pPr>
        <w:pStyle w:val="AralkYok"/>
        <w:rPr>
          <w:rFonts w:ascii="Times New Roman" w:hAnsi="Times New Roman" w:cs="Times New Roman"/>
          <w:sz w:val="16"/>
          <w:szCs w:val="16"/>
          <w:lang w:val="tr-TR"/>
        </w:rPr>
      </w:pPr>
      <w:r w:rsidRPr="00423046">
        <w:rPr>
          <w:rFonts w:ascii="Times New Roman" w:hAnsi="Times New Roman" w:cs="Times New Roman"/>
          <w:sz w:val="16"/>
          <w:szCs w:val="16"/>
          <w:lang w:val="tr-TR"/>
        </w:rPr>
        <w:t xml:space="preserve">T.6.4.6. Bir işi işlem basamaklarına göre yazar. </w:t>
      </w:r>
    </w:p>
    <w:p w14:paraId="78744ACA" w14:textId="77777777" w:rsidR="00423046" w:rsidRPr="00423046" w:rsidRDefault="00423046" w:rsidP="00423046">
      <w:pPr>
        <w:pStyle w:val="AralkYok"/>
        <w:rPr>
          <w:rFonts w:ascii="Times New Roman" w:hAnsi="Times New Roman" w:cs="Times New Roman"/>
          <w:sz w:val="16"/>
          <w:szCs w:val="16"/>
          <w:lang w:val="tr-TR"/>
        </w:rPr>
      </w:pPr>
      <w:r w:rsidRPr="00423046">
        <w:rPr>
          <w:rFonts w:ascii="Times New Roman" w:hAnsi="Times New Roman" w:cs="Times New Roman"/>
          <w:sz w:val="16"/>
          <w:szCs w:val="16"/>
          <w:lang w:val="tr-TR"/>
        </w:rPr>
        <w:t xml:space="preserve">T.6.4.7. Yazılarını zenginleştirmek için atasözleri, deyimler ve özdeyişler kullanır. </w:t>
      </w:r>
    </w:p>
    <w:p w14:paraId="20660F63" w14:textId="77777777" w:rsidR="00423046" w:rsidRPr="004A1514" w:rsidRDefault="00423046" w:rsidP="00423046">
      <w:pPr>
        <w:pStyle w:val="AralkYok"/>
        <w:rPr>
          <w:rFonts w:ascii="Arial Narrow" w:hAnsi="Arial Narrow"/>
          <w:sz w:val="18"/>
          <w:szCs w:val="18"/>
          <w:lang w:val="tr-TR"/>
        </w:rPr>
      </w:pPr>
      <w:r w:rsidRPr="00423046">
        <w:rPr>
          <w:rFonts w:ascii="Times New Roman" w:hAnsi="Times New Roman" w:cs="Times New Roman"/>
          <w:sz w:val="16"/>
          <w:szCs w:val="16"/>
          <w:lang w:val="tr-TR"/>
        </w:rPr>
        <w:t>T.6.4.13. Formları yönergelerine uygun doldurur.</w:t>
      </w:r>
      <w:r w:rsidRPr="004A1514">
        <w:rPr>
          <w:rFonts w:ascii="Arial Narrow" w:hAnsi="Arial Narrow"/>
          <w:sz w:val="18"/>
          <w:szCs w:val="18"/>
          <w:lang w:val="tr-TR"/>
        </w:rPr>
        <w:t xml:space="preserve"> </w:t>
      </w:r>
    </w:p>
    <w:p w14:paraId="06AF02B8" w14:textId="77777777" w:rsidR="00777E3B" w:rsidRDefault="00777E3B" w:rsidP="00065282">
      <w:pPr>
        <w:ind w:right="-144"/>
        <w:jc w:val="center"/>
        <w:rPr>
          <w:b/>
          <w:color w:val="000000"/>
          <w:sz w:val="22"/>
          <w:szCs w:val="22"/>
          <w:u w:val="single"/>
        </w:rPr>
      </w:pPr>
    </w:p>
    <w:p w14:paraId="03081108"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01DC11BA" w14:textId="77777777" w:rsidR="008C4F6A" w:rsidRPr="008C4F6A" w:rsidRDefault="008C4F6A" w:rsidP="008C4F6A">
      <w:pPr>
        <w:spacing w:before="20" w:after="20"/>
        <w:rPr>
          <w:b/>
          <w:color w:val="5B9BD5" w:themeColor="accent1"/>
          <w:sz w:val="20"/>
          <w:szCs w:val="20"/>
          <w:u w:val="single"/>
        </w:rPr>
      </w:pPr>
      <w:r w:rsidRPr="008C4F6A">
        <w:rPr>
          <w:bCs/>
          <w:color w:val="000000"/>
          <w:sz w:val="20"/>
          <w:szCs w:val="20"/>
        </w:rPr>
        <w:t>Soru-cevap,  anlatım, açıklamalı okuma ve dinleme, açıklayıcı anlatım, inceleme, uygulama</w:t>
      </w:r>
      <w:r w:rsidRPr="008C4F6A">
        <w:rPr>
          <w:b/>
          <w:color w:val="5B9BD5" w:themeColor="accent1"/>
          <w:sz w:val="20"/>
          <w:szCs w:val="20"/>
          <w:u w:val="single"/>
        </w:rPr>
        <w:t xml:space="preserve"> </w:t>
      </w:r>
    </w:p>
    <w:p w14:paraId="1C339B31" w14:textId="77777777" w:rsidR="008C4F6A" w:rsidRDefault="008C4F6A" w:rsidP="00065282">
      <w:pPr>
        <w:spacing w:before="20" w:after="20"/>
        <w:jc w:val="center"/>
        <w:rPr>
          <w:b/>
          <w:color w:val="5B9BD5" w:themeColor="accent1"/>
          <w:sz w:val="22"/>
          <w:szCs w:val="22"/>
          <w:u w:val="single"/>
        </w:rPr>
      </w:pPr>
    </w:p>
    <w:p w14:paraId="05DD94E1" w14:textId="72A0C1B1"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20A5416D" w14:textId="77777777" w:rsidR="00065282" w:rsidRPr="001C6351" w:rsidRDefault="008752D5" w:rsidP="00065282">
      <w:pPr>
        <w:ind w:right="-144"/>
        <w:rPr>
          <w:bCs/>
          <w:color w:val="000000"/>
          <w:sz w:val="22"/>
          <w:szCs w:val="22"/>
          <w:u w:val="single"/>
        </w:rPr>
      </w:pPr>
      <w:r w:rsidRPr="0051114C">
        <w:rPr>
          <w:bCs/>
          <w:color w:val="000000"/>
          <w:sz w:val="20"/>
          <w:szCs w:val="20"/>
        </w:rPr>
        <w:t>İmla kılavuzu, sözlük, deyimler ve atasözleri sözlüğü, EBA, tdk.gov.tr</w:t>
      </w:r>
    </w:p>
    <w:p w14:paraId="7ECBA339" w14:textId="77777777" w:rsidR="00033AB8" w:rsidRDefault="00033AB8" w:rsidP="00065282">
      <w:pPr>
        <w:ind w:right="-144"/>
        <w:jc w:val="center"/>
        <w:rPr>
          <w:b/>
          <w:color w:val="5B9BD5" w:themeColor="accent1"/>
          <w:sz w:val="22"/>
          <w:szCs w:val="22"/>
          <w:u w:val="single"/>
        </w:rPr>
      </w:pPr>
    </w:p>
    <w:p w14:paraId="6541BD7D" w14:textId="77777777"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6D403E75" w14:textId="77777777" w:rsidR="00423046" w:rsidRDefault="00423046" w:rsidP="00423046">
      <w:pPr>
        <w:ind w:right="-144"/>
        <w:rPr>
          <w:b/>
          <w:color w:val="000000"/>
          <w:sz w:val="18"/>
          <w:szCs w:val="18"/>
        </w:rPr>
      </w:pPr>
      <w:r w:rsidRPr="004D0F1A">
        <w:rPr>
          <w:b/>
          <w:color w:val="000000"/>
          <w:sz w:val="18"/>
          <w:szCs w:val="18"/>
        </w:rPr>
        <w:t>Dikkati Çekme</w:t>
      </w:r>
    </w:p>
    <w:p w14:paraId="54A8EE09" w14:textId="77777777" w:rsidR="00423046" w:rsidRDefault="00423046" w:rsidP="00423046">
      <w:pPr>
        <w:rPr>
          <w:color w:val="000000"/>
          <w:sz w:val="18"/>
          <w:szCs w:val="18"/>
          <w:shd w:val="clear" w:color="auto" w:fill="FFFFFF"/>
        </w:rPr>
      </w:pPr>
      <w:r>
        <w:rPr>
          <w:color w:val="000000"/>
          <w:sz w:val="18"/>
          <w:szCs w:val="18"/>
          <w:shd w:val="clear" w:color="auto" w:fill="FFFFFF"/>
        </w:rPr>
        <w:t xml:space="preserve">Kar taneleri hakkında kısa bir bilgi verilecek. Bunun için </w:t>
      </w:r>
      <w:hyperlink r:id="rId10" w:history="1">
        <w:r w:rsidRPr="00931291">
          <w:rPr>
            <w:rStyle w:val="Kpr"/>
            <w:sz w:val="18"/>
            <w:szCs w:val="18"/>
            <w:shd w:val="clear" w:color="auto" w:fill="FFFFFF"/>
          </w:rPr>
          <w:t>buradan</w:t>
        </w:r>
      </w:hyperlink>
      <w:r>
        <w:rPr>
          <w:color w:val="000000"/>
          <w:sz w:val="18"/>
          <w:szCs w:val="18"/>
          <w:shd w:val="clear" w:color="auto" w:fill="FFFFFF"/>
        </w:rPr>
        <w:t xml:space="preserve"> yararlanabilirsiniz. </w:t>
      </w:r>
    </w:p>
    <w:p w14:paraId="6E6A0178" w14:textId="77777777" w:rsidR="00423046" w:rsidRDefault="00423046" w:rsidP="00423046">
      <w:pPr>
        <w:rPr>
          <w:b/>
          <w:color w:val="000000"/>
          <w:sz w:val="18"/>
          <w:szCs w:val="18"/>
        </w:rPr>
      </w:pPr>
    </w:p>
    <w:p w14:paraId="6FC0BFE2" w14:textId="77777777" w:rsidR="00423046" w:rsidRDefault="00423046" w:rsidP="00423046">
      <w:pPr>
        <w:rPr>
          <w:b/>
          <w:color w:val="000000"/>
          <w:sz w:val="18"/>
          <w:szCs w:val="18"/>
        </w:rPr>
      </w:pPr>
      <w:r w:rsidRPr="004D0F1A">
        <w:rPr>
          <w:b/>
          <w:color w:val="000000"/>
          <w:sz w:val="18"/>
          <w:szCs w:val="18"/>
        </w:rPr>
        <w:t>Güdüleme</w:t>
      </w:r>
    </w:p>
    <w:p w14:paraId="508E4187" w14:textId="77777777" w:rsidR="00423046" w:rsidRDefault="00423046" w:rsidP="00423046">
      <w:pPr>
        <w:rPr>
          <w:bCs/>
          <w:sz w:val="18"/>
          <w:szCs w:val="18"/>
        </w:rPr>
      </w:pPr>
      <w:r>
        <w:rPr>
          <w:color w:val="000000"/>
          <w:sz w:val="18"/>
          <w:szCs w:val="18"/>
          <w:shd w:val="clear" w:color="auto" w:fill="FFFFFF"/>
        </w:rPr>
        <w:t xml:space="preserve">Öğrencilerin linkteki bilgileri verdikten sonra  onlara bu hafta sayfa 160’da yer alan “KAR KRİSTALLERİNİN PEŞİNDE BİR YAŞAM” adlı metni işleyeceğimiz söylenecek. Metni işledikten sonra karın yağışı esnasında bilgileri eşliğinde farklı duygular hissedeceklerinden bahsedilecek. </w:t>
      </w:r>
    </w:p>
    <w:p w14:paraId="25C76688" w14:textId="77777777" w:rsidR="00423046" w:rsidRDefault="00423046" w:rsidP="00423046">
      <w:pPr>
        <w:rPr>
          <w:b/>
          <w:color w:val="000000"/>
          <w:sz w:val="18"/>
          <w:szCs w:val="18"/>
        </w:rPr>
      </w:pPr>
    </w:p>
    <w:p w14:paraId="6DB536A9" w14:textId="77777777" w:rsidR="00423046" w:rsidRDefault="00423046" w:rsidP="00423046">
      <w:pPr>
        <w:rPr>
          <w:b/>
          <w:color w:val="000000"/>
          <w:sz w:val="18"/>
          <w:szCs w:val="18"/>
        </w:rPr>
      </w:pPr>
      <w:r w:rsidRPr="004D0F1A">
        <w:rPr>
          <w:b/>
          <w:color w:val="000000"/>
          <w:sz w:val="18"/>
          <w:szCs w:val="18"/>
        </w:rPr>
        <w:t>Gözden Geçirme</w:t>
      </w:r>
    </w:p>
    <w:p w14:paraId="5BFEE7A1" w14:textId="77777777" w:rsidR="00423046" w:rsidRPr="00931291" w:rsidRDefault="00423046" w:rsidP="00423046">
      <w:pPr>
        <w:rPr>
          <w:color w:val="000000"/>
          <w:sz w:val="18"/>
          <w:szCs w:val="18"/>
        </w:rPr>
      </w:pPr>
      <w:r w:rsidRPr="00931291">
        <w:rPr>
          <w:color w:val="000000"/>
          <w:sz w:val="18"/>
          <w:szCs w:val="18"/>
        </w:rPr>
        <w:t xml:space="preserve">Kar yağdığı zaman nasıl duygular içinde oldukları sorulacak. Kısa kısa cevapları alınacak. </w:t>
      </w:r>
    </w:p>
    <w:p w14:paraId="5D08FD9A" w14:textId="77777777" w:rsidR="00423046" w:rsidRDefault="00423046" w:rsidP="00423046">
      <w:pPr>
        <w:rPr>
          <w:bCs/>
          <w:sz w:val="18"/>
          <w:szCs w:val="18"/>
        </w:rPr>
      </w:pPr>
    </w:p>
    <w:p w14:paraId="3CF5EF49" w14:textId="77777777" w:rsidR="00423046" w:rsidRDefault="00423046" w:rsidP="00423046">
      <w:pPr>
        <w:rPr>
          <w:b/>
          <w:color w:val="000000"/>
          <w:sz w:val="18"/>
          <w:szCs w:val="18"/>
        </w:rPr>
      </w:pPr>
      <w:r w:rsidRPr="00065282">
        <w:rPr>
          <w:b/>
          <w:color w:val="000000"/>
          <w:sz w:val="18"/>
          <w:szCs w:val="18"/>
        </w:rPr>
        <w:t>Derse Geçiş</w:t>
      </w:r>
    </w:p>
    <w:p w14:paraId="41E9A467" w14:textId="5846C461" w:rsidR="00423046" w:rsidRPr="004D0F1A" w:rsidRDefault="00423046" w:rsidP="00423046">
      <w:pPr>
        <w:numPr>
          <w:ilvl w:val="0"/>
          <w:numId w:val="1"/>
        </w:numPr>
        <w:jc w:val="both"/>
        <w:rPr>
          <w:color w:val="000000"/>
          <w:sz w:val="18"/>
          <w:szCs w:val="18"/>
        </w:rPr>
      </w:pPr>
      <w:r w:rsidRPr="004D0F1A">
        <w:rPr>
          <w:bCs/>
          <w:color w:val="000000"/>
          <w:sz w:val="18"/>
          <w:szCs w:val="18"/>
        </w:rPr>
        <w:lastRenderedPageBreak/>
        <w:t xml:space="preserve">Gözden geçirme </w:t>
      </w:r>
      <w:r>
        <w:rPr>
          <w:bCs/>
          <w:color w:val="000000"/>
          <w:sz w:val="18"/>
          <w:szCs w:val="18"/>
        </w:rPr>
        <w:t xml:space="preserve">bölümündeki cevaplar alındıktan sonra </w:t>
      </w:r>
      <w:r>
        <w:rPr>
          <w:color w:val="000000"/>
          <w:sz w:val="18"/>
          <w:szCs w:val="18"/>
          <w:shd w:val="clear" w:color="auto" w:fill="FFFFFF"/>
        </w:rPr>
        <w:t>“</w:t>
      </w:r>
      <w:hyperlink r:id="rId11" w:history="1">
        <w:r w:rsidRPr="00931291">
          <w:rPr>
            <w:rStyle w:val="Kpr"/>
            <w:sz w:val="18"/>
            <w:szCs w:val="18"/>
            <w:shd w:val="clear" w:color="auto" w:fill="FFFFFF"/>
          </w:rPr>
          <w:t>KAR KRİSTALLERİNİN PEŞİNDE B</w:t>
        </w:r>
        <w:r w:rsidRPr="00931291">
          <w:rPr>
            <w:rStyle w:val="Kpr"/>
            <w:sz w:val="18"/>
            <w:szCs w:val="18"/>
            <w:shd w:val="clear" w:color="auto" w:fill="FFFFFF"/>
          </w:rPr>
          <w:t>İ</w:t>
        </w:r>
        <w:r w:rsidRPr="00931291">
          <w:rPr>
            <w:rStyle w:val="Kpr"/>
            <w:sz w:val="18"/>
            <w:szCs w:val="18"/>
            <w:shd w:val="clear" w:color="auto" w:fill="FFFFFF"/>
          </w:rPr>
          <w:t>R YAŞAM</w:t>
        </w:r>
      </w:hyperlink>
      <w:r>
        <w:rPr>
          <w:color w:val="000000"/>
          <w:sz w:val="18"/>
          <w:szCs w:val="18"/>
          <w:shd w:val="clear" w:color="auto" w:fill="FFFFFF"/>
        </w:rPr>
        <w:t xml:space="preserve">” </w:t>
      </w:r>
      <w:r>
        <w:rPr>
          <w:bCs/>
          <w:color w:val="000000"/>
          <w:sz w:val="18"/>
          <w:szCs w:val="18"/>
        </w:rPr>
        <w:t xml:space="preserve">ses dosyası akıllı tahtadan açılacak. Sınıf ortamı öğrencilerin rahatça dinlemesine uygun olacak.   </w:t>
      </w:r>
    </w:p>
    <w:p w14:paraId="3B54D7F0" w14:textId="77777777" w:rsidR="00423046" w:rsidRPr="00384D46" w:rsidRDefault="00423046" w:rsidP="00423046">
      <w:pPr>
        <w:numPr>
          <w:ilvl w:val="0"/>
          <w:numId w:val="1"/>
        </w:numPr>
        <w:jc w:val="both"/>
        <w:rPr>
          <w:color w:val="000000"/>
          <w:sz w:val="18"/>
          <w:szCs w:val="18"/>
        </w:rPr>
      </w:pPr>
      <w:r>
        <w:rPr>
          <w:bCs/>
          <w:color w:val="000000"/>
          <w:sz w:val="18"/>
          <w:szCs w:val="18"/>
        </w:rPr>
        <w:t xml:space="preserve">Dinlerken uygun yerlerde durdurulacak. Sorular sorulacak ve 1. Etkinlik yapılacak. </w:t>
      </w:r>
    </w:p>
    <w:p w14:paraId="40ECE7D5" w14:textId="77777777" w:rsidR="00423046" w:rsidRPr="004D0F1A" w:rsidRDefault="00423046" w:rsidP="00423046">
      <w:pPr>
        <w:numPr>
          <w:ilvl w:val="0"/>
          <w:numId w:val="1"/>
        </w:numPr>
        <w:jc w:val="both"/>
        <w:rPr>
          <w:color w:val="000000"/>
          <w:sz w:val="18"/>
          <w:szCs w:val="18"/>
        </w:rPr>
      </w:pPr>
      <w:r w:rsidRPr="004D0F1A">
        <w:rPr>
          <w:color w:val="000000"/>
          <w:sz w:val="18"/>
          <w:szCs w:val="18"/>
        </w:rPr>
        <w:t>Anlamını bilmedikleri kelimeler bulunacak. Anlamlarıyla bera</w:t>
      </w:r>
      <w:r>
        <w:rPr>
          <w:color w:val="000000"/>
          <w:sz w:val="18"/>
          <w:szCs w:val="18"/>
        </w:rPr>
        <w:t>ber sözlük defterine yazılacak.</w:t>
      </w:r>
    </w:p>
    <w:p w14:paraId="75E5C9CC" w14:textId="77777777" w:rsidR="004513F5" w:rsidRPr="004D0F1A" w:rsidRDefault="004513F5" w:rsidP="004513F5">
      <w:pPr>
        <w:spacing w:before="20" w:after="20"/>
        <w:ind w:left="45"/>
        <w:jc w:val="both"/>
        <w:rPr>
          <w:color w:val="000000"/>
          <w:sz w:val="18"/>
          <w:szCs w:val="18"/>
        </w:rPr>
      </w:pPr>
    </w:p>
    <w:p w14:paraId="73642CF9" w14:textId="77777777" w:rsidR="002A373D" w:rsidRPr="002A373D" w:rsidRDefault="002A373D" w:rsidP="002A373D">
      <w:pPr>
        <w:ind w:left="45"/>
        <w:jc w:val="both"/>
        <w:rPr>
          <w:b/>
          <w:color w:val="000000"/>
          <w:sz w:val="26"/>
          <w:szCs w:val="26"/>
        </w:rPr>
      </w:pPr>
      <w:r w:rsidRPr="002A373D">
        <w:rPr>
          <w:b/>
          <w:bCs/>
          <w:color w:val="000000"/>
          <w:sz w:val="26"/>
          <w:szCs w:val="26"/>
        </w:rPr>
        <w:t xml:space="preserve">1. Etkinlik </w:t>
      </w:r>
    </w:p>
    <w:p w14:paraId="409B07F5" w14:textId="77777777" w:rsidR="00423046" w:rsidRPr="00423046" w:rsidRDefault="00423046" w:rsidP="00423046">
      <w:pPr>
        <w:jc w:val="both"/>
        <w:rPr>
          <w:bCs/>
          <w:color w:val="000000"/>
          <w:sz w:val="22"/>
          <w:szCs w:val="22"/>
        </w:rPr>
      </w:pPr>
      <w:r w:rsidRPr="00423046">
        <w:rPr>
          <w:bCs/>
          <w:color w:val="000000"/>
          <w:sz w:val="22"/>
          <w:szCs w:val="22"/>
        </w:rPr>
        <w:t xml:space="preserve">Etkinlikte metin dinlenirken durdurulup sorduğumuz soruların cevapları bu kısma yazılacak. </w:t>
      </w:r>
    </w:p>
    <w:p w14:paraId="76284714" w14:textId="77777777" w:rsidR="008C4F6A" w:rsidRPr="00423046" w:rsidRDefault="008C4F6A" w:rsidP="008C4F6A">
      <w:pPr>
        <w:jc w:val="both"/>
        <w:rPr>
          <w:i/>
          <w:color w:val="000000"/>
          <w:sz w:val="22"/>
          <w:szCs w:val="22"/>
          <w:bdr w:val="none" w:sz="0" w:space="0" w:color="auto" w:frame="1"/>
          <w:shd w:val="clear" w:color="auto" w:fill="FFFFFF"/>
        </w:rPr>
      </w:pPr>
    </w:p>
    <w:p w14:paraId="023BB9C3" w14:textId="77777777" w:rsidR="008C4F6A" w:rsidRPr="008C4F6A" w:rsidRDefault="008C4F6A" w:rsidP="008C4F6A">
      <w:pPr>
        <w:jc w:val="both"/>
        <w:rPr>
          <w:b/>
          <w:color w:val="000000"/>
          <w:sz w:val="26"/>
          <w:szCs w:val="26"/>
        </w:rPr>
      </w:pPr>
      <w:r w:rsidRPr="008C4F6A">
        <w:rPr>
          <w:b/>
          <w:bCs/>
          <w:color w:val="000000"/>
          <w:sz w:val="26"/>
          <w:szCs w:val="26"/>
        </w:rPr>
        <w:t>2. Etkinlik</w:t>
      </w:r>
    </w:p>
    <w:p w14:paraId="5DE20097" w14:textId="77777777" w:rsidR="00423046" w:rsidRPr="00423046" w:rsidRDefault="00423046" w:rsidP="00423046">
      <w:pPr>
        <w:ind w:left="45"/>
        <w:rPr>
          <w:color w:val="000000"/>
          <w:sz w:val="22"/>
          <w:szCs w:val="22"/>
        </w:rPr>
      </w:pPr>
      <w:r w:rsidRPr="00423046">
        <w:rPr>
          <w:color w:val="000000"/>
          <w:sz w:val="22"/>
          <w:szCs w:val="22"/>
        </w:rPr>
        <w:t>Bu etkinlikte kelimelerin anlamları tahmin edilecek sonra sözlük defterine anlamaları bulunup yazılacak.</w:t>
      </w:r>
    </w:p>
    <w:p w14:paraId="423D83B0"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rStyle w:val="Gl"/>
          <w:i/>
          <w:color w:val="000000"/>
          <w:sz w:val="18"/>
          <w:szCs w:val="18"/>
          <w:bdr w:val="none" w:sz="0" w:space="0" w:color="auto" w:frame="1"/>
        </w:rPr>
        <w:t>eyalet</w:t>
      </w:r>
      <w:r w:rsidRPr="00423046">
        <w:rPr>
          <w:i/>
          <w:color w:val="000000"/>
          <w:sz w:val="18"/>
          <w:szCs w:val="18"/>
        </w:rPr>
        <w:t>: Çoğunlukla valilerce yönetilen ve yönetim bakımından bir tür bağımsızlığı olan yönetim bölgesi</w:t>
      </w:r>
    </w:p>
    <w:p w14:paraId="4CF1C0D1"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rStyle w:val="Gl"/>
          <w:i/>
          <w:color w:val="000000"/>
          <w:sz w:val="18"/>
          <w:szCs w:val="18"/>
          <w:bdr w:val="none" w:sz="0" w:space="0" w:color="auto" w:frame="1"/>
        </w:rPr>
        <w:t>kristal</w:t>
      </w:r>
      <w:r w:rsidRPr="00423046">
        <w:rPr>
          <w:i/>
          <w:color w:val="000000"/>
          <w:sz w:val="18"/>
          <w:szCs w:val="18"/>
        </w:rPr>
        <w:t>: Bazı cisimlerin aldıkları geometrik biçim, billur</w:t>
      </w:r>
    </w:p>
    <w:p w14:paraId="717EEF82"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rStyle w:val="Gl"/>
          <w:i/>
          <w:color w:val="000000"/>
          <w:sz w:val="18"/>
          <w:szCs w:val="18"/>
          <w:bdr w:val="none" w:sz="0" w:space="0" w:color="auto" w:frame="1"/>
        </w:rPr>
        <w:t>objektif</w:t>
      </w:r>
      <w:r w:rsidRPr="00423046">
        <w:rPr>
          <w:i/>
          <w:color w:val="000000"/>
          <w:sz w:val="18"/>
          <w:szCs w:val="18"/>
        </w:rPr>
        <w:t>: Fotoğraf makinesi, mikroskop, dürbün vb. optik aletlerde cisimlerden gelen ışınları alıp ekran üzerine aktaran mercek veya mercek sistemi</w:t>
      </w:r>
    </w:p>
    <w:p w14:paraId="2DB74969"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rStyle w:val="Gl"/>
          <w:i/>
          <w:color w:val="000000"/>
          <w:sz w:val="18"/>
          <w:szCs w:val="18"/>
          <w:bdr w:val="none" w:sz="0" w:space="0" w:color="auto" w:frame="1"/>
        </w:rPr>
        <w:t>kadife</w:t>
      </w:r>
      <w:r w:rsidRPr="00423046">
        <w:rPr>
          <w:i/>
          <w:color w:val="000000"/>
          <w:sz w:val="18"/>
          <w:szCs w:val="18"/>
        </w:rPr>
        <w:t>: Yüzeyi belirli uzunlukta bırakılmış ham madde lifleriyle kaplı, parlak, yumuşak kumaş, velur</w:t>
      </w:r>
    </w:p>
    <w:p w14:paraId="6B880C4C"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rStyle w:val="Gl"/>
          <w:i/>
          <w:color w:val="000000"/>
          <w:sz w:val="18"/>
          <w:szCs w:val="18"/>
          <w:bdr w:val="none" w:sz="0" w:space="0" w:color="auto" w:frame="1"/>
        </w:rPr>
        <w:t>gözlem</w:t>
      </w:r>
      <w:r w:rsidRPr="00423046">
        <w:rPr>
          <w:i/>
          <w:color w:val="000000"/>
          <w:sz w:val="18"/>
          <w:szCs w:val="18"/>
        </w:rPr>
        <w:t>: Bir nesnenin, olayın veya bir gerçeğin, niteliklerinin bilinmesi amacıyla, dikkatli ve planlı olarak ele alınıp incelenmesi, müşahede</w:t>
      </w:r>
    </w:p>
    <w:p w14:paraId="5D4CA091"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rStyle w:val="Gl"/>
          <w:i/>
          <w:color w:val="000000"/>
          <w:sz w:val="18"/>
          <w:szCs w:val="18"/>
          <w:bdr w:val="none" w:sz="0" w:space="0" w:color="auto" w:frame="1"/>
        </w:rPr>
        <w:t>prizma</w:t>
      </w:r>
      <w:r w:rsidRPr="00423046">
        <w:rPr>
          <w:i/>
          <w:color w:val="000000"/>
          <w:sz w:val="18"/>
          <w:szCs w:val="18"/>
        </w:rPr>
        <w:t>: Işınları saptıran ve ayrıştıran, saydam maddeden yapılmış üçgen cisim</w:t>
      </w:r>
    </w:p>
    <w:p w14:paraId="7F5CD3F7" w14:textId="77777777" w:rsidR="008C4F6A" w:rsidRDefault="008C4F6A" w:rsidP="008C4F6A">
      <w:pPr>
        <w:ind w:left="45"/>
        <w:rPr>
          <w:color w:val="000000"/>
          <w:sz w:val="18"/>
          <w:szCs w:val="18"/>
        </w:rPr>
      </w:pPr>
    </w:p>
    <w:p w14:paraId="273C980D" w14:textId="77777777" w:rsidR="008C4F6A" w:rsidRPr="008C4F6A" w:rsidRDefault="008C4F6A" w:rsidP="008C4F6A">
      <w:pPr>
        <w:rPr>
          <w:b/>
          <w:bCs/>
          <w:color w:val="000000"/>
          <w:sz w:val="26"/>
          <w:szCs w:val="26"/>
        </w:rPr>
      </w:pPr>
      <w:r w:rsidRPr="008C4F6A">
        <w:rPr>
          <w:b/>
          <w:bCs/>
          <w:color w:val="000000"/>
          <w:sz w:val="26"/>
          <w:szCs w:val="26"/>
        </w:rPr>
        <w:t>3. Etkinlik</w:t>
      </w:r>
    </w:p>
    <w:p w14:paraId="29EEF921" w14:textId="77777777" w:rsidR="00423046" w:rsidRPr="00423046" w:rsidRDefault="00423046" w:rsidP="00423046">
      <w:pPr>
        <w:rPr>
          <w:bCs/>
          <w:color w:val="000000"/>
          <w:sz w:val="22"/>
          <w:szCs w:val="22"/>
        </w:rPr>
      </w:pPr>
      <w:r w:rsidRPr="00423046">
        <w:rPr>
          <w:bCs/>
          <w:color w:val="000000"/>
          <w:sz w:val="22"/>
          <w:szCs w:val="22"/>
        </w:rPr>
        <w:t xml:space="preserve">Dinleme metni ile ilgili sorular cevaplanacak. </w:t>
      </w:r>
    </w:p>
    <w:p w14:paraId="4FD82481" w14:textId="77777777" w:rsidR="00423046" w:rsidRPr="00423046" w:rsidRDefault="00423046" w:rsidP="00423046">
      <w:pPr>
        <w:pStyle w:val="NormalWeb"/>
        <w:shd w:val="clear" w:color="auto" w:fill="FFFFFF"/>
        <w:spacing w:before="0" w:beforeAutospacing="0" w:after="0" w:afterAutospacing="0"/>
        <w:textAlignment w:val="baseline"/>
        <w:rPr>
          <w:color w:val="000000"/>
          <w:sz w:val="18"/>
          <w:szCs w:val="18"/>
        </w:rPr>
      </w:pPr>
      <w:r w:rsidRPr="00423046">
        <w:rPr>
          <w:rStyle w:val="Gl"/>
          <w:color w:val="000000"/>
          <w:sz w:val="18"/>
          <w:szCs w:val="18"/>
          <w:bdr w:val="none" w:sz="0" w:space="0" w:color="auto" w:frame="1"/>
        </w:rPr>
        <w:t>1. Wilson Bentley (Vilsın Bentli), nasıl bir çocukluk yaşamıştır? Bunu nereden anlıyorsunuz?</w:t>
      </w:r>
    </w:p>
    <w:p w14:paraId="31FD4793"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i/>
          <w:color w:val="000000"/>
          <w:sz w:val="18"/>
          <w:szCs w:val="18"/>
        </w:rPr>
        <w:t>Gözlemci, meraklı ve araştırmacı bir çocukluk geçirmiştir. Bunu, annesinin hediye ettiği mikroskop ile etrafındaki her şeyi incelemesinden anlıyoruz.</w:t>
      </w:r>
    </w:p>
    <w:p w14:paraId="5CAF9CA8"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rStyle w:val="Gl"/>
          <w:i/>
          <w:color w:val="000000"/>
          <w:sz w:val="18"/>
          <w:szCs w:val="18"/>
          <w:bdr w:val="none" w:sz="0" w:space="0" w:color="auto" w:frame="1"/>
        </w:rPr>
        <w:t>2. Wilson Bentley, kar kristallerinin resmini çizerken nasıl bir sorun yaşamıştır? Bu soruna bulduğu çözüm nedir?</w:t>
      </w:r>
    </w:p>
    <w:p w14:paraId="5819B318"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i/>
          <w:color w:val="000000"/>
          <w:sz w:val="18"/>
          <w:szCs w:val="18"/>
        </w:rPr>
        <w:t>Çizim yaparken kar kristallerinin erimesi sorununu yaşamıştır. Kar kristallerinin, mikroskop objektifi takılı bir fotoğraf makinesi ile çekerek bu soruna çözüm bulmuştur.</w:t>
      </w:r>
    </w:p>
    <w:p w14:paraId="6CF8864B"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rStyle w:val="Gl"/>
          <w:i/>
          <w:color w:val="000000"/>
          <w:sz w:val="18"/>
          <w:szCs w:val="18"/>
          <w:bdr w:val="none" w:sz="0" w:space="0" w:color="auto" w:frame="1"/>
        </w:rPr>
        <w:t>3. Metne göre kar kristallerinin farklı şekil ve büyüklükte olmasının nedenleri nelerdir?</w:t>
      </w:r>
    </w:p>
    <w:p w14:paraId="1544DEA3"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i/>
          <w:color w:val="000000"/>
          <w:sz w:val="18"/>
          <w:szCs w:val="18"/>
        </w:rPr>
        <w:t>Bu kristallerin şekil ve büyüklüklerinin hava sıcaklığına, rüzgarın hızına ve şiddetine, atmosferdeki su buharı miktarına ve bulutların yüksekliğine bağlı olarak değişmesi.</w:t>
      </w:r>
    </w:p>
    <w:p w14:paraId="0E1DE291"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rStyle w:val="Gl"/>
          <w:i/>
          <w:color w:val="000000"/>
          <w:sz w:val="18"/>
          <w:szCs w:val="18"/>
          <w:bdr w:val="none" w:sz="0" w:space="0" w:color="auto" w:frame="1"/>
        </w:rPr>
        <w:t>4. Yaşadığınız çevrede ne tür değişimler fark ediyorsunuz? Anlatınız.</w:t>
      </w:r>
      <w:r w:rsidRPr="00423046">
        <w:rPr>
          <w:i/>
          <w:color w:val="000000"/>
          <w:sz w:val="18"/>
          <w:szCs w:val="18"/>
        </w:rPr>
        <w:br/>
        <w:t>...</w:t>
      </w:r>
    </w:p>
    <w:p w14:paraId="2B8995DD"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rStyle w:val="Gl"/>
          <w:i/>
          <w:color w:val="000000"/>
          <w:sz w:val="18"/>
          <w:szCs w:val="18"/>
          <w:bdr w:val="none" w:sz="0" w:space="0" w:color="auto" w:frame="1"/>
        </w:rPr>
        <w:t>5. Yaşadığınız çevreyi gözlemlemeniz neden önemlidir? Açıklayınız.</w:t>
      </w:r>
    </w:p>
    <w:p w14:paraId="58471A2C"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i/>
          <w:color w:val="000000"/>
          <w:sz w:val="18"/>
          <w:szCs w:val="18"/>
        </w:rPr>
        <w:t>...</w:t>
      </w:r>
    </w:p>
    <w:p w14:paraId="4BFA5409" w14:textId="77777777" w:rsidR="008C4F6A" w:rsidRPr="003A4647" w:rsidRDefault="008C4F6A" w:rsidP="008C4F6A">
      <w:pPr>
        <w:rPr>
          <w:bCs/>
          <w:color w:val="000000"/>
          <w:sz w:val="18"/>
          <w:szCs w:val="18"/>
        </w:rPr>
      </w:pPr>
    </w:p>
    <w:p w14:paraId="5D76B336" w14:textId="77777777" w:rsidR="008C4F6A" w:rsidRPr="008C4F6A" w:rsidRDefault="008C4F6A" w:rsidP="008C4F6A">
      <w:pPr>
        <w:ind w:left="45"/>
        <w:jc w:val="both"/>
        <w:rPr>
          <w:b/>
          <w:bCs/>
          <w:color w:val="000000"/>
          <w:sz w:val="26"/>
          <w:szCs w:val="26"/>
        </w:rPr>
      </w:pPr>
      <w:r w:rsidRPr="008C4F6A">
        <w:rPr>
          <w:b/>
          <w:bCs/>
          <w:color w:val="000000"/>
          <w:sz w:val="26"/>
          <w:szCs w:val="26"/>
        </w:rPr>
        <w:t xml:space="preserve">4. Etkinlik </w:t>
      </w:r>
    </w:p>
    <w:p w14:paraId="5E4778FD" w14:textId="77777777" w:rsidR="00423046" w:rsidRPr="00423046" w:rsidRDefault="00423046" w:rsidP="00423046">
      <w:pPr>
        <w:ind w:left="45"/>
        <w:jc w:val="both"/>
        <w:rPr>
          <w:bCs/>
          <w:color w:val="000000"/>
          <w:sz w:val="22"/>
          <w:szCs w:val="22"/>
        </w:rPr>
      </w:pPr>
      <w:r w:rsidRPr="00423046">
        <w:rPr>
          <w:bCs/>
          <w:color w:val="000000"/>
          <w:sz w:val="22"/>
          <w:szCs w:val="22"/>
        </w:rPr>
        <w:t xml:space="preserve">Metnimiz ile AZİZ SANCAR metni karşılaştırılacak. </w:t>
      </w:r>
    </w:p>
    <w:p w14:paraId="76F96064"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rStyle w:val="Gl"/>
          <w:i/>
          <w:color w:val="000000"/>
          <w:sz w:val="18"/>
          <w:szCs w:val="18"/>
          <w:bdr w:val="none" w:sz="0" w:space="0" w:color="auto" w:frame="1"/>
        </w:rPr>
        <w:t>Benzerlikler</w:t>
      </w:r>
      <w:r w:rsidRPr="00423046">
        <w:rPr>
          <w:i/>
          <w:color w:val="000000"/>
          <w:sz w:val="18"/>
          <w:szCs w:val="18"/>
        </w:rPr>
        <w:t xml:space="preserve">: </w:t>
      </w:r>
      <w:r w:rsidRPr="00423046">
        <w:rPr>
          <w:rStyle w:val="Gl"/>
          <w:i/>
          <w:color w:val="FF0000"/>
          <w:sz w:val="18"/>
          <w:szCs w:val="18"/>
          <w:bdr w:val="none" w:sz="0" w:space="0" w:color="auto" w:frame="1"/>
        </w:rPr>
        <w:t> </w:t>
      </w:r>
      <w:r w:rsidRPr="00423046">
        <w:rPr>
          <w:i/>
          <w:color w:val="000000"/>
          <w:sz w:val="18"/>
          <w:szCs w:val="18"/>
        </w:rPr>
        <w:t>Her iki metinde de buluş yapmış insanlar tanıtılmaktadır.</w:t>
      </w:r>
    </w:p>
    <w:p w14:paraId="57F3DE67"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rStyle w:val="Gl"/>
          <w:i/>
          <w:color w:val="000000"/>
          <w:sz w:val="18"/>
          <w:szCs w:val="18"/>
          <w:bdr w:val="none" w:sz="0" w:space="0" w:color="auto" w:frame="1"/>
        </w:rPr>
        <w:t>Farklılıklar</w:t>
      </w:r>
      <w:r w:rsidRPr="00423046">
        <w:rPr>
          <w:i/>
          <w:color w:val="000000"/>
          <w:sz w:val="18"/>
          <w:szCs w:val="18"/>
        </w:rPr>
        <w:t xml:space="preserve">: </w:t>
      </w:r>
      <w:r w:rsidRPr="00423046">
        <w:rPr>
          <w:rStyle w:val="Gl"/>
          <w:i/>
          <w:color w:val="FF0000"/>
          <w:sz w:val="18"/>
          <w:szCs w:val="18"/>
          <w:bdr w:val="none" w:sz="0" w:space="0" w:color="auto" w:frame="1"/>
        </w:rPr>
        <w:t> </w:t>
      </w:r>
      <w:r w:rsidRPr="00423046">
        <w:rPr>
          <w:i/>
          <w:color w:val="000000"/>
          <w:sz w:val="18"/>
          <w:szCs w:val="18"/>
        </w:rPr>
        <w:t>“Ben Aziz Sancar” metni 1. kişi ağzından, bu metin ise 3. kişi ağzından anlatılmıştır.</w:t>
      </w:r>
    </w:p>
    <w:p w14:paraId="647572EB" w14:textId="77777777" w:rsidR="00423046" w:rsidRDefault="00423046" w:rsidP="008C4F6A">
      <w:pPr>
        <w:ind w:left="45"/>
        <w:jc w:val="both"/>
        <w:rPr>
          <w:b/>
          <w:bCs/>
          <w:color w:val="000000"/>
          <w:sz w:val="26"/>
          <w:szCs w:val="26"/>
        </w:rPr>
      </w:pPr>
    </w:p>
    <w:p w14:paraId="6AC0515E" w14:textId="77777777" w:rsidR="008C4F6A" w:rsidRPr="008C4F6A" w:rsidRDefault="008C4F6A" w:rsidP="008C4F6A">
      <w:pPr>
        <w:ind w:left="45"/>
        <w:jc w:val="both"/>
        <w:rPr>
          <w:b/>
          <w:bCs/>
          <w:color w:val="000000"/>
          <w:sz w:val="26"/>
          <w:szCs w:val="26"/>
        </w:rPr>
      </w:pPr>
      <w:r w:rsidRPr="008C4F6A">
        <w:rPr>
          <w:b/>
          <w:bCs/>
          <w:color w:val="000000"/>
          <w:sz w:val="26"/>
          <w:szCs w:val="26"/>
        </w:rPr>
        <w:t xml:space="preserve">5. Etkinlik </w:t>
      </w:r>
    </w:p>
    <w:p w14:paraId="08C69F54" w14:textId="77777777" w:rsidR="00423046" w:rsidRPr="00423046" w:rsidRDefault="00423046" w:rsidP="00423046">
      <w:pPr>
        <w:ind w:left="45"/>
        <w:jc w:val="both"/>
        <w:rPr>
          <w:bCs/>
          <w:color w:val="000000"/>
          <w:sz w:val="22"/>
          <w:szCs w:val="22"/>
        </w:rPr>
      </w:pPr>
      <w:r w:rsidRPr="00423046">
        <w:rPr>
          <w:bCs/>
          <w:color w:val="000000"/>
          <w:sz w:val="22"/>
          <w:szCs w:val="22"/>
        </w:rPr>
        <w:t xml:space="preserve">Bu etkinlikte öğrenciler, guruplara ayrılarak yönlendireceğimiz şekilde bir konuşma hazırlayacaklar ve bu hazırladıkları konuşmaları sınıfta canlandırma şeklinde sunacaklar. </w:t>
      </w:r>
    </w:p>
    <w:p w14:paraId="328981D2" w14:textId="77777777" w:rsidR="008C4F6A" w:rsidRPr="008C4F6A" w:rsidRDefault="008C4F6A" w:rsidP="008C4F6A">
      <w:pPr>
        <w:ind w:left="45"/>
        <w:jc w:val="both"/>
        <w:rPr>
          <w:b/>
          <w:bCs/>
          <w:color w:val="000000"/>
          <w:sz w:val="22"/>
          <w:szCs w:val="22"/>
        </w:rPr>
      </w:pPr>
    </w:p>
    <w:p w14:paraId="604620BD" w14:textId="77777777" w:rsidR="008C4F6A" w:rsidRPr="008C4F6A" w:rsidRDefault="008C4F6A" w:rsidP="008C4F6A">
      <w:pPr>
        <w:ind w:left="45"/>
        <w:jc w:val="both"/>
        <w:rPr>
          <w:b/>
          <w:bCs/>
          <w:color w:val="000000"/>
          <w:sz w:val="26"/>
          <w:szCs w:val="26"/>
        </w:rPr>
      </w:pPr>
      <w:r w:rsidRPr="008C4F6A">
        <w:rPr>
          <w:b/>
          <w:bCs/>
          <w:color w:val="000000"/>
          <w:sz w:val="26"/>
          <w:szCs w:val="26"/>
        </w:rPr>
        <w:t>6.Etkinlik</w:t>
      </w:r>
    </w:p>
    <w:p w14:paraId="5E7F8792" w14:textId="77777777" w:rsidR="00423046" w:rsidRPr="00423046" w:rsidRDefault="00423046" w:rsidP="00423046">
      <w:pPr>
        <w:ind w:left="45"/>
        <w:jc w:val="both"/>
        <w:rPr>
          <w:bCs/>
          <w:color w:val="000000"/>
          <w:sz w:val="22"/>
          <w:szCs w:val="22"/>
        </w:rPr>
      </w:pPr>
      <w:r w:rsidRPr="00423046">
        <w:rPr>
          <w:bCs/>
          <w:color w:val="000000"/>
          <w:sz w:val="22"/>
          <w:szCs w:val="22"/>
        </w:rPr>
        <w:t xml:space="preserve">5. Etkinlikteki gurupları bozmadan etkinlikteki yönergeye uyarak bilimsel basamakları takip edip bir araştırma projesi hazırlayacaklar. Her gurup arkadaşlarına sunumlarını yapacaklar. </w:t>
      </w:r>
    </w:p>
    <w:p w14:paraId="194EEF01" w14:textId="77777777" w:rsidR="008C4F6A" w:rsidRDefault="008C4F6A" w:rsidP="008C4F6A">
      <w:pPr>
        <w:ind w:left="45"/>
        <w:jc w:val="both"/>
        <w:rPr>
          <w:bCs/>
          <w:color w:val="000000"/>
          <w:sz w:val="18"/>
          <w:szCs w:val="18"/>
        </w:rPr>
      </w:pPr>
    </w:p>
    <w:p w14:paraId="0433C592" w14:textId="77777777" w:rsidR="008C4F6A" w:rsidRPr="00DE3091" w:rsidRDefault="008C4F6A" w:rsidP="008C4F6A">
      <w:pPr>
        <w:ind w:left="45"/>
        <w:jc w:val="both"/>
        <w:rPr>
          <w:bCs/>
          <w:color w:val="000000"/>
          <w:sz w:val="18"/>
          <w:szCs w:val="18"/>
        </w:rPr>
      </w:pPr>
      <w:r>
        <w:rPr>
          <w:bCs/>
          <w:color w:val="000000"/>
          <w:sz w:val="18"/>
          <w:szCs w:val="18"/>
        </w:rPr>
        <w:t xml:space="preserve">  </w:t>
      </w:r>
    </w:p>
    <w:p w14:paraId="512F1B19" w14:textId="77777777" w:rsidR="008C4F6A" w:rsidRPr="008C4F6A" w:rsidRDefault="008C4F6A" w:rsidP="008C4F6A">
      <w:pPr>
        <w:ind w:left="45"/>
        <w:jc w:val="both"/>
        <w:rPr>
          <w:b/>
          <w:color w:val="000000"/>
          <w:sz w:val="26"/>
          <w:szCs w:val="26"/>
        </w:rPr>
      </w:pPr>
      <w:r w:rsidRPr="008C4F6A">
        <w:rPr>
          <w:b/>
          <w:color w:val="000000"/>
          <w:sz w:val="26"/>
          <w:szCs w:val="26"/>
        </w:rPr>
        <w:t>7. Etkinlik</w:t>
      </w:r>
    </w:p>
    <w:p w14:paraId="61881ACF" w14:textId="77777777" w:rsidR="00423046" w:rsidRPr="00423046" w:rsidRDefault="00423046" w:rsidP="00423046">
      <w:pPr>
        <w:ind w:right="300"/>
        <w:rPr>
          <w:color w:val="000000"/>
          <w:sz w:val="22"/>
          <w:szCs w:val="22"/>
        </w:rPr>
      </w:pPr>
      <w:r w:rsidRPr="00423046">
        <w:rPr>
          <w:color w:val="000000"/>
          <w:sz w:val="22"/>
          <w:szCs w:val="22"/>
        </w:rPr>
        <w:t xml:space="preserve">Bu etkinlikte önce atasözleri hakkında bilgi verilecek. Öğrencilerin ön bilgileri harekete geçirilecek. </w:t>
      </w:r>
    </w:p>
    <w:p w14:paraId="3D795CBA" w14:textId="77777777" w:rsidR="00423046" w:rsidRPr="00423046" w:rsidRDefault="00423046" w:rsidP="00423046">
      <w:pPr>
        <w:ind w:right="300"/>
        <w:rPr>
          <w:color w:val="000000"/>
          <w:sz w:val="22"/>
          <w:szCs w:val="22"/>
        </w:rPr>
      </w:pPr>
    </w:p>
    <w:p w14:paraId="73E72A21" w14:textId="77777777" w:rsidR="00423046" w:rsidRPr="00423046" w:rsidRDefault="00423046" w:rsidP="00423046">
      <w:pPr>
        <w:outlineLvl w:val="0"/>
        <w:rPr>
          <w:rFonts w:eastAsia="Times New Roman"/>
          <w:b/>
          <w:i/>
          <w:color w:val="111111"/>
          <w:kern w:val="36"/>
          <w:sz w:val="18"/>
          <w:szCs w:val="18"/>
          <w:u w:val="single"/>
        </w:rPr>
      </w:pPr>
      <w:r w:rsidRPr="00423046">
        <w:rPr>
          <w:rFonts w:eastAsia="Times New Roman"/>
          <w:b/>
          <w:i/>
          <w:color w:val="111111"/>
          <w:kern w:val="36"/>
          <w:sz w:val="18"/>
          <w:szCs w:val="18"/>
          <w:u w:val="single"/>
        </w:rPr>
        <w:t>ATASÖZLERİ</w:t>
      </w:r>
    </w:p>
    <w:p w14:paraId="064816AC" w14:textId="77777777" w:rsidR="00423046" w:rsidRPr="00423046" w:rsidRDefault="00423046" w:rsidP="00423046">
      <w:pPr>
        <w:rPr>
          <w:i/>
          <w:color w:val="222222"/>
          <w:sz w:val="18"/>
          <w:szCs w:val="18"/>
        </w:rPr>
      </w:pPr>
      <w:r w:rsidRPr="00423046">
        <w:rPr>
          <w:rFonts w:eastAsia="Times New Roman"/>
          <w:i/>
          <w:color w:val="222222"/>
          <w:sz w:val="18"/>
          <w:szCs w:val="18"/>
        </w:rPr>
        <w:t>Uzun gözlem ve deneyimler sonucu oluşmuş, bilgi ve öğüt veren kalıplaşmış sözlere </w:t>
      </w:r>
      <w:r w:rsidRPr="00423046">
        <w:rPr>
          <w:rFonts w:eastAsia="Times New Roman"/>
          <w:b/>
          <w:bCs/>
          <w:i/>
          <w:color w:val="222222"/>
          <w:sz w:val="18"/>
          <w:szCs w:val="18"/>
        </w:rPr>
        <w:t>atasözü</w:t>
      </w:r>
      <w:r w:rsidRPr="00423046">
        <w:rPr>
          <w:rFonts w:eastAsia="Times New Roman"/>
          <w:i/>
          <w:color w:val="222222"/>
          <w:sz w:val="18"/>
          <w:szCs w:val="18"/>
        </w:rPr>
        <w:t> denir.</w:t>
      </w:r>
    </w:p>
    <w:p w14:paraId="169A8081" w14:textId="77777777" w:rsidR="00423046" w:rsidRPr="00423046" w:rsidRDefault="00423046" w:rsidP="00423046">
      <w:pPr>
        <w:outlineLvl w:val="2"/>
        <w:rPr>
          <w:rFonts w:eastAsia="Times New Roman"/>
          <w:b/>
          <w:bCs/>
          <w:i/>
          <w:color w:val="000000" w:themeColor="text1"/>
          <w:sz w:val="18"/>
          <w:szCs w:val="18"/>
        </w:rPr>
      </w:pPr>
      <w:r w:rsidRPr="00423046">
        <w:rPr>
          <w:rFonts w:eastAsia="Times New Roman"/>
          <w:b/>
          <w:bCs/>
          <w:i/>
          <w:color w:val="000000" w:themeColor="text1"/>
          <w:sz w:val="18"/>
          <w:szCs w:val="18"/>
          <w:u w:val="single"/>
        </w:rPr>
        <w:t>Atasözlerinin Özellikleri</w:t>
      </w:r>
      <w:r w:rsidRPr="00423046">
        <w:rPr>
          <w:rFonts w:eastAsia="Times New Roman"/>
          <w:b/>
          <w:bCs/>
          <w:i/>
          <w:color w:val="000000" w:themeColor="text1"/>
          <w:sz w:val="18"/>
          <w:szCs w:val="18"/>
        </w:rPr>
        <w:t xml:space="preserve"> </w:t>
      </w:r>
    </w:p>
    <w:p w14:paraId="40409B4C" w14:textId="77777777" w:rsidR="00423046" w:rsidRPr="00423046" w:rsidRDefault="00423046" w:rsidP="00423046">
      <w:pPr>
        <w:outlineLvl w:val="2"/>
        <w:rPr>
          <w:rFonts w:eastAsia="Times New Roman"/>
          <w:b/>
          <w:bCs/>
          <w:i/>
          <w:color w:val="000000" w:themeColor="text1"/>
          <w:sz w:val="18"/>
          <w:szCs w:val="18"/>
        </w:rPr>
      </w:pPr>
      <w:r w:rsidRPr="00423046">
        <w:rPr>
          <w:rFonts w:eastAsia="Times New Roman"/>
          <w:i/>
          <w:color w:val="222222"/>
          <w:sz w:val="18"/>
          <w:szCs w:val="18"/>
        </w:rPr>
        <w:t>1. Atasözlerinin söyleyeni belli değildir, atasözleri halkın ortak malıdır.</w:t>
      </w:r>
      <w:r w:rsidRPr="00423046">
        <w:rPr>
          <w:i/>
          <w:color w:val="222222"/>
          <w:sz w:val="18"/>
          <w:szCs w:val="18"/>
        </w:rPr>
        <w:t xml:space="preserve"> </w:t>
      </w:r>
      <w:r w:rsidRPr="00423046">
        <w:rPr>
          <w:rFonts w:eastAsia="Times New Roman"/>
          <w:i/>
          <w:color w:val="222222"/>
          <w:sz w:val="18"/>
          <w:szCs w:val="18"/>
        </w:rPr>
        <w:t>Atasözleri anonimdir yani atasözünü söyleyen kişi belli değildir.</w:t>
      </w:r>
    </w:p>
    <w:p w14:paraId="09928290" w14:textId="77777777" w:rsidR="00423046" w:rsidRPr="00423046" w:rsidRDefault="00423046" w:rsidP="00423046">
      <w:pPr>
        <w:rPr>
          <w:i/>
          <w:color w:val="222222"/>
          <w:sz w:val="18"/>
          <w:szCs w:val="18"/>
        </w:rPr>
      </w:pPr>
      <w:r w:rsidRPr="00423046">
        <w:rPr>
          <w:i/>
          <w:color w:val="222222"/>
          <w:sz w:val="18"/>
          <w:szCs w:val="18"/>
        </w:rPr>
        <w:t xml:space="preserve">2. </w:t>
      </w:r>
      <w:r w:rsidRPr="00423046">
        <w:rPr>
          <w:rFonts w:eastAsia="Times New Roman"/>
          <w:i/>
          <w:color w:val="222222"/>
          <w:sz w:val="18"/>
          <w:szCs w:val="18"/>
        </w:rPr>
        <w:t>Atasözleri kalıplaşmış sözlerdir. Bu yüzden atasözünü oluşturan sözcükler yerine başka sözcükler getirilemez, sözcüklerin sıralanışında da değişiklik yapılamaz.</w:t>
      </w:r>
    </w:p>
    <w:p w14:paraId="54A77A85" w14:textId="77777777" w:rsidR="00423046" w:rsidRPr="00423046" w:rsidRDefault="00423046" w:rsidP="00423046">
      <w:pPr>
        <w:rPr>
          <w:rFonts w:eastAsia="Times New Roman"/>
          <w:i/>
          <w:color w:val="222222"/>
          <w:sz w:val="18"/>
          <w:szCs w:val="18"/>
        </w:rPr>
      </w:pPr>
      <w:r w:rsidRPr="00423046">
        <w:rPr>
          <w:rFonts w:eastAsia="Times New Roman"/>
          <w:i/>
          <w:color w:val="222222"/>
          <w:sz w:val="18"/>
          <w:szCs w:val="18"/>
        </w:rPr>
        <w:t>&lt;&lt;“</w:t>
      </w:r>
      <w:r w:rsidRPr="00423046">
        <w:rPr>
          <w:rFonts w:eastAsia="Times New Roman"/>
          <w:b/>
          <w:bCs/>
          <w:i/>
          <w:color w:val="222222"/>
          <w:sz w:val="18"/>
          <w:szCs w:val="18"/>
        </w:rPr>
        <w:t>Damlaya damlaya göl olur.</w:t>
      </w:r>
      <w:r w:rsidRPr="00423046">
        <w:rPr>
          <w:rFonts w:eastAsia="Times New Roman"/>
          <w:i/>
          <w:color w:val="222222"/>
          <w:sz w:val="18"/>
          <w:szCs w:val="18"/>
        </w:rPr>
        <w:t> ” atasözünde bulunan “göl” sözcüğünün yerine “havuz” sözcüğünü getiremeyiz. Sözcüklerin yerlerini değiştirip “Göl damlaya damlaya olur.” da diyemeyiz. Atasözlerinin hepsi tamamlanmış bir yargı bildirir. Bu nedenle atasözleri cümle değeri taşır.</w:t>
      </w:r>
    </w:p>
    <w:p w14:paraId="3814209A" w14:textId="77777777" w:rsidR="00423046" w:rsidRPr="00423046" w:rsidRDefault="00423046" w:rsidP="00423046">
      <w:pPr>
        <w:rPr>
          <w:i/>
          <w:color w:val="222222"/>
          <w:sz w:val="18"/>
          <w:szCs w:val="18"/>
        </w:rPr>
      </w:pPr>
      <w:r w:rsidRPr="00423046">
        <w:rPr>
          <w:rFonts w:eastAsia="Times New Roman"/>
          <w:i/>
          <w:color w:val="222222"/>
          <w:sz w:val="18"/>
          <w:szCs w:val="18"/>
        </w:rPr>
        <w:t> </w:t>
      </w:r>
    </w:p>
    <w:p w14:paraId="77337714" w14:textId="77777777" w:rsidR="00423046" w:rsidRPr="00423046" w:rsidRDefault="00423046" w:rsidP="00423046">
      <w:pPr>
        <w:rPr>
          <w:i/>
          <w:color w:val="222222"/>
          <w:sz w:val="18"/>
          <w:szCs w:val="18"/>
        </w:rPr>
      </w:pPr>
      <w:r w:rsidRPr="00423046">
        <w:rPr>
          <w:i/>
          <w:color w:val="222222"/>
          <w:sz w:val="18"/>
          <w:szCs w:val="18"/>
        </w:rPr>
        <w:t>3.</w:t>
      </w:r>
      <w:r w:rsidRPr="00423046">
        <w:rPr>
          <w:rFonts w:eastAsia="Times New Roman"/>
          <w:b/>
          <w:bCs/>
          <w:i/>
          <w:color w:val="222222"/>
          <w:sz w:val="18"/>
          <w:szCs w:val="18"/>
        </w:rPr>
        <w:t> </w:t>
      </w:r>
      <w:r w:rsidRPr="00423046">
        <w:rPr>
          <w:rFonts w:eastAsia="Times New Roman"/>
          <w:i/>
          <w:color w:val="222222"/>
          <w:sz w:val="18"/>
          <w:szCs w:val="18"/>
        </w:rPr>
        <w:t>Atasözlerinin birçoğunda mecazlı bir söyleyiş vardır.</w:t>
      </w:r>
    </w:p>
    <w:p w14:paraId="0C6C30E1" w14:textId="77777777" w:rsidR="00423046" w:rsidRPr="00423046" w:rsidRDefault="00423046" w:rsidP="00423046">
      <w:pPr>
        <w:rPr>
          <w:rFonts w:eastAsia="Times New Roman"/>
          <w:i/>
          <w:color w:val="222222"/>
          <w:sz w:val="18"/>
          <w:szCs w:val="18"/>
        </w:rPr>
      </w:pPr>
      <w:r w:rsidRPr="00423046">
        <w:rPr>
          <w:rFonts w:eastAsia="Times New Roman"/>
          <w:i/>
          <w:color w:val="222222"/>
          <w:sz w:val="18"/>
          <w:szCs w:val="18"/>
        </w:rPr>
        <w:t>&lt;&lt;“</w:t>
      </w:r>
      <w:r w:rsidRPr="00423046">
        <w:rPr>
          <w:rFonts w:eastAsia="Times New Roman"/>
          <w:b/>
          <w:bCs/>
          <w:i/>
          <w:color w:val="222222"/>
          <w:sz w:val="18"/>
          <w:szCs w:val="18"/>
        </w:rPr>
        <w:t>Terzi kendi söküğünü dikemez</w:t>
      </w:r>
      <w:r w:rsidRPr="00423046">
        <w:rPr>
          <w:rFonts w:eastAsia="Times New Roman"/>
          <w:i/>
          <w:color w:val="222222"/>
          <w:sz w:val="18"/>
          <w:szCs w:val="18"/>
        </w:rPr>
        <w:t> ” atasözü, “İnsanlar başkalarına yaptıkları hizmetleri kendilerine yapamazlar.” anlamını taşır. Bu atasözünün terziyle,  sökükle bir ilgisi yoktur.</w:t>
      </w:r>
    </w:p>
    <w:p w14:paraId="2D9BEFE5" w14:textId="77777777" w:rsidR="00423046" w:rsidRPr="00423046" w:rsidRDefault="00423046" w:rsidP="00423046">
      <w:pPr>
        <w:rPr>
          <w:i/>
          <w:color w:val="222222"/>
          <w:sz w:val="18"/>
          <w:szCs w:val="18"/>
        </w:rPr>
      </w:pPr>
      <w:r w:rsidRPr="00423046">
        <w:rPr>
          <w:rFonts w:eastAsia="Times New Roman"/>
          <w:i/>
          <w:color w:val="222222"/>
          <w:sz w:val="18"/>
          <w:szCs w:val="18"/>
        </w:rPr>
        <w:t> </w:t>
      </w:r>
    </w:p>
    <w:p w14:paraId="524EFAF5" w14:textId="77777777" w:rsidR="00423046" w:rsidRPr="00423046" w:rsidRDefault="00423046" w:rsidP="00423046">
      <w:pPr>
        <w:rPr>
          <w:i/>
          <w:color w:val="222222"/>
          <w:sz w:val="18"/>
          <w:szCs w:val="18"/>
        </w:rPr>
      </w:pPr>
      <w:r w:rsidRPr="00423046">
        <w:rPr>
          <w:i/>
          <w:color w:val="222222"/>
          <w:sz w:val="18"/>
          <w:szCs w:val="18"/>
        </w:rPr>
        <w:t xml:space="preserve">4. </w:t>
      </w:r>
      <w:r w:rsidRPr="00423046">
        <w:rPr>
          <w:rFonts w:eastAsia="Times New Roman"/>
          <w:i/>
          <w:color w:val="222222"/>
          <w:sz w:val="18"/>
          <w:szCs w:val="18"/>
        </w:rPr>
        <w:t>Çok az da olsa gerçek anlam taşıyan atasözleri de vardır.</w:t>
      </w:r>
    </w:p>
    <w:p w14:paraId="3AFE6FE2" w14:textId="77777777" w:rsidR="00423046" w:rsidRPr="00423046" w:rsidRDefault="00423046" w:rsidP="00423046">
      <w:pPr>
        <w:rPr>
          <w:rFonts w:eastAsia="Times New Roman"/>
          <w:i/>
          <w:color w:val="222222"/>
          <w:sz w:val="18"/>
          <w:szCs w:val="18"/>
        </w:rPr>
      </w:pPr>
      <w:r w:rsidRPr="00423046">
        <w:rPr>
          <w:rFonts w:eastAsia="Times New Roman"/>
          <w:i/>
          <w:color w:val="222222"/>
          <w:sz w:val="18"/>
          <w:szCs w:val="18"/>
        </w:rPr>
        <w:t>&lt;&lt;Dost ile ye, iç; alışveriş etme.</w:t>
      </w:r>
    </w:p>
    <w:p w14:paraId="4E16F3A3" w14:textId="77777777" w:rsidR="00423046" w:rsidRPr="00423046" w:rsidRDefault="00423046" w:rsidP="00423046">
      <w:pPr>
        <w:rPr>
          <w:rFonts w:eastAsia="Times New Roman"/>
          <w:i/>
          <w:color w:val="222222"/>
          <w:sz w:val="18"/>
          <w:szCs w:val="18"/>
        </w:rPr>
      </w:pPr>
      <w:r w:rsidRPr="00423046">
        <w:rPr>
          <w:rFonts w:eastAsia="Times New Roman"/>
          <w:i/>
          <w:color w:val="222222"/>
          <w:sz w:val="18"/>
          <w:szCs w:val="18"/>
        </w:rPr>
        <w:t>&lt;&lt;Bugünün işini yarına bırakma.</w:t>
      </w:r>
    </w:p>
    <w:p w14:paraId="618D9971" w14:textId="77777777" w:rsidR="00423046" w:rsidRPr="00423046" w:rsidRDefault="00423046" w:rsidP="00423046">
      <w:pPr>
        <w:rPr>
          <w:i/>
          <w:color w:val="222222"/>
          <w:sz w:val="18"/>
          <w:szCs w:val="18"/>
        </w:rPr>
      </w:pPr>
      <w:r w:rsidRPr="00423046">
        <w:rPr>
          <w:rFonts w:eastAsia="Times New Roman"/>
          <w:i/>
          <w:color w:val="222222"/>
          <w:sz w:val="18"/>
          <w:szCs w:val="18"/>
        </w:rPr>
        <w:t> </w:t>
      </w:r>
    </w:p>
    <w:p w14:paraId="10446D1A" w14:textId="77777777" w:rsidR="00423046" w:rsidRPr="00423046" w:rsidRDefault="00423046" w:rsidP="00423046">
      <w:pPr>
        <w:rPr>
          <w:i/>
          <w:color w:val="222222"/>
          <w:sz w:val="18"/>
          <w:szCs w:val="18"/>
        </w:rPr>
      </w:pPr>
      <w:r w:rsidRPr="00423046">
        <w:rPr>
          <w:i/>
          <w:color w:val="222222"/>
          <w:sz w:val="18"/>
          <w:szCs w:val="18"/>
        </w:rPr>
        <w:t xml:space="preserve">5. </w:t>
      </w:r>
      <w:r w:rsidRPr="00423046">
        <w:rPr>
          <w:rFonts w:eastAsia="Times New Roman"/>
          <w:i/>
          <w:color w:val="222222"/>
          <w:sz w:val="18"/>
          <w:szCs w:val="18"/>
        </w:rPr>
        <w:t>Atasözlerinin bazıları aynı veya yakın anlamlıdır.</w:t>
      </w:r>
    </w:p>
    <w:p w14:paraId="2C1A4B40" w14:textId="77777777" w:rsidR="00423046" w:rsidRPr="00423046" w:rsidRDefault="00423046" w:rsidP="00423046">
      <w:pPr>
        <w:rPr>
          <w:rFonts w:eastAsia="Times New Roman"/>
          <w:i/>
          <w:color w:val="222222"/>
          <w:sz w:val="18"/>
          <w:szCs w:val="18"/>
        </w:rPr>
      </w:pPr>
      <w:r w:rsidRPr="00423046">
        <w:rPr>
          <w:rFonts w:eastAsia="Times New Roman"/>
          <w:i/>
          <w:color w:val="222222"/>
          <w:sz w:val="18"/>
          <w:szCs w:val="18"/>
        </w:rPr>
        <w:t>&lt;&lt;Mum dibine ışık vermez.  ↔ Terzi kendi söküğünü dikemez.</w:t>
      </w:r>
    </w:p>
    <w:p w14:paraId="07C590B3" w14:textId="77777777" w:rsidR="00423046" w:rsidRPr="00423046" w:rsidRDefault="00423046" w:rsidP="00423046">
      <w:pPr>
        <w:shd w:val="clear" w:color="auto" w:fill="FFFFFF"/>
        <w:rPr>
          <w:rFonts w:eastAsia="Times New Roman"/>
          <w:i/>
          <w:color w:val="222222"/>
          <w:sz w:val="18"/>
          <w:szCs w:val="18"/>
        </w:rPr>
      </w:pPr>
      <w:r w:rsidRPr="00423046">
        <w:rPr>
          <w:rFonts w:eastAsia="Times New Roman"/>
          <w:i/>
          <w:color w:val="222222"/>
          <w:sz w:val="18"/>
          <w:szCs w:val="18"/>
        </w:rPr>
        <w:t>&lt;&lt;Körle yatan şaşı kalkar. ↔ Üzüm üzüme baka baka kararır. ↔ İsin yanına varan is, misin yanına varan mis kokar.</w:t>
      </w:r>
    </w:p>
    <w:p w14:paraId="414CCA37" w14:textId="77777777" w:rsidR="00423046" w:rsidRPr="00423046" w:rsidRDefault="00423046" w:rsidP="00423046">
      <w:pPr>
        <w:rPr>
          <w:rFonts w:eastAsia="Times New Roman"/>
          <w:i/>
          <w:color w:val="222222"/>
          <w:sz w:val="18"/>
          <w:szCs w:val="18"/>
        </w:rPr>
      </w:pPr>
    </w:p>
    <w:p w14:paraId="39F679BF" w14:textId="77777777" w:rsidR="00423046" w:rsidRPr="00423046" w:rsidRDefault="00423046" w:rsidP="00423046">
      <w:pPr>
        <w:rPr>
          <w:i/>
          <w:color w:val="222222"/>
          <w:sz w:val="18"/>
          <w:szCs w:val="18"/>
        </w:rPr>
      </w:pPr>
      <w:r w:rsidRPr="00423046">
        <w:rPr>
          <w:rFonts w:eastAsia="Times New Roman"/>
          <w:i/>
          <w:color w:val="222222"/>
          <w:sz w:val="18"/>
          <w:szCs w:val="18"/>
        </w:rPr>
        <w:t xml:space="preserve">6. Atasözlerinin bazıları zıt anlamlıdır. </w:t>
      </w:r>
    </w:p>
    <w:p w14:paraId="3FA95F17" w14:textId="77777777" w:rsidR="00423046" w:rsidRPr="00423046" w:rsidRDefault="00423046" w:rsidP="00423046">
      <w:pPr>
        <w:rPr>
          <w:rFonts w:eastAsia="Times New Roman"/>
          <w:i/>
          <w:color w:val="222222"/>
          <w:sz w:val="18"/>
          <w:szCs w:val="18"/>
        </w:rPr>
      </w:pPr>
      <w:r w:rsidRPr="00423046">
        <w:rPr>
          <w:i/>
          <w:color w:val="222222"/>
          <w:sz w:val="18"/>
          <w:szCs w:val="18"/>
        </w:rPr>
        <w:t>&lt;&lt;</w:t>
      </w:r>
      <w:r w:rsidRPr="00423046">
        <w:rPr>
          <w:rFonts w:eastAsia="Times New Roman"/>
          <w:i/>
          <w:color w:val="222222"/>
          <w:sz w:val="18"/>
          <w:szCs w:val="18"/>
        </w:rPr>
        <w:t>Fazla mal göz çıkarmaz.  → Azıcık aşım, kaygısız başım.</w:t>
      </w:r>
    </w:p>
    <w:p w14:paraId="5FB1D2DD" w14:textId="77777777" w:rsidR="00423046" w:rsidRPr="00423046" w:rsidRDefault="00423046" w:rsidP="00423046">
      <w:pPr>
        <w:rPr>
          <w:rFonts w:eastAsia="Times New Roman"/>
          <w:i/>
          <w:color w:val="222222"/>
          <w:sz w:val="18"/>
          <w:szCs w:val="18"/>
        </w:rPr>
      </w:pPr>
      <w:r w:rsidRPr="00423046">
        <w:rPr>
          <w:rFonts w:eastAsia="Times New Roman"/>
          <w:i/>
          <w:color w:val="222222"/>
          <w:sz w:val="18"/>
          <w:szCs w:val="18"/>
        </w:rPr>
        <w:t>&lt;&lt;İyilik eden iyilik bulur. → İyilikten maraz doğar.</w:t>
      </w:r>
    </w:p>
    <w:p w14:paraId="43F35C80" w14:textId="77777777" w:rsidR="00423046" w:rsidRPr="00423046" w:rsidRDefault="00423046" w:rsidP="00423046">
      <w:pPr>
        <w:rPr>
          <w:rFonts w:eastAsia="Times New Roman"/>
          <w:i/>
          <w:color w:val="222222"/>
          <w:sz w:val="18"/>
          <w:szCs w:val="18"/>
        </w:rPr>
      </w:pPr>
    </w:p>
    <w:p w14:paraId="6A3069C6"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i/>
          <w:color w:val="000000"/>
          <w:sz w:val="18"/>
          <w:szCs w:val="18"/>
        </w:rPr>
        <w:t>ağaç bir vuruşla devrilmez </w:t>
      </w:r>
      <w:r w:rsidRPr="00423046">
        <w:rPr>
          <w:rFonts w:eastAsia="Calibri"/>
          <w:i/>
          <w:color w:val="000000"/>
          <w:sz w:val="18"/>
          <w:szCs w:val="18"/>
        </w:rPr>
        <w:t>→</w:t>
      </w:r>
      <w:r w:rsidRPr="00423046">
        <w:rPr>
          <w:i/>
          <w:color w:val="000000"/>
          <w:sz w:val="18"/>
          <w:szCs w:val="18"/>
        </w:rPr>
        <w:t> </w:t>
      </w:r>
      <w:r w:rsidRPr="00423046">
        <w:rPr>
          <w:i/>
          <w:color w:val="70AD47" w:themeColor="accent6"/>
          <w:sz w:val="18"/>
          <w:szCs w:val="18"/>
        </w:rPr>
        <w:t>(</w:t>
      </w:r>
      <w:r w:rsidRPr="00423046">
        <w:rPr>
          <w:i/>
          <w:color w:val="70AD47" w:themeColor="accent6"/>
          <w:sz w:val="18"/>
          <w:szCs w:val="18"/>
          <w:bdr w:val="none" w:sz="0" w:space="0" w:color="auto" w:frame="1"/>
        </w:rPr>
        <w:t>D</w:t>
      </w:r>
      <w:r w:rsidRPr="00423046">
        <w:rPr>
          <w:i/>
          <w:color w:val="000000"/>
          <w:sz w:val="18"/>
          <w:szCs w:val="18"/>
        </w:rPr>
        <w:t>) Olumlu bir sonuç elde etmek için tek bir girişimle yetinilmemeli, o işe devam edilmelidir.</w:t>
      </w:r>
    </w:p>
    <w:p w14:paraId="5E56B183"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i/>
          <w:color w:val="000000"/>
          <w:sz w:val="18"/>
          <w:szCs w:val="18"/>
        </w:rPr>
        <w:t>meyve veren ağaç taşlanır </w:t>
      </w:r>
      <w:r w:rsidRPr="00423046">
        <w:rPr>
          <w:rFonts w:eastAsia="Calibri"/>
          <w:i/>
          <w:color w:val="000000"/>
          <w:sz w:val="18"/>
          <w:szCs w:val="18"/>
        </w:rPr>
        <w:t>→</w:t>
      </w:r>
      <w:r w:rsidRPr="00423046">
        <w:rPr>
          <w:i/>
          <w:color w:val="000000"/>
          <w:sz w:val="18"/>
          <w:szCs w:val="18"/>
        </w:rPr>
        <w:t> (</w:t>
      </w:r>
      <w:r w:rsidRPr="00423046">
        <w:rPr>
          <w:i/>
          <w:color w:val="70AD47" w:themeColor="accent6"/>
          <w:sz w:val="18"/>
          <w:szCs w:val="18"/>
          <w:bdr w:val="none" w:sz="0" w:space="0" w:color="auto" w:frame="1"/>
        </w:rPr>
        <w:t>E</w:t>
      </w:r>
      <w:r w:rsidRPr="00423046">
        <w:rPr>
          <w:i/>
          <w:color w:val="000000"/>
          <w:sz w:val="18"/>
          <w:szCs w:val="18"/>
        </w:rPr>
        <w:t>) Bilgili, hünerli, işinde başarılı olan kimseler kıskanılır, eleştirilir ve işlerini yapmaları zorlaştırılır.</w:t>
      </w:r>
    </w:p>
    <w:p w14:paraId="3EE4CD99"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i/>
          <w:color w:val="000000"/>
          <w:sz w:val="18"/>
          <w:szCs w:val="18"/>
        </w:rPr>
        <w:t>ağacı kurt, insanı dert yer </w:t>
      </w:r>
      <w:r w:rsidRPr="00423046">
        <w:rPr>
          <w:rFonts w:eastAsia="Calibri"/>
          <w:i/>
          <w:color w:val="000000"/>
          <w:sz w:val="18"/>
          <w:szCs w:val="18"/>
        </w:rPr>
        <w:t>→</w:t>
      </w:r>
      <w:r w:rsidRPr="00423046">
        <w:rPr>
          <w:i/>
          <w:color w:val="000000"/>
          <w:sz w:val="18"/>
          <w:szCs w:val="18"/>
        </w:rPr>
        <w:t> (</w:t>
      </w:r>
      <w:r w:rsidRPr="00423046">
        <w:rPr>
          <w:i/>
          <w:color w:val="70AD47" w:themeColor="accent6"/>
          <w:sz w:val="18"/>
          <w:szCs w:val="18"/>
          <w:bdr w:val="none" w:sz="0" w:space="0" w:color="auto" w:frame="1"/>
        </w:rPr>
        <w:t>A</w:t>
      </w:r>
      <w:r w:rsidRPr="00423046">
        <w:rPr>
          <w:i/>
          <w:color w:val="000000"/>
          <w:sz w:val="18"/>
          <w:szCs w:val="18"/>
        </w:rPr>
        <w:t>) Kurt ağacı nasıl içten içe kemirirse dert de insanı içten içe yer bitirir</w:t>
      </w:r>
    </w:p>
    <w:p w14:paraId="6AB04CB5"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i/>
          <w:color w:val="000000"/>
          <w:sz w:val="18"/>
          <w:szCs w:val="18"/>
        </w:rPr>
        <w:t>ağaç yaprağıyla gürler </w:t>
      </w:r>
      <w:r w:rsidRPr="00423046">
        <w:rPr>
          <w:rFonts w:eastAsia="Calibri"/>
          <w:i/>
          <w:color w:val="000000"/>
          <w:sz w:val="18"/>
          <w:szCs w:val="18"/>
        </w:rPr>
        <w:t>→</w:t>
      </w:r>
      <w:r w:rsidRPr="00423046">
        <w:rPr>
          <w:i/>
          <w:color w:val="000000"/>
          <w:sz w:val="18"/>
          <w:szCs w:val="18"/>
        </w:rPr>
        <w:t> (</w:t>
      </w:r>
      <w:r w:rsidRPr="00423046">
        <w:rPr>
          <w:i/>
          <w:color w:val="70AD47" w:themeColor="accent6"/>
          <w:sz w:val="18"/>
          <w:szCs w:val="18"/>
          <w:bdr w:val="none" w:sz="0" w:space="0" w:color="auto" w:frame="1"/>
        </w:rPr>
        <w:t>B</w:t>
      </w:r>
      <w:r w:rsidRPr="00423046">
        <w:rPr>
          <w:i/>
          <w:color w:val="000000"/>
          <w:sz w:val="18"/>
          <w:szCs w:val="18"/>
        </w:rPr>
        <w:t>) İnsan önemli işleri akrabası, yakınları, yandaşlarından güç alarak daha kolay yapar.</w:t>
      </w:r>
    </w:p>
    <w:p w14:paraId="087BABB3"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i/>
          <w:color w:val="000000"/>
          <w:sz w:val="18"/>
          <w:szCs w:val="18"/>
        </w:rPr>
        <w:t>ağaç yaş iken eğilir </w:t>
      </w:r>
      <w:r w:rsidRPr="00423046">
        <w:rPr>
          <w:rFonts w:eastAsia="Calibri"/>
          <w:i/>
          <w:color w:val="000000"/>
          <w:sz w:val="18"/>
          <w:szCs w:val="18"/>
        </w:rPr>
        <w:t>→</w:t>
      </w:r>
      <w:r w:rsidRPr="00423046">
        <w:rPr>
          <w:i/>
          <w:color w:val="000000"/>
          <w:sz w:val="18"/>
          <w:szCs w:val="18"/>
        </w:rPr>
        <w:t> (</w:t>
      </w:r>
      <w:r w:rsidRPr="00423046">
        <w:rPr>
          <w:i/>
          <w:color w:val="70AD47" w:themeColor="accent6"/>
          <w:sz w:val="18"/>
          <w:szCs w:val="18"/>
          <w:bdr w:val="none" w:sz="0" w:space="0" w:color="auto" w:frame="1"/>
        </w:rPr>
        <w:t>C</w:t>
      </w:r>
      <w:r w:rsidRPr="00423046">
        <w:rPr>
          <w:i/>
          <w:color w:val="000000"/>
          <w:sz w:val="18"/>
          <w:szCs w:val="18"/>
        </w:rPr>
        <w:t>) İnsanlar küçük yaşta kolay eğitilir.</w:t>
      </w:r>
    </w:p>
    <w:p w14:paraId="0B76B3BE" w14:textId="77777777" w:rsidR="00423046" w:rsidRDefault="00423046" w:rsidP="00423046">
      <w:pPr>
        <w:ind w:right="300"/>
        <w:rPr>
          <w:b/>
          <w:color w:val="000000"/>
          <w:sz w:val="18"/>
          <w:szCs w:val="18"/>
        </w:rPr>
      </w:pPr>
    </w:p>
    <w:p w14:paraId="59C04C36" w14:textId="77777777" w:rsidR="008C4F6A" w:rsidRDefault="008C4F6A" w:rsidP="008C4F6A">
      <w:pPr>
        <w:ind w:right="300"/>
        <w:rPr>
          <w:color w:val="000000"/>
          <w:sz w:val="18"/>
          <w:szCs w:val="18"/>
        </w:rPr>
      </w:pPr>
    </w:p>
    <w:p w14:paraId="41389CAB" w14:textId="77777777" w:rsidR="008C4F6A" w:rsidRPr="008C4F6A" w:rsidRDefault="008C4F6A" w:rsidP="008C4F6A">
      <w:pPr>
        <w:ind w:right="300"/>
        <w:rPr>
          <w:b/>
          <w:color w:val="000000"/>
          <w:sz w:val="26"/>
          <w:szCs w:val="26"/>
        </w:rPr>
      </w:pPr>
      <w:r w:rsidRPr="008C4F6A">
        <w:rPr>
          <w:b/>
          <w:color w:val="000000"/>
          <w:sz w:val="26"/>
          <w:szCs w:val="26"/>
        </w:rPr>
        <w:t>8. Etkinlik</w:t>
      </w:r>
    </w:p>
    <w:p w14:paraId="4C0A9E64" w14:textId="77777777" w:rsidR="00423046" w:rsidRPr="00423046" w:rsidRDefault="00423046" w:rsidP="00423046">
      <w:pPr>
        <w:ind w:right="300"/>
        <w:rPr>
          <w:color w:val="000000"/>
          <w:sz w:val="22"/>
          <w:szCs w:val="22"/>
        </w:rPr>
      </w:pPr>
      <w:r w:rsidRPr="00423046">
        <w:rPr>
          <w:color w:val="000000"/>
          <w:sz w:val="22"/>
          <w:szCs w:val="22"/>
        </w:rPr>
        <w:t xml:space="preserve">Etkinliğin A kısmında yönergelere uyarak tablodaki boşluklar doldurulacak. </w:t>
      </w:r>
    </w:p>
    <w:p w14:paraId="4E6B50FF" w14:textId="77777777" w:rsidR="00423046" w:rsidRPr="00423046" w:rsidRDefault="00423046" w:rsidP="00423046">
      <w:pPr>
        <w:rPr>
          <w:rFonts w:eastAsia="Times New Roman"/>
          <w:i/>
          <w:sz w:val="18"/>
          <w:szCs w:val="18"/>
        </w:rPr>
      </w:pPr>
      <w:r w:rsidRPr="00423046">
        <w:rPr>
          <w:rFonts w:eastAsia="Times New Roman"/>
          <w:i/>
          <w:color w:val="000000"/>
          <w:sz w:val="18"/>
          <w:szCs w:val="18"/>
          <w:shd w:val="clear" w:color="auto" w:fill="FFFFFF"/>
        </w:rPr>
        <w:t>11 Mart Pazartesi </w:t>
      </w:r>
      <w:r w:rsidRPr="00423046">
        <w:rPr>
          <w:rFonts w:ascii="MS Mincho" w:eastAsia="MS Mincho" w:hAnsi="MS Mincho" w:cs="MS Mincho"/>
          <w:i/>
          <w:color w:val="000000"/>
          <w:sz w:val="18"/>
          <w:szCs w:val="18"/>
          <w:shd w:val="clear" w:color="auto" w:fill="FFFFFF"/>
        </w:rPr>
        <w:t>⇒</w:t>
      </w:r>
      <w:r w:rsidRPr="00423046">
        <w:rPr>
          <w:rFonts w:eastAsia="Times New Roman"/>
          <w:i/>
          <w:color w:val="000000"/>
          <w:sz w:val="18"/>
          <w:szCs w:val="18"/>
          <w:shd w:val="clear" w:color="auto" w:fill="FFFFFF"/>
        </w:rPr>
        <w:t> </w:t>
      </w:r>
      <w:r w:rsidRPr="00423046">
        <w:rPr>
          <w:rFonts w:eastAsia="Times New Roman"/>
          <w:i/>
          <w:color w:val="70AD47" w:themeColor="accent6"/>
          <w:sz w:val="18"/>
          <w:szCs w:val="18"/>
          <w:bdr w:val="none" w:sz="0" w:space="0" w:color="auto" w:frame="1"/>
          <w:shd w:val="clear" w:color="auto" w:fill="FFFFFF"/>
        </w:rPr>
        <w:t>6°</w:t>
      </w:r>
      <w:r w:rsidRPr="00423046">
        <w:rPr>
          <w:rFonts w:eastAsia="Times New Roman"/>
          <w:i/>
          <w:color w:val="FF0000"/>
          <w:sz w:val="18"/>
          <w:szCs w:val="18"/>
          <w:bdr w:val="none" w:sz="0" w:space="0" w:color="auto" w:frame="1"/>
          <w:shd w:val="clear" w:color="auto" w:fill="FFFFFF"/>
        </w:rPr>
        <w:br/>
      </w:r>
      <w:r w:rsidRPr="00423046">
        <w:rPr>
          <w:rFonts w:eastAsia="Times New Roman"/>
          <w:i/>
          <w:color w:val="000000"/>
          <w:sz w:val="18"/>
          <w:szCs w:val="18"/>
          <w:shd w:val="clear" w:color="auto" w:fill="FFFFFF"/>
        </w:rPr>
        <w:t>12 Mart Salı </w:t>
      </w:r>
      <w:r w:rsidRPr="00423046">
        <w:rPr>
          <w:rFonts w:ascii="MS Mincho" w:eastAsia="MS Mincho" w:hAnsi="MS Mincho" w:cs="MS Mincho"/>
          <w:i/>
          <w:color w:val="000000"/>
          <w:sz w:val="18"/>
          <w:szCs w:val="18"/>
          <w:shd w:val="clear" w:color="auto" w:fill="FFFFFF"/>
        </w:rPr>
        <w:t>⇒</w:t>
      </w:r>
      <w:r w:rsidRPr="00423046">
        <w:rPr>
          <w:rFonts w:eastAsia="Times New Roman"/>
          <w:i/>
          <w:color w:val="000000"/>
          <w:sz w:val="18"/>
          <w:szCs w:val="18"/>
          <w:shd w:val="clear" w:color="auto" w:fill="FFFFFF"/>
        </w:rPr>
        <w:t> </w:t>
      </w:r>
      <w:r w:rsidRPr="00423046">
        <w:rPr>
          <w:rFonts w:eastAsia="Times New Roman"/>
          <w:i/>
          <w:color w:val="70AD47" w:themeColor="accent6"/>
          <w:sz w:val="18"/>
          <w:szCs w:val="18"/>
          <w:bdr w:val="none" w:sz="0" w:space="0" w:color="auto" w:frame="1"/>
          <w:shd w:val="clear" w:color="auto" w:fill="FFFFFF"/>
        </w:rPr>
        <w:t>5°</w:t>
      </w:r>
      <w:r w:rsidRPr="00423046">
        <w:rPr>
          <w:rFonts w:eastAsia="Times New Roman"/>
          <w:i/>
          <w:color w:val="000000"/>
          <w:sz w:val="18"/>
          <w:szCs w:val="18"/>
        </w:rPr>
        <w:br/>
      </w:r>
      <w:r w:rsidRPr="00423046">
        <w:rPr>
          <w:rFonts w:eastAsia="Times New Roman"/>
          <w:i/>
          <w:color w:val="000000"/>
          <w:sz w:val="18"/>
          <w:szCs w:val="18"/>
          <w:shd w:val="clear" w:color="auto" w:fill="FFFFFF"/>
        </w:rPr>
        <w:t>13 Mart Çarşamba </w:t>
      </w:r>
      <w:r w:rsidRPr="00423046">
        <w:rPr>
          <w:rFonts w:ascii="MS Mincho" w:eastAsia="MS Mincho" w:hAnsi="MS Mincho" w:cs="MS Mincho"/>
          <w:i/>
          <w:color w:val="000000"/>
          <w:sz w:val="18"/>
          <w:szCs w:val="18"/>
          <w:shd w:val="clear" w:color="auto" w:fill="FFFFFF"/>
        </w:rPr>
        <w:t>⇒</w:t>
      </w:r>
      <w:r w:rsidRPr="00423046">
        <w:rPr>
          <w:rFonts w:eastAsia="Times New Roman"/>
          <w:i/>
          <w:color w:val="70AD47" w:themeColor="accent6"/>
          <w:sz w:val="18"/>
          <w:szCs w:val="18"/>
          <w:shd w:val="clear" w:color="auto" w:fill="FFFFFF"/>
        </w:rPr>
        <w:t> </w:t>
      </w:r>
      <w:r w:rsidRPr="00423046">
        <w:rPr>
          <w:rFonts w:eastAsia="Times New Roman"/>
          <w:i/>
          <w:color w:val="70AD47" w:themeColor="accent6"/>
          <w:sz w:val="18"/>
          <w:szCs w:val="18"/>
          <w:bdr w:val="none" w:sz="0" w:space="0" w:color="auto" w:frame="1"/>
          <w:shd w:val="clear" w:color="auto" w:fill="FFFFFF"/>
        </w:rPr>
        <w:t>0°</w:t>
      </w:r>
      <w:r w:rsidRPr="00423046">
        <w:rPr>
          <w:rFonts w:eastAsia="Times New Roman"/>
          <w:i/>
          <w:color w:val="000000"/>
          <w:sz w:val="18"/>
          <w:szCs w:val="18"/>
        </w:rPr>
        <w:br/>
      </w:r>
      <w:r w:rsidRPr="00423046">
        <w:rPr>
          <w:rFonts w:eastAsia="Times New Roman"/>
          <w:i/>
          <w:color w:val="000000"/>
          <w:sz w:val="18"/>
          <w:szCs w:val="18"/>
          <w:shd w:val="clear" w:color="auto" w:fill="FFFFFF"/>
        </w:rPr>
        <w:t>14 Mart Perşembe </w:t>
      </w:r>
      <w:r w:rsidRPr="00423046">
        <w:rPr>
          <w:rFonts w:ascii="MS Mincho" w:eastAsia="MS Mincho" w:hAnsi="MS Mincho" w:cs="MS Mincho"/>
          <w:i/>
          <w:color w:val="000000"/>
          <w:sz w:val="18"/>
          <w:szCs w:val="18"/>
          <w:shd w:val="clear" w:color="auto" w:fill="FFFFFF"/>
        </w:rPr>
        <w:t>⇒</w:t>
      </w:r>
      <w:r w:rsidRPr="00423046">
        <w:rPr>
          <w:rFonts w:eastAsia="Times New Roman"/>
          <w:i/>
          <w:color w:val="000000"/>
          <w:sz w:val="18"/>
          <w:szCs w:val="18"/>
          <w:shd w:val="clear" w:color="auto" w:fill="FFFFFF"/>
        </w:rPr>
        <w:t> </w:t>
      </w:r>
      <w:r w:rsidRPr="00423046">
        <w:rPr>
          <w:rFonts w:eastAsia="Times New Roman"/>
          <w:i/>
          <w:color w:val="70AD47" w:themeColor="accent6"/>
          <w:sz w:val="18"/>
          <w:szCs w:val="18"/>
          <w:bdr w:val="none" w:sz="0" w:space="0" w:color="auto" w:frame="1"/>
          <w:shd w:val="clear" w:color="auto" w:fill="FFFFFF"/>
        </w:rPr>
        <w:t>5°</w:t>
      </w:r>
      <w:r w:rsidRPr="00423046">
        <w:rPr>
          <w:rFonts w:eastAsia="Times New Roman"/>
          <w:i/>
          <w:color w:val="000000"/>
          <w:sz w:val="18"/>
          <w:szCs w:val="18"/>
        </w:rPr>
        <w:br/>
      </w:r>
      <w:r w:rsidRPr="00423046">
        <w:rPr>
          <w:rFonts w:eastAsia="Times New Roman"/>
          <w:i/>
          <w:color w:val="000000"/>
          <w:sz w:val="18"/>
          <w:szCs w:val="18"/>
          <w:shd w:val="clear" w:color="auto" w:fill="FFFFFF"/>
        </w:rPr>
        <w:t>15 Mart Cuma </w:t>
      </w:r>
      <w:r w:rsidRPr="00423046">
        <w:rPr>
          <w:rFonts w:ascii="MS Mincho" w:eastAsia="MS Mincho" w:hAnsi="MS Mincho" w:cs="MS Mincho"/>
          <w:i/>
          <w:color w:val="000000"/>
          <w:sz w:val="18"/>
          <w:szCs w:val="18"/>
          <w:shd w:val="clear" w:color="auto" w:fill="FFFFFF"/>
        </w:rPr>
        <w:t>⇒</w:t>
      </w:r>
      <w:r w:rsidRPr="00423046">
        <w:rPr>
          <w:rFonts w:eastAsia="Times New Roman"/>
          <w:i/>
          <w:color w:val="000000"/>
          <w:sz w:val="18"/>
          <w:szCs w:val="18"/>
          <w:shd w:val="clear" w:color="auto" w:fill="FFFFFF"/>
        </w:rPr>
        <w:t> </w:t>
      </w:r>
      <w:r w:rsidRPr="00423046">
        <w:rPr>
          <w:rFonts w:eastAsia="Times New Roman"/>
          <w:i/>
          <w:color w:val="70AD47" w:themeColor="accent6"/>
          <w:sz w:val="18"/>
          <w:szCs w:val="18"/>
          <w:bdr w:val="none" w:sz="0" w:space="0" w:color="auto" w:frame="1"/>
          <w:shd w:val="clear" w:color="auto" w:fill="FFFFFF"/>
        </w:rPr>
        <w:t>0°</w:t>
      </w:r>
      <w:r w:rsidRPr="00423046">
        <w:rPr>
          <w:rFonts w:eastAsia="Times New Roman"/>
          <w:i/>
          <w:color w:val="000000"/>
          <w:sz w:val="18"/>
          <w:szCs w:val="18"/>
        </w:rPr>
        <w:br/>
      </w:r>
      <w:r w:rsidRPr="00423046">
        <w:rPr>
          <w:rFonts w:eastAsia="Times New Roman"/>
          <w:i/>
          <w:color w:val="000000"/>
          <w:sz w:val="18"/>
          <w:szCs w:val="18"/>
          <w:shd w:val="clear" w:color="auto" w:fill="FFFFFF"/>
        </w:rPr>
        <w:t>16 Mart Cumartesi </w:t>
      </w:r>
      <w:r w:rsidRPr="00423046">
        <w:rPr>
          <w:rFonts w:ascii="MS Mincho" w:eastAsia="MS Mincho" w:hAnsi="MS Mincho" w:cs="MS Mincho"/>
          <w:i/>
          <w:color w:val="000000"/>
          <w:sz w:val="18"/>
          <w:szCs w:val="18"/>
          <w:shd w:val="clear" w:color="auto" w:fill="FFFFFF"/>
        </w:rPr>
        <w:t>⇒</w:t>
      </w:r>
      <w:r w:rsidRPr="00423046">
        <w:rPr>
          <w:rFonts w:eastAsia="Times New Roman"/>
          <w:i/>
          <w:color w:val="000000"/>
          <w:sz w:val="18"/>
          <w:szCs w:val="18"/>
          <w:shd w:val="clear" w:color="auto" w:fill="FFFFFF"/>
        </w:rPr>
        <w:t> </w:t>
      </w:r>
      <w:r w:rsidRPr="00423046">
        <w:rPr>
          <w:rFonts w:eastAsia="Times New Roman"/>
          <w:i/>
          <w:color w:val="70AD47" w:themeColor="accent6"/>
          <w:sz w:val="18"/>
          <w:szCs w:val="18"/>
          <w:bdr w:val="none" w:sz="0" w:space="0" w:color="auto" w:frame="1"/>
          <w:shd w:val="clear" w:color="auto" w:fill="FFFFFF"/>
        </w:rPr>
        <w:t>-2°</w:t>
      </w:r>
      <w:r w:rsidRPr="00423046">
        <w:rPr>
          <w:rFonts w:eastAsia="Times New Roman"/>
          <w:i/>
          <w:color w:val="70AD47" w:themeColor="accent6"/>
          <w:sz w:val="18"/>
          <w:szCs w:val="18"/>
        </w:rPr>
        <w:br/>
      </w:r>
      <w:r w:rsidRPr="00423046">
        <w:rPr>
          <w:rFonts w:eastAsia="Times New Roman"/>
          <w:i/>
          <w:color w:val="000000"/>
          <w:sz w:val="18"/>
          <w:szCs w:val="18"/>
          <w:shd w:val="clear" w:color="auto" w:fill="FFFFFF"/>
        </w:rPr>
        <w:t xml:space="preserve">17 Mart Pazar </w:t>
      </w:r>
      <w:r w:rsidRPr="00423046">
        <w:rPr>
          <w:rFonts w:ascii="MS Mincho" w:eastAsia="MS Mincho" w:hAnsi="MS Mincho" w:cs="MS Mincho"/>
          <w:i/>
          <w:color w:val="000000"/>
          <w:sz w:val="18"/>
          <w:szCs w:val="18"/>
          <w:shd w:val="clear" w:color="auto" w:fill="FFFFFF"/>
        </w:rPr>
        <w:t>⇒</w:t>
      </w:r>
      <w:r w:rsidRPr="00423046">
        <w:rPr>
          <w:rFonts w:eastAsia="Times New Roman"/>
          <w:i/>
          <w:color w:val="000000"/>
          <w:sz w:val="18"/>
          <w:szCs w:val="18"/>
          <w:shd w:val="clear" w:color="auto" w:fill="FFFFFF"/>
        </w:rPr>
        <w:t> </w:t>
      </w:r>
      <w:r w:rsidRPr="00423046">
        <w:rPr>
          <w:rFonts w:eastAsia="Times New Roman"/>
          <w:i/>
          <w:color w:val="70AD47" w:themeColor="accent6"/>
          <w:sz w:val="18"/>
          <w:szCs w:val="18"/>
          <w:bdr w:val="none" w:sz="0" w:space="0" w:color="auto" w:frame="1"/>
          <w:shd w:val="clear" w:color="auto" w:fill="FFFFFF"/>
        </w:rPr>
        <w:t>-3°</w:t>
      </w:r>
    </w:p>
    <w:p w14:paraId="060F2B58" w14:textId="77777777" w:rsidR="00423046" w:rsidRPr="00423046" w:rsidRDefault="00423046" w:rsidP="00423046">
      <w:pPr>
        <w:ind w:right="300"/>
        <w:rPr>
          <w:color w:val="000000"/>
          <w:sz w:val="18"/>
          <w:szCs w:val="18"/>
        </w:rPr>
      </w:pPr>
    </w:p>
    <w:p w14:paraId="0EFE873E" w14:textId="77777777" w:rsidR="00423046" w:rsidRPr="00423046" w:rsidRDefault="00423046" w:rsidP="00423046">
      <w:pPr>
        <w:ind w:right="300"/>
        <w:rPr>
          <w:color w:val="000000"/>
          <w:sz w:val="18"/>
          <w:szCs w:val="18"/>
        </w:rPr>
      </w:pPr>
      <w:r w:rsidRPr="00423046">
        <w:rPr>
          <w:color w:val="000000"/>
          <w:sz w:val="18"/>
          <w:szCs w:val="18"/>
        </w:rPr>
        <w:t xml:space="preserve">B c ve D kısımlarındaki sorulara cevaplar verilecek. </w:t>
      </w:r>
    </w:p>
    <w:p w14:paraId="559718CF"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i/>
          <w:color w:val="000000"/>
          <w:sz w:val="18"/>
          <w:szCs w:val="18"/>
        </w:rPr>
        <w:t>En sıcak gündüz hangisidir? 11 Mart Pazartesi</w:t>
      </w:r>
    </w:p>
    <w:p w14:paraId="209F9B63"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i/>
          <w:color w:val="000000"/>
          <w:sz w:val="18"/>
          <w:szCs w:val="18"/>
        </w:rPr>
        <w:t>En soğuk gündüz hangisidir? 17 Mart Pazar</w:t>
      </w:r>
    </w:p>
    <w:p w14:paraId="2618E4CE"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i/>
          <w:color w:val="000000"/>
          <w:sz w:val="18"/>
          <w:szCs w:val="18"/>
        </w:rPr>
        <w:t>En soğuk yağışlı gün hangisidir? 17 Mart Pazar</w:t>
      </w:r>
    </w:p>
    <w:p w14:paraId="240E8363"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i/>
          <w:color w:val="000000"/>
          <w:sz w:val="18"/>
          <w:szCs w:val="18"/>
        </w:rPr>
        <w:t>Gece ve gündüz arasındaki sıcaklık farkı en fazla olan yağışlı gün hangisidir? 14 Mart Perşembe</w:t>
      </w:r>
    </w:p>
    <w:p w14:paraId="5BD32A8E"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i/>
          <w:color w:val="000000"/>
          <w:sz w:val="18"/>
          <w:szCs w:val="18"/>
        </w:rPr>
        <w:t>Rüzgârın en şiddetli estiği yağışlı gün hangisidir? 13 Mart Çarşamba</w:t>
      </w:r>
    </w:p>
    <w:p w14:paraId="4F146F43"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i/>
          <w:color w:val="000000"/>
          <w:sz w:val="18"/>
          <w:szCs w:val="18"/>
        </w:rPr>
        <w:t>Rüzgârın en zayıf estiği yağışsız gün hangisidir? 15 Mart Cuma</w:t>
      </w:r>
    </w:p>
    <w:p w14:paraId="5DFD49D6" w14:textId="77777777" w:rsidR="00423046" w:rsidRPr="00423046" w:rsidRDefault="00423046" w:rsidP="00423046">
      <w:pPr>
        <w:pStyle w:val="NormalWeb"/>
        <w:shd w:val="clear" w:color="auto" w:fill="FFFFFF"/>
        <w:spacing w:before="0" w:beforeAutospacing="0" w:after="0" w:afterAutospacing="0"/>
        <w:textAlignment w:val="baseline"/>
        <w:rPr>
          <w:i/>
          <w:color w:val="000000"/>
          <w:sz w:val="18"/>
          <w:szCs w:val="18"/>
        </w:rPr>
      </w:pPr>
      <w:r w:rsidRPr="00423046">
        <w:rPr>
          <w:i/>
          <w:color w:val="000000"/>
          <w:sz w:val="18"/>
          <w:szCs w:val="18"/>
        </w:rPr>
        <w:t>Rüzgârın kuzeyden estiği en soğuk yağışlı gün hangisidir? 14 Mart Perşembe</w:t>
      </w:r>
    </w:p>
    <w:p w14:paraId="3F1708F7" w14:textId="241EE698" w:rsidR="008C4F6A" w:rsidRDefault="008C4F6A" w:rsidP="008C4F6A">
      <w:pPr>
        <w:ind w:right="300"/>
        <w:rPr>
          <w:color w:val="222222"/>
          <w:sz w:val="18"/>
          <w:szCs w:val="18"/>
        </w:rPr>
      </w:pPr>
    </w:p>
    <w:p w14:paraId="6C0FECDB" w14:textId="77777777" w:rsidR="004513F5" w:rsidRDefault="004513F5" w:rsidP="00D30048">
      <w:pPr>
        <w:rPr>
          <w:rFonts w:eastAsia="Times New Roman"/>
          <w:sz w:val="20"/>
          <w:szCs w:val="20"/>
          <w:u w:val="single"/>
        </w:rPr>
      </w:pPr>
    </w:p>
    <w:p w14:paraId="0A7533EA" w14:textId="631A8A6E" w:rsidR="008C4F6A" w:rsidRDefault="004E4B87" w:rsidP="008C4F6A">
      <w:pPr>
        <w:rPr>
          <w:rFonts w:eastAsia="Times New Roman"/>
          <w:b/>
          <w:sz w:val="20"/>
          <w:szCs w:val="20"/>
          <w:u w:val="single"/>
        </w:rPr>
      </w:pPr>
      <w:r w:rsidRPr="00423726">
        <w:rPr>
          <w:rFonts w:eastAsia="Times New Roman"/>
          <w:b/>
          <w:sz w:val="20"/>
          <w:szCs w:val="20"/>
          <w:u w:val="single"/>
        </w:rPr>
        <w:t>GELECEK DERSE HAZIRLIK</w:t>
      </w:r>
    </w:p>
    <w:p w14:paraId="0C3D7FF8" w14:textId="44524B48" w:rsidR="008C4F6A" w:rsidRPr="008C4F6A" w:rsidRDefault="008C4F6A" w:rsidP="008C4F6A">
      <w:pPr>
        <w:rPr>
          <w:rFonts w:eastAsia="Times New Roman"/>
          <w:sz w:val="22"/>
          <w:szCs w:val="22"/>
        </w:rPr>
      </w:pPr>
      <w:r w:rsidRPr="008C4F6A">
        <w:rPr>
          <w:rFonts w:eastAsia="Times New Roman"/>
          <w:sz w:val="22"/>
          <w:szCs w:val="22"/>
        </w:rPr>
        <w:t xml:space="preserve">Bu kısımda yer alan yönergeler araştırılacak. </w:t>
      </w:r>
    </w:p>
    <w:p w14:paraId="2E63170D" w14:textId="77777777" w:rsidR="008C4F6A" w:rsidRDefault="008C4F6A" w:rsidP="008C4F6A">
      <w:pPr>
        <w:rPr>
          <w:rFonts w:eastAsia="Times New Roman"/>
          <w:b/>
          <w:sz w:val="20"/>
          <w:szCs w:val="20"/>
          <w:u w:val="single"/>
        </w:rPr>
      </w:pPr>
    </w:p>
    <w:p w14:paraId="2A780BEA" w14:textId="77777777" w:rsidR="008C4F6A" w:rsidRDefault="008C4F6A" w:rsidP="008C4F6A">
      <w:pPr>
        <w:rPr>
          <w:rFonts w:eastAsia="Times New Roman"/>
          <w:b/>
          <w:sz w:val="20"/>
          <w:szCs w:val="20"/>
          <w:u w:val="single"/>
        </w:rPr>
      </w:pPr>
    </w:p>
    <w:p w14:paraId="5A6DE0B4" w14:textId="77777777" w:rsidR="008C4F6A" w:rsidRPr="008C4F6A" w:rsidRDefault="008C4F6A" w:rsidP="008C4F6A">
      <w:pPr>
        <w:rPr>
          <w:rFonts w:eastAsia="Times New Roman"/>
          <w:b/>
          <w:sz w:val="20"/>
          <w:szCs w:val="20"/>
          <w:u w:val="single"/>
        </w:rPr>
      </w:pPr>
    </w:p>
    <w:p w14:paraId="634D9428"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3239A0F1" w14:textId="77777777" w:rsidR="00D84222" w:rsidRDefault="006E54D7" w:rsidP="00D84222">
      <w:pPr>
        <w:tabs>
          <w:tab w:val="left" w:pos="2769"/>
        </w:tabs>
        <w:jc w:val="center"/>
        <w:rPr>
          <w:b/>
          <w:color w:val="000000"/>
          <w:sz w:val="22"/>
          <w:szCs w:val="22"/>
          <w:u w:val="single"/>
        </w:rPr>
      </w:pPr>
      <w:r w:rsidRPr="001C6351">
        <w:rPr>
          <w:b/>
          <w:color w:val="000000"/>
          <w:sz w:val="22"/>
          <w:szCs w:val="22"/>
          <w:u w:val="single"/>
        </w:rPr>
        <w:t>Ölçme-Değerlendirme</w:t>
      </w:r>
    </w:p>
    <w:p w14:paraId="09E51F9C" w14:textId="77777777" w:rsidR="00423046" w:rsidRPr="00423046" w:rsidRDefault="00423046" w:rsidP="00423046">
      <w:pPr>
        <w:pStyle w:val="GvdeMetniGirintisi"/>
        <w:ind w:right="-39" w:firstLine="5"/>
        <w:rPr>
          <w:rFonts w:ascii="Times New Roman" w:hAnsi="Times New Roman"/>
          <w:b/>
          <w:color w:val="000000"/>
          <w:sz w:val="18"/>
          <w:szCs w:val="18"/>
        </w:rPr>
      </w:pPr>
      <w:r w:rsidRPr="00423046">
        <w:rPr>
          <w:rFonts w:ascii="Times New Roman" w:hAnsi="Times New Roman"/>
          <w:b/>
          <w:color w:val="000000"/>
          <w:sz w:val="18"/>
          <w:szCs w:val="18"/>
        </w:rPr>
        <w:t>Aşağıdaki boşluğa atasözlerinin üç tane özelliğini yazınız.</w:t>
      </w:r>
    </w:p>
    <w:p w14:paraId="35FA6CF4" w14:textId="77777777" w:rsidR="00423046" w:rsidRPr="00F402EC" w:rsidRDefault="00423046" w:rsidP="00423046">
      <w:pPr>
        <w:pStyle w:val="GvdeMetniGirintisi"/>
        <w:ind w:right="-39" w:firstLine="5"/>
        <w:rPr>
          <w:rFonts w:ascii="Times New Roman" w:hAnsi="Times New Roman"/>
          <w:color w:val="000000"/>
          <w:sz w:val="18"/>
          <w:szCs w:val="18"/>
        </w:rPr>
      </w:pPr>
    </w:p>
    <w:p w14:paraId="633298D7" w14:textId="77777777" w:rsidR="00423046" w:rsidRDefault="00423046" w:rsidP="00423046">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1.</w:t>
      </w:r>
    </w:p>
    <w:p w14:paraId="271E65E5" w14:textId="77777777" w:rsidR="00423046" w:rsidRDefault="00423046" w:rsidP="00423046">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2.</w:t>
      </w:r>
    </w:p>
    <w:p w14:paraId="5437CA59" w14:textId="77777777" w:rsidR="00423046" w:rsidRDefault="00423046" w:rsidP="00423046">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3.</w:t>
      </w:r>
    </w:p>
    <w:p w14:paraId="06FA82C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3776E3F" w14:textId="77777777" w:rsidR="004E4B87" w:rsidRDefault="00D84222" w:rsidP="00D84222">
      <w:pPr>
        <w:ind w:right="-144"/>
        <w:rPr>
          <w:b/>
          <w:sz w:val="22"/>
          <w:szCs w:val="22"/>
        </w:rPr>
      </w:pPr>
      <w:r>
        <w:rPr>
          <w:bCs/>
          <w:color w:val="000000"/>
          <w:sz w:val="20"/>
          <w:szCs w:val="20"/>
        </w:rPr>
        <w:t xml:space="preserve">Okurken anlama </w:t>
      </w:r>
      <w:r w:rsidRPr="0051114C">
        <w:rPr>
          <w:bCs/>
          <w:color w:val="000000"/>
          <w:sz w:val="20"/>
          <w:szCs w:val="20"/>
        </w:rPr>
        <w:t>kurallarına, yazarken imla ve noktalamaya diğer derslerde de dikkat etmeleri sağlanır.</w:t>
      </w:r>
    </w:p>
    <w:p w14:paraId="27CD46F2" w14:textId="77777777" w:rsidR="00BD65C0" w:rsidRDefault="00BD65C0" w:rsidP="004E4B87">
      <w:pPr>
        <w:ind w:right="-144"/>
        <w:jc w:val="right"/>
        <w:rPr>
          <w:b/>
          <w:sz w:val="22"/>
          <w:szCs w:val="22"/>
        </w:rPr>
      </w:pPr>
    </w:p>
    <w:p w14:paraId="09278683" w14:textId="77777777" w:rsidR="00BD65C0" w:rsidRDefault="00BD65C0" w:rsidP="004E4B87">
      <w:pPr>
        <w:ind w:right="-144"/>
        <w:jc w:val="right"/>
        <w:rPr>
          <w:b/>
          <w:sz w:val="22"/>
          <w:szCs w:val="22"/>
        </w:rPr>
      </w:pPr>
    </w:p>
    <w:p w14:paraId="4C6005D6" w14:textId="77777777" w:rsidR="00D84222" w:rsidRDefault="00D84222" w:rsidP="00D84222">
      <w:pPr>
        <w:ind w:right="-144"/>
        <w:rPr>
          <w:b/>
          <w:sz w:val="22"/>
          <w:szCs w:val="22"/>
        </w:rPr>
      </w:pPr>
      <w:r>
        <w:rPr>
          <w:b/>
          <w:sz w:val="22"/>
          <w:szCs w:val="22"/>
        </w:rPr>
        <w:t>Türkçe Öğretmeni</w:t>
      </w:r>
    </w:p>
    <w:p w14:paraId="1ACCD011" w14:textId="17EF49FE" w:rsidR="006E54D7" w:rsidRDefault="00423726" w:rsidP="00D84222">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423046">
        <w:rPr>
          <w:b/>
          <w:sz w:val="22"/>
          <w:szCs w:val="22"/>
        </w:rPr>
        <w:t>2</w:t>
      </w:r>
      <w:r w:rsidR="00956ADE">
        <w:rPr>
          <w:b/>
          <w:sz w:val="22"/>
          <w:szCs w:val="22"/>
        </w:rPr>
        <w:t>4</w:t>
      </w:r>
      <w:bookmarkStart w:id="0" w:name="_GoBack"/>
      <w:bookmarkEnd w:id="0"/>
      <w:r w:rsidR="00184FB5">
        <w:rPr>
          <w:b/>
          <w:sz w:val="22"/>
          <w:szCs w:val="22"/>
        </w:rPr>
        <w:t>.02.20</w:t>
      </w:r>
    </w:p>
    <w:p w14:paraId="3E56D02D" w14:textId="77777777" w:rsidR="004E4B87" w:rsidRDefault="004E4B87" w:rsidP="004E4B87">
      <w:pPr>
        <w:ind w:right="-144"/>
        <w:jc w:val="right"/>
        <w:rPr>
          <w:b/>
          <w:sz w:val="22"/>
          <w:szCs w:val="22"/>
        </w:rPr>
      </w:pPr>
    </w:p>
    <w:p w14:paraId="237D2A70" w14:textId="77777777" w:rsidR="004E4B87" w:rsidRDefault="00D84222" w:rsidP="00D84222">
      <w:pPr>
        <w:ind w:right="-144"/>
        <w:jc w:val="right"/>
        <w:rPr>
          <w:b/>
          <w:sz w:val="22"/>
          <w:szCs w:val="22"/>
        </w:rPr>
      </w:pPr>
      <w:r>
        <w:rPr>
          <w:b/>
          <w:sz w:val="22"/>
          <w:szCs w:val="22"/>
        </w:rPr>
        <w:t>Okul Müdürü</w:t>
      </w:r>
    </w:p>
    <w:p w14:paraId="13D1C73C"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327A85">
      <w:headerReference w:type="default" r:id="rId12"/>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E0437" w14:textId="77777777" w:rsidR="006C345B" w:rsidRDefault="006C345B" w:rsidP="00373141">
      <w:r>
        <w:separator/>
      </w:r>
    </w:p>
  </w:endnote>
  <w:endnote w:type="continuationSeparator" w:id="0">
    <w:p w14:paraId="4DC11170" w14:textId="77777777" w:rsidR="006C345B" w:rsidRDefault="006C345B"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5ADF7" w14:textId="77777777" w:rsidR="006C345B" w:rsidRDefault="006C345B" w:rsidP="00373141">
      <w:r>
        <w:separator/>
      </w:r>
    </w:p>
  </w:footnote>
  <w:footnote w:type="continuationSeparator" w:id="0">
    <w:p w14:paraId="32A24D26" w14:textId="77777777" w:rsidR="006C345B" w:rsidRDefault="006C345B"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045B"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2">
    <w:nsid w:val="1BE674BB"/>
    <w:multiLevelType w:val="hybridMultilevel"/>
    <w:tmpl w:val="E228A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9">
    <w:nsid w:val="40037803"/>
    <w:multiLevelType w:val="multilevel"/>
    <w:tmpl w:val="CF9C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6A13F7"/>
    <w:multiLevelType w:val="multilevel"/>
    <w:tmpl w:val="47EA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5654FA"/>
    <w:multiLevelType w:val="multilevel"/>
    <w:tmpl w:val="A442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4"/>
  </w:num>
  <w:num w:numId="4">
    <w:abstractNumId w:val="15"/>
  </w:num>
  <w:num w:numId="5">
    <w:abstractNumId w:val="3"/>
  </w:num>
  <w:num w:numId="6">
    <w:abstractNumId w:val="10"/>
  </w:num>
  <w:num w:numId="7">
    <w:abstractNumId w:val="11"/>
  </w:num>
  <w:num w:numId="8">
    <w:abstractNumId w:val="8"/>
  </w:num>
  <w:num w:numId="9">
    <w:abstractNumId w:val="5"/>
  </w:num>
  <w:num w:numId="10">
    <w:abstractNumId w:val="6"/>
  </w:num>
  <w:num w:numId="11">
    <w:abstractNumId w:val="1"/>
  </w:num>
  <w:num w:numId="12">
    <w:abstractNumId w:val="16"/>
  </w:num>
  <w:num w:numId="13">
    <w:abstractNumId w:val="7"/>
  </w:num>
  <w:num w:numId="14">
    <w:abstractNumId w:val="2"/>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4505"/>
    <w:rsid w:val="00033AB8"/>
    <w:rsid w:val="00065282"/>
    <w:rsid w:val="000870B8"/>
    <w:rsid w:val="00087750"/>
    <w:rsid w:val="000A1499"/>
    <w:rsid w:val="000C792C"/>
    <w:rsid w:val="000D036A"/>
    <w:rsid w:val="000F114C"/>
    <w:rsid w:val="001040C1"/>
    <w:rsid w:val="00124313"/>
    <w:rsid w:val="0014387E"/>
    <w:rsid w:val="00151439"/>
    <w:rsid w:val="001532D9"/>
    <w:rsid w:val="00174CAA"/>
    <w:rsid w:val="00184FB5"/>
    <w:rsid w:val="001C6351"/>
    <w:rsid w:val="001D6671"/>
    <w:rsid w:val="001E5B64"/>
    <w:rsid w:val="00217DB8"/>
    <w:rsid w:val="002319D2"/>
    <w:rsid w:val="002406AC"/>
    <w:rsid w:val="00251EB8"/>
    <w:rsid w:val="002A373D"/>
    <w:rsid w:val="002C6C4B"/>
    <w:rsid w:val="00327A85"/>
    <w:rsid w:val="00332A7A"/>
    <w:rsid w:val="00345294"/>
    <w:rsid w:val="00373141"/>
    <w:rsid w:val="003812BF"/>
    <w:rsid w:val="004067F9"/>
    <w:rsid w:val="00423046"/>
    <w:rsid w:val="00423726"/>
    <w:rsid w:val="004374BA"/>
    <w:rsid w:val="004513F5"/>
    <w:rsid w:val="00492BE1"/>
    <w:rsid w:val="004E4B87"/>
    <w:rsid w:val="004F01E0"/>
    <w:rsid w:val="00504EB4"/>
    <w:rsid w:val="00540BCE"/>
    <w:rsid w:val="00564F6A"/>
    <w:rsid w:val="00577720"/>
    <w:rsid w:val="005949D7"/>
    <w:rsid w:val="00594FA7"/>
    <w:rsid w:val="00595D6C"/>
    <w:rsid w:val="005A41F1"/>
    <w:rsid w:val="005D0165"/>
    <w:rsid w:val="005D22C6"/>
    <w:rsid w:val="005D6E00"/>
    <w:rsid w:val="00616AD4"/>
    <w:rsid w:val="0062568D"/>
    <w:rsid w:val="00654973"/>
    <w:rsid w:val="00676C8D"/>
    <w:rsid w:val="00695C0A"/>
    <w:rsid w:val="006C345B"/>
    <w:rsid w:val="006E54D7"/>
    <w:rsid w:val="006F2D56"/>
    <w:rsid w:val="006F3B2C"/>
    <w:rsid w:val="007013CD"/>
    <w:rsid w:val="00717B68"/>
    <w:rsid w:val="00750A93"/>
    <w:rsid w:val="00753EA6"/>
    <w:rsid w:val="00774921"/>
    <w:rsid w:val="00775A81"/>
    <w:rsid w:val="00777E3B"/>
    <w:rsid w:val="007F6F8F"/>
    <w:rsid w:val="00827E57"/>
    <w:rsid w:val="00841087"/>
    <w:rsid w:val="00873C78"/>
    <w:rsid w:val="008752D5"/>
    <w:rsid w:val="008908A3"/>
    <w:rsid w:val="008A102E"/>
    <w:rsid w:val="008A380A"/>
    <w:rsid w:val="008B06CE"/>
    <w:rsid w:val="008C4F6A"/>
    <w:rsid w:val="008E5269"/>
    <w:rsid w:val="00903760"/>
    <w:rsid w:val="009354B9"/>
    <w:rsid w:val="00936B77"/>
    <w:rsid w:val="00956ADE"/>
    <w:rsid w:val="009772CD"/>
    <w:rsid w:val="009909B3"/>
    <w:rsid w:val="00997B4F"/>
    <w:rsid w:val="009B73CB"/>
    <w:rsid w:val="009E3E78"/>
    <w:rsid w:val="009E7E66"/>
    <w:rsid w:val="009F624F"/>
    <w:rsid w:val="00A153B3"/>
    <w:rsid w:val="00A51861"/>
    <w:rsid w:val="00A64F7F"/>
    <w:rsid w:val="00AA01DB"/>
    <w:rsid w:val="00B12132"/>
    <w:rsid w:val="00B13A30"/>
    <w:rsid w:val="00B14E05"/>
    <w:rsid w:val="00B33BE6"/>
    <w:rsid w:val="00B70F03"/>
    <w:rsid w:val="00B90486"/>
    <w:rsid w:val="00BD65C0"/>
    <w:rsid w:val="00BE3700"/>
    <w:rsid w:val="00BE5FD1"/>
    <w:rsid w:val="00C12958"/>
    <w:rsid w:val="00C2676F"/>
    <w:rsid w:val="00C644B1"/>
    <w:rsid w:val="00C7021B"/>
    <w:rsid w:val="00CE518B"/>
    <w:rsid w:val="00D20EB5"/>
    <w:rsid w:val="00D24BB6"/>
    <w:rsid w:val="00D27D17"/>
    <w:rsid w:val="00D30048"/>
    <w:rsid w:val="00D47486"/>
    <w:rsid w:val="00D54EE1"/>
    <w:rsid w:val="00D566F6"/>
    <w:rsid w:val="00D568A7"/>
    <w:rsid w:val="00D84222"/>
    <w:rsid w:val="00DB4B06"/>
    <w:rsid w:val="00DC03F4"/>
    <w:rsid w:val="00DF7360"/>
    <w:rsid w:val="00E94D3D"/>
    <w:rsid w:val="00F01D9D"/>
    <w:rsid w:val="00F0369F"/>
    <w:rsid w:val="00F41B67"/>
    <w:rsid w:val="00F50DCD"/>
    <w:rsid w:val="00F5272B"/>
    <w:rsid w:val="00F74FCF"/>
    <w:rsid w:val="00FA3627"/>
    <w:rsid w:val="00FB1010"/>
    <w:rsid w:val="00FB79D4"/>
    <w:rsid w:val="00FE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3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4513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4513F5"/>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okulakademi.com/2020/02/21/turkce-6-sinif-5-tema-dinleme-metni-kar-kristallerinin-pesinde-bir-yasam-ses-dosyasi/"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eba.gov.tr/dokuman?icerik-id=71112807bbe279b9f4a71b981b861e1b4a0cb57712005"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9046-BE18-8848-AAB0-2F85A7B2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1364</Words>
  <Characters>7778</Characters>
  <Application>Microsoft Macintosh Word</Application>
  <DocSecurity>0</DocSecurity>
  <Lines>64</Lines>
  <Paragraphs>18</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ATASÖZLERİ</vt:lpstr>
      <vt:lpstr>        Atasözlerinin Özellikleri </vt:lpstr>
      <vt:lpstr>        1. Atasözlerinin söyleyeni belli değildir, atasözleri halkın ortak malıdır. Atas</vt:lpstr>
    </vt:vector>
  </TitlesOfParts>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19</cp:revision>
  <dcterms:created xsi:type="dcterms:W3CDTF">2019-09-08T11:46:00Z</dcterms:created>
  <dcterms:modified xsi:type="dcterms:W3CDTF">2020-02-22T14:22:00Z</dcterms:modified>
</cp:coreProperties>
</file>