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47FA48E2" w:rsidR="006F2D56" w:rsidRPr="00DD6B48" w:rsidRDefault="00F031C4" w:rsidP="006F2D56">
                            <w:pPr>
                              <w:pStyle w:val="KonuBal"/>
                              <w:rPr>
                                <w:rFonts w:ascii="Times New Roman" w:hAnsi="Times New Roman" w:cs="Times New Roman"/>
                                <w:b/>
                                <w:sz w:val="50"/>
                                <w:szCs w:val="50"/>
                              </w:rPr>
                            </w:pPr>
                            <w:r>
                              <w:rPr>
                                <w:rFonts w:ascii="Times New Roman" w:hAnsi="Times New Roman" w:cs="Times New Roman"/>
                                <w:b/>
                                <w:sz w:val="50"/>
                                <w:szCs w:val="50"/>
                              </w:rPr>
                              <w:t>BİLİM ve TEKNOLOJİ</w:t>
                            </w:r>
                            <w:r w:rsidR="006C2E78" w:rsidRPr="00DD6B48">
                              <w:rPr>
                                <w:rFonts w:ascii="Times New Roman" w:hAnsi="Times New Roman" w:cs="Times New Roman"/>
                                <w:b/>
                                <w:sz w:val="50"/>
                                <w:szCs w:val="50"/>
                              </w:rPr>
                              <w:t xml:space="preserve"> / 8</w:t>
                            </w:r>
                          </w:p>
                          <w:p w14:paraId="5C7CDB35" w14:textId="6BEFBE60" w:rsidR="006F2D56" w:rsidRPr="006C2E78" w:rsidRDefault="00F031C4" w:rsidP="006F2D56">
                            <w:pPr>
                              <w:pStyle w:val="KonuBal"/>
                              <w:rPr>
                                <w:rFonts w:ascii="Times New Roman" w:hAnsi="Times New Roman" w:cs="Times New Roman"/>
                                <w:b/>
                                <w:sz w:val="40"/>
                                <w:szCs w:val="40"/>
                              </w:rPr>
                            </w:pPr>
                            <w:r>
                              <w:rPr>
                                <w:rFonts w:ascii="Times New Roman" w:hAnsi="Times New Roman" w:cs="Times New Roman"/>
                                <w:b/>
                                <w:sz w:val="40"/>
                                <w:szCs w:val="40"/>
                              </w:rPr>
                              <w:t>UZAY GİYSİLERİ</w:t>
                            </w:r>
                            <w:r w:rsidR="00EB260D">
                              <w:rPr>
                                <w:rFonts w:ascii="Times New Roman" w:hAnsi="Times New Roman" w:cs="Times New Roman"/>
                                <w:b/>
                                <w:sz w:val="40"/>
                                <w:szCs w:val="40"/>
                              </w:rPr>
                              <w:t xml:space="preserve"> </w:t>
                            </w:r>
                          </w:p>
                          <w:p w14:paraId="3CF27657" w14:textId="010F43C7" w:rsidR="006F2D56" w:rsidRPr="006F2D56" w:rsidRDefault="00F031C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47FA48E2" w:rsidR="006F2D56" w:rsidRPr="00DD6B48" w:rsidRDefault="00F031C4" w:rsidP="006F2D56">
                      <w:pPr>
                        <w:pStyle w:val="KonuBal"/>
                        <w:rPr>
                          <w:rFonts w:ascii="Times New Roman" w:hAnsi="Times New Roman" w:cs="Times New Roman"/>
                          <w:b/>
                          <w:sz w:val="50"/>
                          <w:szCs w:val="50"/>
                        </w:rPr>
                      </w:pPr>
                      <w:r>
                        <w:rPr>
                          <w:rFonts w:ascii="Times New Roman" w:hAnsi="Times New Roman" w:cs="Times New Roman"/>
                          <w:b/>
                          <w:sz w:val="50"/>
                          <w:szCs w:val="50"/>
                        </w:rPr>
                        <w:t>BİLİM ve TEKNOLOJİ</w:t>
                      </w:r>
                      <w:r w:rsidR="006C2E78" w:rsidRPr="00DD6B48">
                        <w:rPr>
                          <w:rFonts w:ascii="Times New Roman" w:hAnsi="Times New Roman" w:cs="Times New Roman"/>
                          <w:b/>
                          <w:sz w:val="50"/>
                          <w:szCs w:val="50"/>
                        </w:rPr>
                        <w:t xml:space="preserve"> / 8</w:t>
                      </w:r>
                    </w:p>
                    <w:p w14:paraId="5C7CDB35" w14:textId="6BEFBE60" w:rsidR="006F2D56" w:rsidRPr="006C2E78" w:rsidRDefault="00F031C4" w:rsidP="006F2D56">
                      <w:pPr>
                        <w:pStyle w:val="KonuBal"/>
                        <w:rPr>
                          <w:rFonts w:ascii="Times New Roman" w:hAnsi="Times New Roman" w:cs="Times New Roman"/>
                          <w:b/>
                          <w:sz w:val="40"/>
                          <w:szCs w:val="40"/>
                        </w:rPr>
                      </w:pPr>
                      <w:r>
                        <w:rPr>
                          <w:rFonts w:ascii="Times New Roman" w:hAnsi="Times New Roman" w:cs="Times New Roman"/>
                          <w:b/>
                          <w:sz w:val="40"/>
                          <w:szCs w:val="40"/>
                        </w:rPr>
                        <w:t>UZAY GİYSİLERİ</w:t>
                      </w:r>
                      <w:r w:rsidR="00EB260D">
                        <w:rPr>
                          <w:rFonts w:ascii="Times New Roman" w:hAnsi="Times New Roman" w:cs="Times New Roman"/>
                          <w:b/>
                          <w:sz w:val="40"/>
                          <w:szCs w:val="40"/>
                        </w:rPr>
                        <w:t xml:space="preserve"> </w:t>
                      </w:r>
                    </w:p>
                    <w:p w14:paraId="3CF27657" w14:textId="010F43C7" w:rsidR="006F2D56" w:rsidRPr="006F2D56" w:rsidRDefault="00F031C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218E8EB9" w:rsidR="0074338F" w:rsidRPr="00551553" w:rsidRDefault="0074338F" w:rsidP="00DC03F4">
      <w:pPr>
        <w:tabs>
          <w:tab w:val="left" w:pos="2769"/>
        </w:tabs>
        <w:rPr>
          <w:b/>
          <w:color w:val="5B9BD5" w:themeColor="accent1"/>
          <w:sz w:val="18"/>
          <w:szCs w:val="18"/>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F031C4">
        <w:rPr>
          <w:b/>
          <w:color w:val="000000" w:themeColor="text1"/>
          <w:sz w:val="22"/>
          <w:szCs w:val="22"/>
        </w:rPr>
        <w:t>BİLİM ve TEKNOLOJİ</w:t>
      </w:r>
      <w:r w:rsidRPr="0074338F">
        <w:rPr>
          <w:b/>
          <w:color w:val="000000" w:themeColor="text1"/>
          <w:sz w:val="22"/>
          <w:szCs w:val="22"/>
        </w:rPr>
        <w:t xml:space="preserve"> / </w:t>
      </w:r>
      <w:r w:rsidR="00F031C4">
        <w:rPr>
          <w:b/>
          <w:color w:val="000000" w:themeColor="text1"/>
          <w:sz w:val="18"/>
          <w:szCs w:val="18"/>
        </w:rPr>
        <w:t>UZAY GİYSİLERİ – Dinleme Metni</w:t>
      </w:r>
    </w:p>
    <w:p w14:paraId="15782A9A" w14:textId="710CC1FB" w:rsidR="003F5D82"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Pr="00033AB8">
        <w:rPr>
          <w:b/>
          <w:color w:val="5B9BD5" w:themeColor="accent1"/>
          <w:sz w:val="22"/>
          <w:szCs w:val="22"/>
        </w:rPr>
        <w:t xml:space="preserve">: </w:t>
      </w:r>
      <w:r w:rsidR="00686C53">
        <w:rPr>
          <w:color w:val="000000" w:themeColor="text1"/>
          <w:sz w:val="20"/>
          <w:szCs w:val="20"/>
        </w:rPr>
        <w:t xml:space="preserve">Boşluk doldurma / Kelime çalışması / Metin özetleme / Konu, Ana fikir / Şiir okuma yorumlama / Geçiş ve bağlantı ifadeleri / Bilgilendirici metin yazma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615A2045" w:rsidR="00087750" w:rsidRPr="001C6351" w:rsidRDefault="00686C53" w:rsidP="000C792C">
      <w:pPr>
        <w:autoSpaceDE w:val="0"/>
        <w:autoSpaceDN w:val="0"/>
        <w:adjustRightInd w:val="0"/>
        <w:jc w:val="both"/>
        <w:rPr>
          <w:b/>
          <w:bCs/>
          <w:sz w:val="22"/>
          <w:szCs w:val="22"/>
          <w:u w:val="single"/>
        </w:rPr>
      </w:pPr>
      <w:r>
        <w:rPr>
          <w:b/>
          <w:bCs/>
          <w:sz w:val="22"/>
          <w:szCs w:val="22"/>
          <w:u w:val="single"/>
        </w:rPr>
        <w:t>DİNLEME</w:t>
      </w:r>
    </w:p>
    <w:p w14:paraId="23A17AD1" w14:textId="77777777" w:rsidR="00EB260D" w:rsidRPr="0005565E" w:rsidRDefault="00EB260D" w:rsidP="00EB260D">
      <w:pPr>
        <w:jc w:val="center"/>
        <w:rPr>
          <w:rFonts w:ascii="Calibri" w:hAnsi="Calibri"/>
          <w:sz w:val="6"/>
          <w:szCs w:val="6"/>
        </w:rPr>
      </w:pPr>
    </w:p>
    <w:p w14:paraId="7014AC71" w14:textId="77777777" w:rsidR="00F031C4" w:rsidRPr="00F031C4" w:rsidRDefault="00F031C4" w:rsidP="00F031C4">
      <w:pPr>
        <w:pStyle w:val="Gvdemetni1"/>
        <w:spacing w:line="254" w:lineRule="auto"/>
        <w:rPr>
          <w:rFonts w:ascii="Times New Roman" w:hAnsi="Times New Roman" w:cs="Times New Roman"/>
          <w:b/>
          <w:sz w:val="18"/>
          <w:szCs w:val="18"/>
          <w:u w:val="single"/>
        </w:rPr>
      </w:pPr>
      <w:r w:rsidRPr="00F031C4">
        <w:rPr>
          <w:rFonts w:ascii="Times New Roman" w:hAnsi="Times New Roman" w:cs="Times New Roman"/>
          <w:b/>
          <w:sz w:val="18"/>
          <w:szCs w:val="18"/>
          <w:u w:val="single"/>
        </w:rPr>
        <w:t>Dinleme</w:t>
      </w:r>
    </w:p>
    <w:p w14:paraId="64285A64" w14:textId="77777777" w:rsidR="00F031C4" w:rsidRPr="00F031C4" w:rsidRDefault="00F031C4" w:rsidP="00F031C4">
      <w:pPr>
        <w:rPr>
          <w:sz w:val="18"/>
          <w:szCs w:val="18"/>
        </w:rPr>
      </w:pPr>
      <w:r w:rsidRPr="00F031C4">
        <w:rPr>
          <w:sz w:val="18"/>
          <w:szCs w:val="18"/>
        </w:rPr>
        <w:t>T.8.1.2. Dinlediklerinde/izlediklerinde geçen, bilmediği kelimelerin anlamını tahmin eder.</w:t>
      </w:r>
    </w:p>
    <w:p w14:paraId="47CF722E" w14:textId="77777777" w:rsidR="00F031C4" w:rsidRPr="00F031C4" w:rsidRDefault="00F031C4" w:rsidP="00F031C4">
      <w:pPr>
        <w:rPr>
          <w:sz w:val="18"/>
          <w:szCs w:val="18"/>
        </w:rPr>
      </w:pPr>
      <w:r w:rsidRPr="00F031C4">
        <w:rPr>
          <w:sz w:val="18"/>
          <w:szCs w:val="18"/>
        </w:rPr>
        <w:t>T.8.1.4. Dinledikleri/izlediklerine yönelik sorulara cevap verir.</w:t>
      </w:r>
    </w:p>
    <w:p w14:paraId="7C5C1BE2" w14:textId="77777777" w:rsidR="00F031C4" w:rsidRPr="00F031C4" w:rsidRDefault="00F031C4" w:rsidP="00F031C4">
      <w:pPr>
        <w:rPr>
          <w:sz w:val="18"/>
          <w:szCs w:val="18"/>
        </w:rPr>
      </w:pPr>
      <w:r w:rsidRPr="00F031C4">
        <w:rPr>
          <w:sz w:val="18"/>
          <w:szCs w:val="18"/>
        </w:rPr>
        <w:t>T.8.1.5. Dinlediklerinin/izlediklerinin konusunu tespit eder.</w:t>
      </w:r>
    </w:p>
    <w:p w14:paraId="74A6B0BF" w14:textId="77777777" w:rsidR="00F031C4" w:rsidRPr="00F031C4" w:rsidRDefault="00F031C4" w:rsidP="00F031C4">
      <w:pPr>
        <w:pStyle w:val="Gvdemetni1"/>
        <w:shd w:val="clear" w:color="auto" w:fill="auto"/>
        <w:spacing w:line="254" w:lineRule="auto"/>
        <w:rPr>
          <w:rFonts w:ascii="Times New Roman" w:hAnsi="Times New Roman" w:cs="Times New Roman"/>
          <w:sz w:val="18"/>
          <w:szCs w:val="18"/>
        </w:rPr>
      </w:pPr>
      <w:r w:rsidRPr="00F031C4">
        <w:rPr>
          <w:rFonts w:ascii="Times New Roman" w:hAnsi="Times New Roman" w:cs="Times New Roman"/>
          <w:sz w:val="18"/>
          <w:szCs w:val="18"/>
        </w:rPr>
        <w:t>T.8.1.10. Dinledikleriyle/izledikleriyle ilgili görüşlerini bildirir.</w:t>
      </w:r>
    </w:p>
    <w:p w14:paraId="39D79522" w14:textId="77777777" w:rsidR="00F031C4" w:rsidRPr="00F031C4" w:rsidRDefault="00F031C4" w:rsidP="00F031C4">
      <w:pPr>
        <w:rPr>
          <w:sz w:val="18"/>
          <w:szCs w:val="18"/>
        </w:rPr>
      </w:pPr>
      <w:r w:rsidRPr="00F031C4">
        <w:rPr>
          <w:sz w:val="18"/>
          <w:szCs w:val="18"/>
        </w:rPr>
        <w:t>T.8.1.14. Dinleme stratejilerini uygular.</w:t>
      </w:r>
    </w:p>
    <w:p w14:paraId="1B30F63F" w14:textId="41C2C9B6" w:rsidR="00F031C4" w:rsidRPr="00F031C4" w:rsidRDefault="00F031C4" w:rsidP="00F031C4">
      <w:pPr>
        <w:rPr>
          <w:sz w:val="18"/>
          <w:szCs w:val="18"/>
        </w:rPr>
      </w:pPr>
      <w:r w:rsidRPr="00F031C4">
        <w:rPr>
          <w:sz w:val="18"/>
          <w:szCs w:val="18"/>
        </w:rPr>
        <w:t>T.8.4.18. Cümlenin ögelerini ayırt eder.</w:t>
      </w:r>
    </w:p>
    <w:p w14:paraId="7838A9D4" w14:textId="3023B5F9" w:rsidR="00E17D81" w:rsidRPr="00686C53" w:rsidRDefault="00087750" w:rsidP="00E17D81">
      <w:pPr>
        <w:autoSpaceDE w:val="0"/>
        <w:autoSpaceDN w:val="0"/>
        <w:adjustRightInd w:val="0"/>
        <w:rPr>
          <w:b/>
          <w:sz w:val="22"/>
          <w:szCs w:val="22"/>
          <w:u w:val="single"/>
        </w:rPr>
      </w:pPr>
      <w:r w:rsidRPr="00686C53">
        <w:rPr>
          <w:b/>
          <w:sz w:val="22"/>
          <w:szCs w:val="22"/>
          <w:u w:val="single"/>
        </w:rPr>
        <w:t>KONUŞMA</w:t>
      </w:r>
    </w:p>
    <w:p w14:paraId="1B50E762" w14:textId="77777777" w:rsidR="00F031C4" w:rsidRPr="00F031C4" w:rsidRDefault="00F031C4" w:rsidP="00F031C4">
      <w:pPr>
        <w:rPr>
          <w:sz w:val="18"/>
          <w:szCs w:val="18"/>
        </w:rPr>
      </w:pPr>
      <w:r w:rsidRPr="00F031C4">
        <w:rPr>
          <w:sz w:val="18"/>
          <w:szCs w:val="18"/>
        </w:rPr>
        <w:t>T.8.2.2. Hazırlıksız konuşma yapar.</w:t>
      </w:r>
    </w:p>
    <w:p w14:paraId="09C95905" w14:textId="77777777" w:rsidR="00F031C4" w:rsidRPr="00F031C4" w:rsidRDefault="00F031C4" w:rsidP="00F031C4">
      <w:pPr>
        <w:rPr>
          <w:sz w:val="18"/>
          <w:szCs w:val="18"/>
        </w:rPr>
      </w:pPr>
      <w:r w:rsidRPr="00F031C4">
        <w:rPr>
          <w:sz w:val="18"/>
          <w:szCs w:val="18"/>
        </w:rPr>
        <w:t>T.8.2.3. Konuşma stratejilerini uygular.</w:t>
      </w:r>
    </w:p>
    <w:p w14:paraId="0C68D40F" w14:textId="77777777" w:rsidR="00F031C4" w:rsidRPr="00F031C4" w:rsidRDefault="00F031C4" w:rsidP="00F031C4">
      <w:pPr>
        <w:rPr>
          <w:rFonts w:eastAsia="Helvetica"/>
          <w:i/>
          <w:sz w:val="18"/>
          <w:szCs w:val="18"/>
        </w:rPr>
      </w:pPr>
      <w:r w:rsidRPr="00F031C4">
        <w:rPr>
          <w:rFonts w:eastAsia="Helvetica"/>
          <w:i/>
          <w:sz w:val="18"/>
          <w:szCs w:val="18"/>
        </w:rPr>
        <w:t>Yaratıcı, güdümlü, empati kurma, tartışma, ikna etme ve eleştirel konuşma gibi yöntem ve tekniklerinin kullanılması sağlanır.</w:t>
      </w:r>
    </w:p>
    <w:p w14:paraId="2C9C029E" w14:textId="77777777" w:rsidR="00F031C4" w:rsidRPr="00F031C4" w:rsidRDefault="00F031C4" w:rsidP="00F031C4">
      <w:pPr>
        <w:rPr>
          <w:sz w:val="18"/>
          <w:szCs w:val="18"/>
        </w:rPr>
      </w:pPr>
      <w:r w:rsidRPr="00F031C4">
        <w:rPr>
          <w:sz w:val="18"/>
          <w:szCs w:val="18"/>
        </w:rPr>
        <w:t xml:space="preserve">T.8.2.4. Konuşmalarında beden dilini etkili bir şekilde kullanır. </w:t>
      </w:r>
    </w:p>
    <w:p w14:paraId="781D1F97" w14:textId="77777777" w:rsidR="00F031C4" w:rsidRPr="00F031C4" w:rsidRDefault="00F031C4" w:rsidP="00F031C4">
      <w:pPr>
        <w:rPr>
          <w:sz w:val="18"/>
          <w:szCs w:val="18"/>
        </w:rPr>
      </w:pPr>
      <w:r w:rsidRPr="00F031C4">
        <w:rPr>
          <w:sz w:val="18"/>
          <w:szCs w:val="18"/>
        </w:rPr>
        <w:t>T.8.2.5. Kelimeleri anlamlarına uygun kullanır.</w:t>
      </w:r>
    </w:p>
    <w:p w14:paraId="2BE2151E" w14:textId="62285E9E" w:rsidR="00F031C4" w:rsidRPr="00F031C4" w:rsidRDefault="00F031C4" w:rsidP="00F031C4">
      <w:pPr>
        <w:rPr>
          <w:sz w:val="18"/>
          <w:szCs w:val="18"/>
        </w:rPr>
      </w:pPr>
      <w:r w:rsidRPr="00F031C4">
        <w:rPr>
          <w:sz w:val="18"/>
          <w:szCs w:val="18"/>
        </w:rPr>
        <w:t>T.8.2.6. Konuşmalarında yabancı dillerden alınmış, dilimize henüz yerleşmemiş kelimelerin Türkçelerini kullanır.</w:t>
      </w:r>
    </w:p>
    <w:p w14:paraId="3BAEE43F" w14:textId="6443FBBB" w:rsidR="00686C53" w:rsidRPr="00F031C4" w:rsidRDefault="00F031C4" w:rsidP="00F031C4">
      <w:pPr>
        <w:rPr>
          <w:b/>
          <w:bCs/>
          <w:sz w:val="18"/>
          <w:szCs w:val="18"/>
          <w:u w:val="single"/>
        </w:rPr>
      </w:pPr>
      <w:r w:rsidRPr="00F031C4">
        <w:rPr>
          <w:sz w:val="18"/>
          <w:szCs w:val="18"/>
        </w:rPr>
        <w:t>T.8.2.7. Konuşmalarında uygun geçiş ve bağlantı ifadelerini kullanır.</w:t>
      </w:r>
    </w:p>
    <w:p w14:paraId="68C11DB0" w14:textId="78D6F8B7" w:rsidR="00F031C4" w:rsidRDefault="00087750" w:rsidP="00F031C4">
      <w:pPr>
        <w:rPr>
          <w:b/>
          <w:bCs/>
          <w:sz w:val="22"/>
          <w:szCs w:val="22"/>
          <w:u w:val="single"/>
        </w:rPr>
      </w:pPr>
      <w:r w:rsidRPr="00686C53">
        <w:rPr>
          <w:b/>
          <w:bCs/>
          <w:sz w:val="22"/>
          <w:szCs w:val="22"/>
          <w:u w:val="single"/>
        </w:rPr>
        <w:t>YAZMA</w:t>
      </w:r>
    </w:p>
    <w:p w14:paraId="04A6D41B" w14:textId="35E5E85C" w:rsidR="00F031C4" w:rsidRPr="00F031C4" w:rsidRDefault="00F031C4" w:rsidP="00F031C4">
      <w:pPr>
        <w:rPr>
          <w:sz w:val="18"/>
          <w:szCs w:val="18"/>
        </w:rPr>
      </w:pPr>
      <w:r w:rsidRPr="00F031C4">
        <w:rPr>
          <w:sz w:val="18"/>
          <w:szCs w:val="18"/>
        </w:rPr>
        <w:t>T.8.4.2. Bilgilendirici metin yazar.</w:t>
      </w:r>
    </w:p>
    <w:p w14:paraId="0F23C550" w14:textId="77777777" w:rsidR="00F031C4" w:rsidRPr="00F031C4" w:rsidRDefault="00F031C4" w:rsidP="00F031C4">
      <w:pPr>
        <w:rPr>
          <w:sz w:val="18"/>
          <w:szCs w:val="18"/>
        </w:rPr>
      </w:pPr>
      <w:r w:rsidRPr="00F031C4">
        <w:rPr>
          <w:sz w:val="18"/>
          <w:szCs w:val="18"/>
        </w:rPr>
        <w:t>T.8.4.4. Yazma stratejilerini uygular.</w:t>
      </w:r>
    </w:p>
    <w:p w14:paraId="4CA88980" w14:textId="77777777" w:rsidR="00F031C4" w:rsidRPr="00F031C4" w:rsidRDefault="00F031C4" w:rsidP="00F031C4">
      <w:pPr>
        <w:rPr>
          <w:sz w:val="18"/>
          <w:szCs w:val="18"/>
        </w:rPr>
      </w:pPr>
      <w:r w:rsidRPr="00F031C4">
        <w:rPr>
          <w:sz w:val="18"/>
          <w:szCs w:val="18"/>
        </w:rPr>
        <w:t>T.8.4.13. Yazdıklarının içeriğine uygun başlık belirler.</w:t>
      </w:r>
    </w:p>
    <w:p w14:paraId="78AFD341" w14:textId="77777777" w:rsidR="00F031C4" w:rsidRPr="00F031C4" w:rsidRDefault="00F031C4" w:rsidP="00F031C4">
      <w:pPr>
        <w:rPr>
          <w:sz w:val="18"/>
          <w:szCs w:val="18"/>
        </w:rPr>
      </w:pPr>
      <w:r w:rsidRPr="00F031C4">
        <w:rPr>
          <w:sz w:val="18"/>
          <w:szCs w:val="18"/>
        </w:rPr>
        <w:t>T.8.4.15. Yazılarında uygun geçiş ve bağlantı ifadelerini kullanır.</w:t>
      </w:r>
    </w:p>
    <w:p w14:paraId="5119AE9E" w14:textId="77777777" w:rsidR="00F031C4" w:rsidRPr="00F031C4" w:rsidRDefault="00F031C4" w:rsidP="00F031C4">
      <w:pPr>
        <w:rPr>
          <w:sz w:val="18"/>
          <w:szCs w:val="18"/>
        </w:rPr>
      </w:pPr>
      <w:r w:rsidRPr="00F031C4">
        <w:rPr>
          <w:sz w:val="18"/>
          <w:szCs w:val="18"/>
        </w:rPr>
        <w:t>T.8.4.16. Yazdıklarını düzenler.</w:t>
      </w:r>
    </w:p>
    <w:p w14:paraId="614CD630" w14:textId="77777777" w:rsidR="00F031C4" w:rsidRPr="00F031C4" w:rsidRDefault="00F031C4" w:rsidP="00F031C4">
      <w:pPr>
        <w:jc w:val="both"/>
        <w:rPr>
          <w:sz w:val="18"/>
          <w:szCs w:val="18"/>
        </w:rPr>
      </w:pPr>
      <w:r w:rsidRPr="00F031C4">
        <w:rPr>
          <w:sz w:val="18"/>
          <w:szCs w:val="18"/>
        </w:rPr>
        <w:t>T.8.4.17. Yazdıklarını paylaşır.</w:t>
      </w:r>
    </w:p>
    <w:p w14:paraId="4502D947" w14:textId="77777777" w:rsidR="004A3638" w:rsidRDefault="004A3638" w:rsidP="00DD6B48">
      <w:pPr>
        <w:spacing w:line="0" w:lineRule="atLeast"/>
        <w:ind w:firstLine="567"/>
        <w:jc w:val="center"/>
        <w:rPr>
          <w:bCs/>
          <w:sz w:val="18"/>
          <w:szCs w:val="18"/>
        </w:rPr>
      </w:pPr>
    </w:p>
    <w:p w14:paraId="1956631E" w14:textId="77777777" w:rsidR="004A3638" w:rsidRDefault="004A3638" w:rsidP="00DD6B48">
      <w:pPr>
        <w:spacing w:line="0" w:lineRule="atLeast"/>
        <w:ind w:firstLine="567"/>
        <w:jc w:val="center"/>
        <w:rPr>
          <w:bCs/>
          <w:sz w:val="18"/>
          <w:szCs w:val="18"/>
        </w:rPr>
      </w:pPr>
    </w:p>
    <w:p w14:paraId="22254613" w14:textId="77777777" w:rsidR="004A3638" w:rsidRDefault="004A3638" w:rsidP="00DD6B48">
      <w:pPr>
        <w:spacing w:line="0" w:lineRule="atLeast"/>
        <w:ind w:firstLine="567"/>
        <w:jc w:val="center"/>
        <w:rPr>
          <w:bCs/>
          <w:sz w:val="18"/>
          <w:szCs w:val="18"/>
        </w:rPr>
      </w:pPr>
    </w:p>
    <w:p w14:paraId="2E4BFE72" w14:textId="01D4D8B2" w:rsidR="00373141" w:rsidRPr="00DD6B48" w:rsidRDefault="00033AB8" w:rsidP="00DD6B48">
      <w:pPr>
        <w:spacing w:line="0" w:lineRule="atLeast"/>
        <w:ind w:firstLine="567"/>
        <w:jc w:val="center"/>
        <w:rPr>
          <w:rFonts w:eastAsia="Helvetica"/>
          <w:sz w:val="15"/>
          <w:szCs w:val="15"/>
        </w:rPr>
      </w:pPr>
      <w:r w:rsidRPr="00033AB8">
        <w:rPr>
          <w:b/>
          <w:color w:val="5B9BD5" w:themeColor="accent1"/>
          <w:sz w:val="22"/>
          <w:szCs w:val="22"/>
          <w:u w:val="single"/>
        </w:rPr>
        <w:t>YÖNTEM VE TEKNİKLERİ</w:t>
      </w:r>
    </w:p>
    <w:p w14:paraId="1B20CE8B" w14:textId="0847C951" w:rsidR="00033AB8" w:rsidRPr="004A3638" w:rsidRDefault="00686C53" w:rsidP="004A3638">
      <w:pPr>
        <w:spacing w:before="40"/>
        <w:rPr>
          <w:bCs/>
          <w:color w:val="000000"/>
          <w:sz w:val="20"/>
          <w:szCs w:val="20"/>
        </w:rPr>
      </w:pPr>
      <w:r>
        <w:rPr>
          <w:bCs/>
          <w:color w:val="000000"/>
          <w:sz w:val="20"/>
          <w:szCs w:val="20"/>
        </w:rPr>
        <w:t>Dinleme</w:t>
      </w:r>
      <w:r w:rsidR="00D24BB6" w:rsidRPr="0074338F">
        <w:rPr>
          <w:bCs/>
          <w:color w:val="000000"/>
          <w:sz w:val="20"/>
          <w:szCs w:val="20"/>
        </w:rPr>
        <w:t xml:space="preserve">, </w:t>
      </w:r>
      <w:r w:rsidR="00E17D81" w:rsidRPr="0074338F">
        <w:rPr>
          <w:bCs/>
          <w:color w:val="000000"/>
          <w:sz w:val="20"/>
          <w:szCs w:val="20"/>
        </w:rPr>
        <w:t>bölerek</w:t>
      </w:r>
      <w:r w:rsidR="00D24BB6" w:rsidRPr="0074338F">
        <w:rPr>
          <w:bCs/>
          <w:color w:val="000000"/>
          <w:sz w:val="20"/>
          <w:szCs w:val="20"/>
        </w:rPr>
        <w:t xml:space="preserve"> </w:t>
      </w:r>
      <w:r>
        <w:rPr>
          <w:bCs/>
          <w:color w:val="000000"/>
          <w:sz w:val="20"/>
          <w:szCs w:val="20"/>
        </w:rPr>
        <w:t>dinleme</w:t>
      </w:r>
      <w:r w:rsidR="00D24BB6" w:rsidRPr="0074338F">
        <w:rPr>
          <w:bCs/>
          <w:color w:val="000000"/>
          <w:sz w:val="20"/>
          <w:szCs w:val="20"/>
        </w:rPr>
        <w:t>, inceleme, günlük hayatla ilişkilendirme ve günlük hayattan örnekler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AAD1C3A" w14:textId="77777777" w:rsidR="00551553" w:rsidRDefault="00551553" w:rsidP="0074338F">
      <w:pPr>
        <w:ind w:right="-144"/>
        <w:jc w:val="center"/>
        <w:rPr>
          <w:b/>
          <w:color w:val="5B9BD5" w:themeColor="accent1"/>
          <w:sz w:val="22"/>
          <w:szCs w:val="22"/>
          <w:u w:val="single"/>
        </w:rPr>
      </w:pPr>
    </w:p>
    <w:p w14:paraId="167342B2" w14:textId="489B48E1" w:rsidR="005873CD" w:rsidRPr="004A3638" w:rsidRDefault="00033AB8" w:rsidP="004A3638">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3D493131" w14:textId="0D767E61" w:rsidR="0074338F" w:rsidRPr="00686C53" w:rsidRDefault="00F031C4" w:rsidP="00DC03F4">
      <w:pPr>
        <w:spacing w:before="20" w:after="20"/>
        <w:rPr>
          <w:color w:val="000000"/>
          <w:sz w:val="22"/>
          <w:szCs w:val="22"/>
          <w:shd w:val="clear" w:color="auto" w:fill="FFFFFF"/>
        </w:rPr>
      </w:pPr>
      <w:r>
        <w:rPr>
          <w:color w:val="000000"/>
          <w:sz w:val="22"/>
          <w:szCs w:val="22"/>
          <w:shd w:val="clear" w:color="auto" w:fill="FFFFFF"/>
        </w:rPr>
        <w:t>Bilim ve teknolojiyle ilgilenen öğrenciler olup olmadığı sorulacak ve ilgilenenler takip ettikleri sosyal medya veya dergiler varsa konuşmaları istenecek</w:t>
      </w:r>
      <w:r w:rsidR="00686C53">
        <w:rPr>
          <w:color w:val="000000"/>
          <w:sz w:val="22"/>
          <w:szCs w:val="22"/>
          <w:shd w:val="clear" w:color="auto" w:fill="FFFFFF"/>
        </w:rPr>
        <w:t xml:space="preserve">. </w:t>
      </w:r>
      <w:r w:rsidR="00696B1E">
        <w:rPr>
          <w:color w:val="000000"/>
          <w:sz w:val="22"/>
          <w:szCs w:val="22"/>
          <w:shd w:val="clear" w:color="auto" w:fill="FFFFFF"/>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199EDACA" w:rsidR="00087750" w:rsidRDefault="00686C53" w:rsidP="00065282">
      <w:pPr>
        <w:rPr>
          <w:bCs/>
          <w:sz w:val="22"/>
          <w:szCs w:val="22"/>
        </w:rPr>
      </w:pPr>
      <w:r>
        <w:rPr>
          <w:bCs/>
          <w:sz w:val="22"/>
          <w:szCs w:val="22"/>
        </w:rPr>
        <w:t xml:space="preserve">Öğrencilerle konuşma tamamlandıktan </w:t>
      </w:r>
      <w:r w:rsidR="00696B1E">
        <w:rPr>
          <w:bCs/>
          <w:sz w:val="22"/>
          <w:szCs w:val="22"/>
        </w:rPr>
        <w:t xml:space="preserve">sonra </w:t>
      </w:r>
      <w:r w:rsidR="000C792C">
        <w:rPr>
          <w:bCs/>
          <w:sz w:val="22"/>
          <w:szCs w:val="22"/>
        </w:rPr>
        <w:t xml:space="preserve">sayfa </w:t>
      </w:r>
      <w:r w:rsidR="00F031C4">
        <w:rPr>
          <w:bCs/>
          <w:sz w:val="22"/>
          <w:szCs w:val="22"/>
        </w:rPr>
        <w:t>104’t</w:t>
      </w:r>
      <w:r>
        <w:rPr>
          <w:bCs/>
          <w:sz w:val="22"/>
          <w:szCs w:val="22"/>
        </w:rPr>
        <w:t>e</w:t>
      </w:r>
      <w:r w:rsidR="00087750" w:rsidRPr="001C6351">
        <w:rPr>
          <w:bCs/>
          <w:sz w:val="22"/>
          <w:szCs w:val="22"/>
        </w:rPr>
        <w:t xml:space="preserve"> yer alan “</w:t>
      </w:r>
      <w:r w:rsidR="00F031C4">
        <w:rPr>
          <w:b/>
          <w:bCs/>
          <w:sz w:val="22"/>
          <w:szCs w:val="22"/>
        </w:rPr>
        <w:t>UZAY GİYSİLERİ</w:t>
      </w:r>
      <w:r w:rsidR="00A64F7F">
        <w:rPr>
          <w:bCs/>
          <w:sz w:val="22"/>
          <w:szCs w:val="22"/>
        </w:rPr>
        <w:t>”  adlı</w:t>
      </w:r>
      <w:r>
        <w:rPr>
          <w:bCs/>
          <w:sz w:val="22"/>
          <w:szCs w:val="22"/>
        </w:rPr>
        <w:t xml:space="preserve"> dinleme metnini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F031C4">
        <w:rPr>
          <w:bCs/>
          <w:sz w:val="22"/>
          <w:szCs w:val="22"/>
        </w:rPr>
        <w:t>öğrencilerin uzay hakkında bilgi sahibi olacakları vurgulanacak. Kıyafetlerle ilgili yeni kavramlar öğrenecekleri söylenecek.</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lastRenderedPageBreak/>
        <w:t>Gözden Geçirme</w:t>
      </w:r>
    </w:p>
    <w:p w14:paraId="24A08AC2" w14:textId="6578C944" w:rsidR="00D24BB6" w:rsidRDefault="00F031C4" w:rsidP="00065282">
      <w:pPr>
        <w:rPr>
          <w:bCs/>
          <w:color w:val="000000"/>
          <w:sz w:val="22"/>
          <w:szCs w:val="22"/>
        </w:rPr>
      </w:pPr>
      <w:r>
        <w:rPr>
          <w:bCs/>
          <w:color w:val="000000"/>
          <w:sz w:val="22"/>
          <w:szCs w:val="22"/>
        </w:rPr>
        <w:t xml:space="preserve">Hazırlık çalışmalarında yer alan uzay kampı hakkında öğrencilerin fikirleri alınacak.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A430877" w14:textId="77777777" w:rsidR="001C558D" w:rsidRPr="00D16CB0" w:rsidRDefault="001C558D" w:rsidP="001C558D">
      <w:pPr>
        <w:spacing w:before="20" w:after="20"/>
        <w:jc w:val="both"/>
        <w:rPr>
          <w:color w:val="000000"/>
          <w:sz w:val="20"/>
          <w:szCs w:val="20"/>
        </w:rPr>
      </w:pPr>
      <w:r w:rsidRPr="00D16CB0">
        <w:rPr>
          <w:color w:val="000000"/>
          <w:sz w:val="20"/>
          <w:szCs w:val="20"/>
        </w:rPr>
        <w:t>Derse Geçiş</w:t>
      </w:r>
    </w:p>
    <w:p w14:paraId="18A88C48" w14:textId="045A23DA" w:rsidR="001C558D" w:rsidRPr="001C558D" w:rsidRDefault="001C558D" w:rsidP="001C558D">
      <w:pPr>
        <w:numPr>
          <w:ilvl w:val="0"/>
          <w:numId w:val="1"/>
        </w:numPr>
        <w:spacing w:before="20" w:after="20"/>
        <w:jc w:val="both"/>
        <w:rPr>
          <w:color w:val="000000"/>
          <w:sz w:val="20"/>
          <w:szCs w:val="20"/>
        </w:rPr>
      </w:pPr>
      <w:r w:rsidRPr="001C558D">
        <w:rPr>
          <w:bCs/>
          <w:color w:val="000000"/>
          <w:sz w:val="20"/>
          <w:szCs w:val="20"/>
        </w:rPr>
        <w:t xml:space="preserve">Gözden geçirme bölümü konuşulduktan sonra öğrencilere </w:t>
      </w:r>
      <w:r w:rsidR="00137514">
        <w:rPr>
          <w:bCs/>
          <w:color w:val="000000"/>
          <w:sz w:val="20"/>
          <w:szCs w:val="20"/>
        </w:rPr>
        <w:t xml:space="preserve">akıllı tahtadan </w:t>
      </w:r>
      <w:r w:rsidRPr="001C558D">
        <w:rPr>
          <w:sz w:val="20"/>
          <w:szCs w:val="20"/>
        </w:rPr>
        <w:t>“</w:t>
      </w:r>
      <w:hyperlink r:id="rId10" w:history="1">
        <w:r w:rsidR="00137514" w:rsidRPr="00137514">
          <w:rPr>
            <w:rStyle w:val="Kpr"/>
            <w:sz w:val="20"/>
            <w:szCs w:val="20"/>
          </w:rPr>
          <w:t>UZAY GİYSİLERİ</w:t>
        </w:r>
      </w:hyperlink>
      <w:r w:rsidRPr="001C558D">
        <w:rPr>
          <w:sz w:val="20"/>
          <w:szCs w:val="20"/>
        </w:rPr>
        <w:t>” dinleme metni açılacak.</w:t>
      </w:r>
    </w:p>
    <w:p w14:paraId="151A71D6" w14:textId="3157A9F4" w:rsidR="001C558D" w:rsidRDefault="001C558D" w:rsidP="001C558D">
      <w:pPr>
        <w:numPr>
          <w:ilvl w:val="0"/>
          <w:numId w:val="1"/>
        </w:numPr>
        <w:spacing w:before="20" w:after="20"/>
        <w:jc w:val="both"/>
        <w:rPr>
          <w:color w:val="000000"/>
          <w:sz w:val="20"/>
          <w:szCs w:val="20"/>
        </w:rPr>
      </w:pPr>
      <w:r>
        <w:rPr>
          <w:color w:val="000000"/>
          <w:sz w:val="20"/>
          <w:szCs w:val="20"/>
        </w:rPr>
        <w:t xml:space="preserve">Bölerek </w:t>
      </w:r>
      <w:r w:rsidR="00137514">
        <w:rPr>
          <w:color w:val="000000"/>
          <w:sz w:val="20"/>
          <w:szCs w:val="20"/>
        </w:rPr>
        <w:t>dinleme yöntemiyle metin dinlenecek</w:t>
      </w:r>
      <w:r>
        <w:rPr>
          <w:color w:val="000000"/>
          <w:sz w:val="20"/>
          <w:szCs w:val="20"/>
        </w:rPr>
        <w:t xml:space="preserve">. Gerekli yerlerde durdurularak metnin öğrencilerce anlaşılması sağlanacak. </w:t>
      </w:r>
    </w:p>
    <w:p w14:paraId="328DE3C1" w14:textId="07080FE6" w:rsidR="001C558D" w:rsidRPr="00DE0B23" w:rsidRDefault="00137514" w:rsidP="001C558D">
      <w:pPr>
        <w:numPr>
          <w:ilvl w:val="0"/>
          <w:numId w:val="1"/>
        </w:numPr>
        <w:spacing w:before="20" w:after="20"/>
        <w:jc w:val="both"/>
        <w:rPr>
          <w:color w:val="000000"/>
          <w:sz w:val="20"/>
          <w:szCs w:val="20"/>
        </w:rPr>
      </w:pPr>
      <w:r>
        <w:rPr>
          <w:color w:val="000000"/>
          <w:sz w:val="20"/>
          <w:szCs w:val="20"/>
        </w:rPr>
        <w:t>Dinlerken</w:t>
      </w:r>
      <w:r w:rsidR="001C558D">
        <w:rPr>
          <w:color w:val="000000"/>
          <w:sz w:val="20"/>
          <w:szCs w:val="20"/>
        </w:rPr>
        <w:t xml:space="preserve"> anlamını bilmedikleri kelime olursa öğrencilerden not almaları istenecek. </w:t>
      </w:r>
      <w:r>
        <w:rPr>
          <w:color w:val="000000"/>
          <w:sz w:val="20"/>
          <w:szCs w:val="20"/>
        </w:rPr>
        <w:t>(1.Etkinlik)</w:t>
      </w:r>
    </w:p>
    <w:p w14:paraId="086721C2" w14:textId="77777777" w:rsidR="001C558D" w:rsidRPr="001C6351" w:rsidRDefault="001C558D" w:rsidP="001C558D">
      <w:pPr>
        <w:jc w:val="both"/>
        <w:rPr>
          <w:color w:val="000000"/>
          <w:sz w:val="22"/>
          <w:szCs w:val="22"/>
        </w:rPr>
      </w:pPr>
    </w:p>
    <w:p w14:paraId="7786BD41" w14:textId="77777777" w:rsidR="001C558D" w:rsidRPr="00B90486" w:rsidRDefault="001C558D" w:rsidP="001C558D">
      <w:pPr>
        <w:spacing w:before="20" w:after="20"/>
        <w:jc w:val="both"/>
        <w:rPr>
          <w:b/>
          <w:bCs/>
          <w:color w:val="000000"/>
          <w:sz w:val="26"/>
          <w:szCs w:val="26"/>
          <w:u w:val="single"/>
        </w:rPr>
      </w:pPr>
      <w:r w:rsidRPr="00B90486">
        <w:rPr>
          <w:b/>
          <w:bCs/>
          <w:color w:val="000000"/>
          <w:sz w:val="26"/>
          <w:szCs w:val="26"/>
          <w:u w:val="single"/>
        </w:rPr>
        <w:t xml:space="preserve">1. Etkinlik </w:t>
      </w:r>
    </w:p>
    <w:p w14:paraId="5E866358" w14:textId="18FCFD7A" w:rsidR="009C53A9" w:rsidRDefault="009C53A9" w:rsidP="00C91CA7">
      <w:pPr>
        <w:shd w:val="clear" w:color="auto" w:fill="FFFFFF"/>
        <w:textAlignment w:val="baseline"/>
        <w:rPr>
          <w:bCs/>
          <w:color w:val="000000"/>
          <w:sz w:val="22"/>
          <w:szCs w:val="22"/>
        </w:rPr>
      </w:pPr>
      <w:r>
        <w:rPr>
          <w:bCs/>
          <w:color w:val="000000"/>
          <w:sz w:val="22"/>
          <w:szCs w:val="22"/>
        </w:rPr>
        <w:t xml:space="preserve">Metinde geçen </w:t>
      </w:r>
      <w:r w:rsidR="00137514">
        <w:rPr>
          <w:bCs/>
          <w:color w:val="000000"/>
          <w:sz w:val="22"/>
          <w:szCs w:val="22"/>
        </w:rPr>
        <w:t>anlamını bilmedikleri kelimeleri bu kısma yazacaklar</w:t>
      </w:r>
      <w:r w:rsidR="00C91CA7">
        <w:rPr>
          <w:bCs/>
          <w:color w:val="000000"/>
          <w:sz w:val="22"/>
          <w:szCs w:val="22"/>
        </w:rPr>
        <w:t xml:space="preserve">. </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6564661" w14:textId="4E58C9B4" w:rsidR="009C53A9" w:rsidRDefault="00631081" w:rsidP="009C53A9">
      <w:pPr>
        <w:shd w:val="clear" w:color="auto" w:fill="FFFFFF"/>
        <w:textAlignment w:val="baseline"/>
        <w:rPr>
          <w:color w:val="000000"/>
          <w:sz w:val="22"/>
          <w:szCs w:val="22"/>
        </w:rPr>
      </w:pPr>
      <w:r>
        <w:rPr>
          <w:color w:val="000000"/>
          <w:sz w:val="22"/>
          <w:szCs w:val="22"/>
        </w:rPr>
        <w:t xml:space="preserve">Metne göre sorular cevaplanacak. </w:t>
      </w:r>
    </w:p>
    <w:p w14:paraId="1C743B9F" w14:textId="77777777" w:rsidR="00137514" w:rsidRPr="00137514" w:rsidRDefault="00137514" w:rsidP="00137514">
      <w:pPr>
        <w:shd w:val="clear" w:color="auto" w:fill="FFFFFF"/>
        <w:textAlignment w:val="baseline"/>
        <w:rPr>
          <w:color w:val="000000"/>
          <w:sz w:val="18"/>
          <w:szCs w:val="18"/>
        </w:rPr>
      </w:pPr>
      <w:r w:rsidRPr="00137514">
        <w:rPr>
          <w:b/>
          <w:bCs/>
          <w:color w:val="000000"/>
          <w:sz w:val="18"/>
          <w:szCs w:val="18"/>
          <w:bdr w:val="none" w:sz="0" w:space="0" w:color="auto" w:frame="1"/>
        </w:rPr>
        <w:t>1. Dinlediğiniz metnin konusu nedir?</w:t>
      </w:r>
    </w:p>
    <w:p w14:paraId="321FFCD5" w14:textId="1530EC75" w:rsidR="00137514" w:rsidRPr="00137514" w:rsidRDefault="00137514" w:rsidP="00137514">
      <w:pPr>
        <w:shd w:val="clear" w:color="auto" w:fill="FFFFFF"/>
        <w:textAlignment w:val="baseline"/>
        <w:rPr>
          <w:color w:val="000000"/>
          <w:sz w:val="18"/>
          <w:szCs w:val="18"/>
        </w:rPr>
      </w:pPr>
      <w:r w:rsidRPr="00137514">
        <w:rPr>
          <w:color w:val="000000"/>
          <w:sz w:val="18"/>
          <w:szCs w:val="18"/>
        </w:rPr>
        <w:t>Uzay kampı için astronotların giyeceği giysiler</w:t>
      </w:r>
    </w:p>
    <w:p w14:paraId="10334874" w14:textId="77777777" w:rsidR="00137514" w:rsidRPr="00137514" w:rsidRDefault="00137514" w:rsidP="00137514">
      <w:pPr>
        <w:shd w:val="clear" w:color="auto" w:fill="FFFFFF"/>
        <w:textAlignment w:val="baseline"/>
        <w:rPr>
          <w:color w:val="000000"/>
          <w:sz w:val="18"/>
          <w:szCs w:val="18"/>
        </w:rPr>
      </w:pPr>
      <w:r w:rsidRPr="00137514">
        <w:rPr>
          <w:b/>
          <w:bCs/>
          <w:color w:val="000000"/>
          <w:sz w:val="18"/>
          <w:szCs w:val="18"/>
          <w:bdr w:val="none" w:sz="0" w:space="0" w:color="auto" w:frame="1"/>
        </w:rPr>
        <w:t>2. Uzay giysileri hangi bölümlerden oluşur? Açıklayınız.</w:t>
      </w:r>
    </w:p>
    <w:p w14:paraId="1A6F5226" w14:textId="10EC113C" w:rsidR="00137514" w:rsidRPr="00137514" w:rsidRDefault="00137514" w:rsidP="00137514">
      <w:pPr>
        <w:shd w:val="clear" w:color="auto" w:fill="FFFFFF"/>
        <w:textAlignment w:val="baseline"/>
        <w:rPr>
          <w:color w:val="000000"/>
          <w:sz w:val="18"/>
          <w:szCs w:val="18"/>
        </w:rPr>
      </w:pPr>
      <w:r w:rsidRPr="00137514">
        <w:rPr>
          <w:color w:val="000000"/>
          <w:sz w:val="18"/>
          <w:szCs w:val="18"/>
        </w:rPr>
        <w:t>Astronotların çevreyi görebilecekleri camlı bir kask, omuz kısmı tam oturan, sert ama ellerin, kolların çalışabilmesine izin veren üst gövde, eldivenler ve altında büyük potların bulunduğu esnek bir alt gövdeden oluşur.</w:t>
      </w:r>
    </w:p>
    <w:p w14:paraId="3BAF44A3" w14:textId="77777777" w:rsidR="00137514" w:rsidRPr="00137514" w:rsidRDefault="00137514" w:rsidP="00137514">
      <w:pPr>
        <w:shd w:val="clear" w:color="auto" w:fill="FFFFFF"/>
        <w:textAlignment w:val="baseline"/>
        <w:rPr>
          <w:color w:val="000000"/>
          <w:sz w:val="18"/>
          <w:szCs w:val="18"/>
        </w:rPr>
      </w:pPr>
      <w:r w:rsidRPr="00137514">
        <w:rPr>
          <w:b/>
          <w:bCs/>
          <w:color w:val="000000"/>
          <w:sz w:val="18"/>
          <w:szCs w:val="18"/>
          <w:bdr w:val="none" w:sz="0" w:space="0" w:color="auto" w:frame="1"/>
        </w:rPr>
        <w:t>3. Uzay giysisi olmadan uzaya giden astronot hangi zorluklarla karşılaşır? Açıklayınız.</w:t>
      </w:r>
    </w:p>
    <w:p w14:paraId="4DE8E9F8" w14:textId="4B5DDE46" w:rsidR="00137514" w:rsidRPr="00137514" w:rsidRDefault="00137514" w:rsidP="00137514">
      <w:pPr>
        <w:shd w:val="clear" w:color="auto" w:fill="FFFFFF"/>
        <w:textAlignment w:val="baseline"/>
        <w:rPr>
          <w:color w:val="000000"/>
          <w:sz w:val="18"/>
          <w:szCs w:val="18"/>
        </w:rPr>
      </w:pPr>
      <w:r w:rsidRPr="00137514">
        <w:rPr>
          <w:color w:val="000000"/>
          <w:sz w:val="18"/>
          <w:szCs w:val="18"/>
        </w:rPr>
        <w:t>Bu giysiler olmadan astronotlar uzay boşluğunda, ay üzerinde veya başka bir gezegende yürüyemezler, bir araçtan diğerine geçemezler. Oksijen yetersizliğinden astronotlar bilinçsiz hale gelir, astronotların ölümüne sebep olur.</w:t>
      </w:r>
    </w:p>
    <w:p w14:paraId="7B64B73E" w14:textId="77777777" w:rsidR="00137514" w:rsidRPr="00137514" w:rsidRDefault="00137514" w:rsidP="00137514">
      <w:pPr>
        <w:shd w:val="clear" w:color="auto" w:fill="FFFFFF"/>
        <w:textAlignment w:val="baseline"/>
        <w:rPr>
          <w:color w:val="000000"/>
          <w:sz w:val="18"/>
          <w:szCs w:val="18"/>
        </w:rPr>
      </w:pPr>
      <w:r w:rsidRPr="00137514">
        <w:rPr>
          <w:b/>
          <w:bCs/>
          <w:color w:val="000000"/>
          <w:sz w:val="18"/>
          <w:szCs w:val="18"/>
          <w:bdr w:val="none" w:sz="0" w:space="0" w:color="auto" w:frame="1"/>
        </w:rPr>
        <w:t>4. Uzay giysilerinin astronota sağladığı kolaylıklar nelerdir?</w:t>
      </w:r>
    </w:p>
    <w:p w14:paraId="61D6B1CB" w14:textId="6B24F519" w:rsidR="00137514" w:rsidRPr="00137514" w:rsidRDefault="00137514" w:rsidP="00137514">
      <w:pPr>
        <w:shd w:val="clear" w:color="auto" w:fill="FFFFFF"/>
        <w:textAlignment w:val="baseline"/>
        <w:rPr>
          <w:color w:val="000000"/>
          <w:sz w:val="18"/>
          <w:szCs w:val="18"/>
        </w:rPr>
      </w:pPr>
      <w:r w:rsidRPr="00137514">
        <w:rPr>
          <w:color w:val="000000"/>
          <w:sz w:val="18"/>
          <w:szCs w:val="18"/>
        </w:rPr>
        <w:t>Gereken oksijeni ve basıncı sağlar, astronottan çıkan karbondioksiti yok eder. Gereken ısıyı sabit tutar, astronotu gök taşlarından ve radyasyondan korur. Temiz ve iyi bir görüş sağlar. İçinde rahat hareket eder. Ana araçtaki komutanla iletişim, uzay aracının dışında kolayca çalışma olanağı sağlar.</w:t>
      </w:r>
    </w:p>
    <w:p w14:paraId="03DBBFD7" w14:textId="1240ED4A" w:rsidR="00137514" w:rsidRDefault="00137514" w:rsidP="00137514">
      <w:pPr>
        <w:shd w:val="clear" w:color="auto" w:fill="FFFFFF"/>
        <w:textAlignment w:val="baseline"/>
        <w:rPr>
          <w:b/>
          <w:bCs/>
          <w:color w:val="000000"/>
          <w:sz w:val="18"/>
          <w:szCs w:val="18"/>
          <w:bdr w:val="none" w:sz="0" w:space="0" w:color="auto" w:frame="1"/>
        </w:rPr>
      </w:pPr>
      <w:r w:rsidRPr="00137514">
        <w:rPr>
          <w:b/>
          <w:bCs/>
          <w:color w:val="000000"/>
          <w:sz w:val="18"/>
          <w:szCs w:val="18"/>
          <w:bdr w:val="none" w:sz="0" w:space="0" w:color="auto" w:frame="1"/>
        </w:rPr>
        <w:t>5. Uzay giysilerine, astronotların işini kolaylaştırmak için bir bölüm eklemeniz istenseydi hangi bölümü eklerdiniz</w:t>
      </w:r>
      <w:r>
        <w:rPr>
          <w:b/>
          <w:bCs/>
          <w:color w:val="000000"/>
          <w:sz w:val="18"/>
          <w:szCs w:val="18"/>
          <w:bdr w:val="none" w:sz="0" w:space="0" w:color="auto" w:frame="1"/>
        </w:rPr>
        <w:t>?</w:t>
      </w:r>
    </w:p>
    <w:p w14:paraId="5A588DB3" w14:textId="5FDBDA84" w:rsidR="00137514" w:rsidRPr="00137514" w:rsidRDefault="00137514" w:rsidP="00137514">
      <w:pPr>
        <w:shd w:val="clear" w:color="auto" w:fill="FFFFFF"/>
        <w:textAlignment w:val="baseline"/>
        <w:rPr>
          <w:color w:val="000000"/>
          <w:sz w:val="18"/>
          <w:szCs w:val="18"/>
        </w:rPr>
      </w:pPr>
      <w:r>
        <w:rPr>
          <w:b/>
          <w:bCs/>
          <w:color w:val="000000"/>
          <w:sz w:val="18"/>
          <w:szCs w:val="18"/>
          <w:bdr w:val="none" w:sz="0" w:space="0" w:color="auto" w:frame="1"/>
        </w:rPr>
        <w:t>...</w:t>
      </w:r>
    </w:p>
    <w:p w14:paraId="678883F8" w14:textId="105AE15B" w:rsidR="00654973" w:rsidRDefault="00137514" w:rsidP="00654973">
      <w:pPr>
        <w:shd w:val="clear" w:color="auto" w:fill="FFFFFF"/>
        <w:textAlignment w:val="baseline"/>
        <w:rPr>
          <w:color w:val="000000"/>
          <w:sz w:val="18"/>
          <w:szCs w:val="18"/>
        </w:rPr>
      </w:pPr>
      <w:r w:rsidRPr="00137514">
        <w:rPr>
          <w:b/>
          <w:bCs/>
          <w:color w:val="000000"/>
          <w:sz w:val="18"/>
          <w:szCs w:val="18"/>
          <w:bdr w:val="none" w:sz="0" w:space="0" w:color="auto" w:frame="1"/>
        </w:rPr>
        <w:t>6. Siz kampta olsaydınız takımın eğitmeni Zeynep’e uzay giysileri ile ilgili ne sormak isterdiniz?</w:t>
      </w:r>
    </w:p>
    <w:p w14:paraId="09842D03" w14:textId="06AFAB45" w:rsidR="00137514" w:rsidRDefault="00137514" w:rsidP="00654973">
      <w:pPr>
        <w:shd w:val="clear" w:color="auto" w:fill="FFFFFF"/>
        <w:textAlignment w:val="baseline"/>
        <w:rPr>
          <w:color w:val="000000"/>
          <w:sz w:val="18"/>
          <w:szCs w:val="18"/>
        </w:rPr>
      </w:pPr>
      <w:r>
        <w:rPr>
          <w:color w:val="000000"/>
          <w:sz w:val="18"/>
          <w:szCs w:val="18"/>
        </w:rPr>
        <w:t>...</w:t>
      </w:r>
    </w:p>
    <w:p w14:paraId="2EBF9479" w14:textId="77777777" w:rsidR="00137514" w:rsidRPr="00137514" w:rsidRDefault="00137514" w:rsidP="00654973">
      <w:pPr>
        <w:shd w:val="clear" w:color="auto" w:fill="FFFFFF"/>
        <w:textAlignment w:val="baseline"/>
        <w:rPr>
          <w:color w:val="000000"/>
          <w:sz w:val="18"/>
          <w:szCs w:val="18"/>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11F7BA21" w14:textId="3E7C3E0C" w:rsidR="00137514" w:rsidRDefault="00137514" w:rsidP="00137514">
      <w:pPr>
        <w:shd w:val="clear" w:color="auto" w:fill="FFFFFF"/>
        <w:textAlignment w:val="baseline"/>
        <w:rPr>
          <w:color w:val="000000" w:themeColor="text1"/>
          <w:sz w:val="22"/>
          <w:szCs w:val="22"/>
        </w:rPr>
      </w:pPr>
      <w:r w:rsidRPr="00137514">
        <w:rPr>
          <w:color w:val="000000" w:themeColor="text1"/>
          <w:sz w:val="22"/>
          <w:szCs w:val="22"/>
        </w:rPr>
        <w:t xml:space="preserve">Dinleme metninde öğrenciler beğendikleri ve beğenmedikleri hakkında görüşlerini bildirecekler. </w:t>
      </w:r>
    </w:p>
    <w:p w14:paraId="3F6537D0" w14:textId="77777777" w:rsidR="00137514" w:rsidRPr="00137514" w:rsidRDefault="00137514" w:rsidP="00137514">
      <w:pPr>
        <w:shd w:val="clear" w:color="auto" w:fill="FFFFFF"/>
        <w:textAlignment w:val="baseline"/>
        <w:rPr>
          <w:color w:val="000000" w:themeColor="text1"/>
          <w:sz w:val="22"/>
          <w:szCs w:val="22"/>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4BDBC12" w14:textId="77777777" w:rsidR="00137514" w:rsidRDefault="00137514" w:rsidP="00137514">
      <w:pPr>
        <w:shd w:val="clear" w:color="auto" w:fill="FFFFFF"/>
        <w:textAlignment w:val="baseline"/>
        <w:rPr>
          <w:color w:val="000000"/>
          <w:sz w:val="22"/>
          <w:szCs w:val="22"/>
        </w:rPr>
      </w:pPr>
      <w:r>
        <w:rPr>
          <w:color w:val="000000"/>
          <w:sz w:val="22"/>
          <w:szCs w:val="22"/>
        </w:rPr>
        <w:t xml:space="preserve">Etkinlikte yer alan haber yazısı okunacak ve sorular cevaplanacak. </w:t>
      </w:r>
    </w:p>
    <w:p w14:paraId="0DE4E8DE"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NASA, adını Mars gezegenine göndermek isteyenlere tarihi bir fırsat sunuyor.</w:t>
      </w:r>
    </w:p>
    <w:p w14:paraId="21C63676"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 xml:space="preserve">Gelecek yıl Mars’a gönderilecek </w:t>
      </w:r>
      <w:proofErr w:type="spellStart"/>
      <w:r w:rsidRPr="00137514">
        <w:rPr>
          <w:i/>
          <w:color w:val="000000" w:themeColor="text1"/>
          <w:sz w:val="18"/>
          <w:szCs w:val="18"/>
          <w:bdr w:val="none" w:sz="0" w:space="0" w:color="auto" w:frame="1"/>
        </w:rPr>
        <w:t>In</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Sight</w:t>
      </w:r>
      <w:proofErr w:type="spellEnd"/>
      <w:r w:rsidRPr="00137514">
        <w:rPr>
          <w:i/>
          <w:color w:val="000000" w:themeColor="text1"/>
          <w:sz w:val="18"/>
          <w:szCs w:val="18"/>
          <w:bdr w:val="none" w:sz="0" w:space="0" w:color="auto" w:frame="1"/>
        </w:rPr>
        <w:t xml:space="preserve"> (İn </w:t>
      </w:r>
      <w:proofErr w:type="spellStart"/>
      <w:r w:rsidRPr="00137514">
        <w:rPr>
          <w:i/>
          <w:color w:val="000000" w:themeColor="text1"/>
          <w:sz w:val="18"/>
          <w:szCs w:val="18"/>
          <w:bdr w:val="none" w:sz="0" w:space="0" w:color="auto" w:frame="1"/>
        </w:rPr>
        <w:t>Sayt</w:t>
      </w:r>
      <w:proofErr w:type="spellEnd"/>
      <w:r w:rsidRPr="00137514">
        <w:rPr>
          <w:i/>
          <w:color w:val="000000" w:themeColor="text1"/>
          <w:sz w:val="18"/>
          <w:szCs w:val="18"/>
          <w:bdr w:val="none" w:sz="0" w:space="0" w:color="auto" w:frame="1"/>
        </w:rPr>
        <w:t>) uzay aracı beraberinde binlerce kişinin ismini de taşıyacak. Siz de isminizi Mars’a göndermek istiyorsanız NASA’ya talebinizi iletmeniz yeterli.</w:t>
      </w:r>
    </w:p>
    <w:p w14:paraId="4C240DFB"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 xml:space="preserve">2015 yılında uzay ajansı NASA, </w:t>
      </w:r>
      <w:proofErr w:type="spellStart"/>
      <w:r w:rsidRPr="00137514">
        <w:rPr>
          <w:i/>
          <w:color w:val="000000" w:themeColor="text1"/>
          <w:sz w:val="18"/>
          <w:szCs w:val="18"/>
          <w:bdr w:val="none" w:sz="0" w:space="0" w:color="auto" w:frame="1"/>
        </w:rPr>
        <w:t>In</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Sight</w:t>
      </w:r>
      <w:proofErr w:type="spellEnd"/>
      <w:r w:rsidRPr="00137514">
        <w:rPr>
          <w:i/>
          <w:color w:val="000000" w:themeColor="text1"/>
          <w:sz w:val="18"/>
          <w:szCs w:val="18"/>
          <w:bdr w:val="none" w:sz="0" w:space="0" w:color="auto" w:frame="1"/>
        </w:rPr>
        <w:t xml:space="preserve"> uzay aracıyla dünyanın her yerinden insanların isimlerini Mars’a göndermek için çağrı yapmıştı.</w:t>
      </w:r>
    </w:p>
    <w:p w14:paraId="1E392A1B"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NASA’ya, o tarihten bu yana 827 bin kişi başvurdu. NASA, Mars’a adını göndermek isteyenlerin listesi için ikinci bir çip hazırlandığını duyurdu.</w:t>
      </w:r>
    </w:p>
    <w:p w14:paraId="12111212" w14:textId="77777777" w:rsidR="00137514" w:rsidRPr="00137514" w:rsidRDefault="00137514" w:rsidP="00137514">
      <w:pPr>
        <w:shd w:val="clear" w:color="auto" w:fill="FFFFFF"/>
        <w:textAlignment w:val="baseline"/>
        <w:rPr>
          <w:i/>
          <w:color w:val="000000" w:themeColor="text1"/>
          <w:sz w:val="18"/>
          <w:szCs w:val="18"/>
        </w:rPr>
      </w:pPr>
      <w:proofErr w:type="spellStart"/>
      <w:r w:rsidRPr="00137514">
        <w:rPr>
          <w:i/>
          <w:color w:val="000000" w:themeColor="text1"/>
          <w:sz w:val="18"/>
          <w:szCs w:val="18"/>
          <w:bdr w:val="none" w:sz="0" w:space="0" w:color="auto" w:frame="1"/>
        </w:rPr>
        <w:t>In</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Sight</w:t>
      </w:r>
      <w:proofErr w:type="spellEnd"/>
      <w:r w:rsidRPr="00137514">
        <w:rPr>
          <w:i/>
          <w:color w:val="000000" w:themeColor="text1"/>
          <w:sz w:val="18"/>
          <w:szCs w:val="18"/>
          <w:bdr w:val="none" w:sz="0" w:space="0" w:color="auto" w:frame="1"/>
        </w:rPr>
        <w:t xml:space="preserve"> uzay aracı görevinin başındaki Bruce </w:t>
      </w:r>
      <w:proofErr w:type="spellStart"/>
      <w:r w:rsidRPr="00137514">
        <w:rPr>
          <w:i/>
          <w:color w:val="000000" w:themeColor="text1"/>
          <w:sz w:val="18"/>
          <w:szCs w:val="18"/>
          <w:bdr w:val="none" w:sz="0" w:space="0" w:color="auto" w:frame="1"/>
        </w:rPr>
        <w:t>Banerdt</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Burus</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Benırd</w:t>
      </w:r>
      <w:proofErr w:type="spellEnd"/>
      <w:r w:rsidRPr="00137514">
        <w:rPr>
          <w:i/>
          <w:color w:val="000000" w:themeColor="text1"/>
          <w:sz w:val="18"/>
          <w:szCs w:val="18"/>
          <w:bdr w:val="none" w:sz="0" w:space="0" w:color="auto" w:frame="1"/>
        </w:rPr>
        <w:t xml:space="preserve">), Mars’ın </w:t>
      </w:r>
      <w:proofErr w:type="spellStart"/>
      <w:r w:rsidRPr="00137514">
        <w:rPr>
          <w:i/>
          <w:color w:val="000000" w:themeColor="text1"/>
          <w:sz w:val="18"/>
          <w:szCs w:val="18"/>
          <w:bdr w:val="none" w:sz="0" w:space="0" w:color="auto" w:frame="1"/>
        </w:rPr>
        <w:t>uzayseverleri</w:t>
      </w:r>
      <w:proofErr w:type="spellEnd"/>
      <w:r w:rsidRPr="00137514">
        <w:rPr>
          <w:i/>
          <w:color w:val="000000" w:themeColor="text1"/>
          <w:sz w:val="18"/>
          <w:szCs w:val="18"/>
          <w:bdr w:val="none" w:sz="0" w:space="0" w:color="auto" w:frame="1"/>
        </w:rPr>
        <w:t xml:space="preserve"> heyecanlandırmaya devam ettiğini ve bu fırsatın insanların Kızıl Gezegen’i araştıracak uzay aracının bir parçası olmalarına olanak sağladığını söyledi.</w:t>
      </w:r>
    </w:p>
    <w:p w14:paraId="33EF0239"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 xml:space="preserve">NASA, </w:t>
      </w:r>
      <w:proofErr w:type="spellStart"/>
      <w:r w:rsidRPr="00137514">
        <w:rPr>
          <w:i/>
          <w:color w:val="000000" w:themeColor="text1"/>
          <w:sz w:val="18"/>
          <w:szCs w:val="18"/>
          <w:bdr w:val="none" w:sz="0" w:space="0" w:color="auto" w:frame="1"/>
        </w:rPr>
        <w:t>In</w:t>
      </w:r>
      <w:proofErr w:type="spellEnd"/>
      <w:r w:rsidRPr="00137514">
        <w:rPr>
          <w:i/>
          <w:color w:val="000000" w:themeColor="text1"/>
          <w:sz w:val="18"/>
          <w:szCs w:val="18"/>
          <w:bdr w:val="none" w:sz="0" w:space="0" w:color="auto" w:frame="1"/>
        </w:rPr>
        <w:t xml:space="preserve"> </w:t>
      </w:r>
      <w:proofErr w:type="spellStart"/>
      <w:r w:rsidRPr="00137514">
        <w:rPr>
          <w:i/>
          <w:color w:val="000000" w:themeColor="text1"/>
          <w:sz w:val="18"/>
          <w:szCs w:val="18"/>
          <w:bdr w:val="none" w:sz="0" w:space="0" w:color="auto" w:frame="1"/>
        </w:rPr>
        <w:t>Sight</w:t>
      </w:r>
      <w:proofErr w:type="spellEnd"/>
      <w:r w:rsidRPr="00137514">
        <w:rPr>
          <w:i/>
          <w:color w:val="000000" w:themeColor="text1"/>
          <w:sz w:val="18"/>
          <w:szCs w:val="18"/>
          <w:bdr w:val="none" w:sz="0" w:space="0" w:color="auto" w:frame="1"/>
        </w:rPr>
        <w:t xml:space="preserve"> aracının Mayıs 2018’de yolculuğuna başlaması ve Kasım 2018’de Kızıl Gezegen’e varması bekleniyor.</w:t>
      </w:r>
    </w:p>
    <w:p w14:paraId="73351BB2" w14:textId="77777777" w:rsidR="00137514" w:rsidRPr="00137514" w:rsidRDefault="00137514" w:rsidP="00137514">
      <w:pPr>
        <w:shd w:val="clear" w:color="auto" w:fill="FFFFFF"/>
        <w:textAlignment w:val="baseline"/>
        <w:rPr>
          <w:i/>
          <w:color w:val="000000" w:themeColor="text1"/>
          <w:sz w:val="18"/>
          <w:szCs w:val="18"/>
        </w:rPr>
      </w:pPr>
      <w:r w:rsidRPr="00137514">
        <w:rPr>
          <w:i/>
          <w:color w:val="000000" w:themeColor="text1"/>
          <w:sz w:val="18"/>
          <w:szCs w:val="18"/>
          <w:bdr w:val="none" w:sz="0" w:space="0" w:color="auto" w:frame="1"/>
        </w:rPr>
        <w:t>Adını göndermek isteyenler NASA sitesi üzerinden 1 Kasım 2017 tarihine kadar başvurabilir.</w:t>
      </w:r>
    </w:p>
    <w:p w14:paraId="57747772" w14:textId="77777777" w:rsidR="00137514" w:rsidRPr="00137514" w:rsidRDefault="00137514" w:rsidP="00137514">
      <w:pPr>
        <w:shd w:val="clear" w:color="auto" w:fill="FFFFFF"/>
        <w:jc w:val="right"/>
        <w:textAlignment w:val="baseline"/>
        <w:rPr>
          <w:i/>
          <w:color w:val="000000" w:themeColor="text1"/>
          <w:sz w:val="18"/>
          <w:szCs w:val="18"/>
        </w:rPr>
      </w:pPr>
      <w:r w:rsidRPr="00137514">
        <w:rPr>
          <w:b/>
          <w:bCs/>
          <w:i/>
          <w:color w:val="000000" w:themeColor="text1"/>
          <w:sz w:val="18"/>
          <w:szCs w:val="18"/>
          <w:bdr w:val="none" w:sz="0" w:space="0" w:color="auto" w:frame="1"/>
        </w:rPr>
        <w:t>Komisyon</w:t>
      </w:r>
    </w:p>
    <w:p w14:paraId="2A172CF4" w14:textId="77777777" w:rsidR="00137514" w:rsidRPr="00137514" w:rsidRDefault="00137514" w:rsidP="00137514">
      <w:pPr>
        <w:shd w:val="clear" w:color="auto" w:fill="FFFFFF"/>
        <w:textAlignment w:val="baseline"/>
        <w:rPr>
          <w:color w:val="000000" w:themeColor="text1"/>
          <w:sz w:val="18"/>
          <w:szCs w:val="18"/>
        </w:rPr>
      </w:pPr>
      <w:r w:rsidRPr="00137514">
        <w:rPr>
          <w:b/>
          <w:bCs/>
          <w:color w:val="000000" w:themeColor="text1"/>
          <w:sz w:val="18"/>
          <w:szCs w:val="18"/>
          <w:bdr w:val="none" w:sz="0" w:space="0" w:color="auto" w:frame="1"/>
        </w:rPr>
        <w:t>Okuduğunuz haber yazısının konusu nedir?</w:t>
      </w:r>
    </w:p>
    <w:p w14:paraId="56244CA1" w14:textId="77777777" w:rsidR="00137514" w:rsidRPr="00137514" w:rsidRDefault="00137514" w:rsidP="00137514">
      <w:pPr>
        <w:shd w:val="clear" w:color="auto" w:fill="FFFFFF"/>
        <w:textAlignment w:val="baseline"/>
        <w:rPr>
          <w:color w:val="000000" w:themeColor="text1"/>
          <w:sz w:val="18"/>
          <w:szCs w:val="18"/>
        </w:rPr>
      </w:pPr>
      <w:r w:rsidRPr="00137514">
        <w:rPr>
          <w:color w:val="000000" w:themeColor="text1"/>
          <w:sz w:val="18"/>
          <w:szCs w:val="18"/>
        </w:rPr>
        <w:t>NASA’nın Mars’a gönderilecek uzay aracı ile birlikte Dünya’daki, bunun için başvuran insanların isimlerini de göndermesi.</w:t>
      </w:r>
    </w:p>
    <w:p w14:paraId="499C9AF9" w14:textId="77777777" w:rsidR="00137514" w:rsidRPr="00137514" w:rsidRDefault="00137514" w:rsidP="00137514">
      <w:pPr>
        <w:shd w:val="clear" w:color="auto" w:fill="FFFFFF"/>
        <w:textAlignment w:val="baseline"/>
        <w:rPr>
          <w:color w:val="000000" w:themeColor="text1"/>
          <w:sz w:val="18"/>
          <w:szCs w:val="18"/>
        </w:rPr>
      </w:pPr>
      <w:r w:rsidRPr="00137514">
        <w:rPr>
          <w:b/>
          <w:bCs/>
          <w:color w:val="000000" w:themeColor="text1"/>
          <w:sz w:val="18"/>
          <w:szCs w:val="18"/>
          <w:bdr w:val="none" w:sz="0" w:space="0" w:color="auto" w:frame="1"/>
        </w:rPr>
        <w:t>Okuduğunuz medya metninin (haber yazısı) yazılış amacı nedir? (Bilgilendirme, kültür aktarma, eğlendirme…)</w:t>
      </w:r>
    </w:p>
    <w:p w14:paraId="17F21E2C" w14:textId="77777777" w:rsidR="00137514" w:rsidRDefault="00137514" w:rsidP="00137514">
      <w:pPr>
        <w:shd w:val="clear" w:color="auto" w:fill="FFFFFF"/>
        <w:textAlignment w:val="baseline"/>
        <w:rPr>
          <w:color w:val="000000" w:themeColor="text1"/>
          <w:sz w:val="18"/>
          <w:szCs w:val="18"/>
        </w:rPr>
      </w:pPr>
      <w:r w:rsidRPr="00137514">
        <w:rPr>
          <w:color w:val="000000" w:themeColor="text1"/>
          <w:sz w:val="18"/>
          <w:szCs w:val="18"/>
        </w:rPr>
        <w:t>Bilgilendirme</w:t>
      </w:r>
    </w:p>
    <w:p w14:paraId="1192460B" w14:textId="77777777" w:rsidR="00631081" w:rsidRPr="00265202" w:rsidRDefault="00631081" w:rsidP="004644F2">
      <w:pPr>
        <w:rPr>
          <w:rFonts w:eastAsia="Times New Roman"/>
          <w:color w:val="000000" w:themeColor="text1"/>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9EF0048" w14:textId="6EEC8006" w:rsidR="003E243A" w:rsidRDefault="00137514" w:rsidP="00E55552">
      <w:pPr>
        <w:shd w:val="clear" w:color="auto" w:fill="FFFFFF"/>
        <w:textAlignment w:val="baseline"/>
        <w:rPr>
          <w:bCs/>
          <w:color w:val="000000"/>
          <w:sz w:val="22"/>
          <w:szCs w:val="22"/>
        </w:rPr>
      </w:pPr>
      <w:r>
        <w:rPr>
          <w:bCs/>
          <w:color w:val="000000"/>
          <w:sz w:val="22"/>
          <w:szCs w:val="22"/>
        </w:rPr>
        <w:t>Etkinlikte yer alan özlü söz okunarak üzerinde öğrencilerin konuşması sağlanacak.</w:t>
      </w:r>
    </w:p>
    <w:p w14:paraId="178C9D57" w14:textId="77777777" w:rsidR="00631081" w:rsidRPr="00E55552" w:rsidRDefault="00631081" w:rsidP="00E55552">
      <w:pPr>
        <w:shd w:val="clear" w:color="auto" w:fill="FFFFFF"/>
        <w:textAlignment w:val="baseline"/>
        <w:rPr>
          <w:color w:val="000000"/>
          <w:sz w:val="16"/>
          <w:szCs w:val="16"/>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EB6F995" w14:textId="06D3E94F" w:rsidR="003E243A" w:rsidRPr="00631081" w:rsidRDefault="00C1497C" w:rsidP="00631081">
      <w:pPr>
        <w:shd w:val="clear" w:color="auto" w:fill="FFFFFF"/>
        <w:spacing w:after="150"/>
        <w:textAlignment w:val="baseline"/>
        <w:rPr>
          <w:color w:val="222222"/>
          <w:sz w:val="22"/>
          <w:szCs w:val="22"/>
        </w:rPr>
      </w:pPr>
      <w:r>
        <w:rPr>
          <w:color w:val="222222"/>
          <w:sz w:val="22"/>
          <w:szCs w:val="22"/>
        </w:rPr>
        <w:t xml:space="preserve">Yönerge okunarak etkinlikteki ilgili kısım tamamlanacak.  </w:t>
      </w: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7BEC440" w14:textId="77777777" w:rsidR="00906377" w:rsidRDefault="00C42DBC" w:rsidP="00906377">
      <w:pPr>
        <w:ind w:left="45"/>
        <w:jc w:val="both"/>
        <w:rPr>
          <w:color w:val="222222"/>
          <w:sz w:val="22"/>
          <w:szCs w:val="22"/>
        </w:rPr>
      </w:pPr>
      <w:r>
        <w:rPr>
          <w:color w:val="222222"/>
          <w:sz w:val="22"/>
          <w:szCs w:val="22"/>
        </w:rPr>
        <w:t>Cüm</w:t>
      </w:r>
      <w:r w:rsidR="00906377">
        <w:rPr>
          <w:color w:val="222222"/>
          <w:sz w:val="22"/>
          <w:szCs w:val="22"/>
        </w:rPr>
        <w:t xml:space="preserve">lenin ögelerinden yer tamlayıcısı öğrencilere kavratılacak ve etkinlikteki cümlelerde yer tamlayıcıları belirlenecek. </w:t>
      </w:r>
    </w:p>
    <w:p w14:paraId="2E17796D" w14:textId="77777777" w:rsidR="00906377" w:rsidRDefault="00906377" w:rsidP="00906377">
      <w:pPr>
        <w:ind w:left="45"/>
        <w:jc w:val="both"/>
        <w:rPr>
          <w:color w:val="222222"/>
          <w:sz w:val="22"/>
          <w:szCs w:val="22"/>
        </w:rPr>
      </w:pPr>
    </w:p>
    <w:p w14:paraId="774E1233" w14:textId="7C7BA28A" w:rsidR="00906377" w:rsidRPr="00906377" w:rsidRDefault="00906377" w:rsidP="00906377">
      <w:pPr>
        <w:ind w:left="45"/>
        <w:jc w:val="both"/>
        <w:rPr>
          <w:b/>
          <w:color w:val="222222"/>
          <w:sz w:val="22"/>
          <w:szCs w:val="22"/>
        </w:rPr>
      </w:pPr>
      <w:r w:rsidRPr="00906377">
        <w:rPr>
          <w:b/>
          <w:i/>
          <w:color w:val="000000" w:themeColor="text1"/>
          <w:sz w:val="18"/>
          <w:szCs w:val="18"/>
        </w:rPr>
        <w:t>DOLAYLI TÜMLEÇ (YER TAMLAYICISI)</w:t>
      </w:r>
    </w:p>
    <w:p w14:paraId="0BA10E4B" w14:textId="25C337A6" w:rsidR="00906377" w:rsidRPr="00906377" w:rsidRDefault="00906377" w:rsidP="00906377">
      <w:pPr>
        <w:pStyle w:val="NormalWeb"/>
        <w:shd w:val="clear" w:color="auto" w:fill="FFFFFF"/>
        <w:spacing w:before="0" w:beforeAutospacing="0" w:after="0" w:afterAutospacing="0"/>
        <w:rPr>
          <w:rFonts w:eastAsiaTheme="minorHAnsi"/>
          <w:i/>
          <w:color w:val="222222"/>
          <w:sz w:val="18"/>
          <w:szCs w:val="18"/>
        </w:rPr>
      </w:pPr>
      <w:r w:rsidRPr="00906377">
        <w:rPr>
          <w:i/>
          <w:color w:val="222222"/>
          <w:sz w:val="18"/>
          <w:szCs w:val="18"/>
        </w:rPr>
        <w:t>Cümlede yaklaşma, bulunma, uzaklaşma bildiren, yüklemi yer anlamıyla tamamlayan öğedir. Yer tamlayıcısı “-e, -de, -den” ekleriyle oluşan sözcük veya söz</w:t>
      </w:r>
      <w:r w:rsidRPr="00906377">
        <w:rPr>
          <w:i/>
          <w:color w:val="222222"/>
          <w:sz w:val="18"/>
          <w:szCs w:val="18"/>
        </w:rPr>
        <w:softHyphen/>
        <w:t>cük gruplarıdır. Dolaylı tümleç, yükleme sorulan “</w:t>
      </w:r>
      <w:r w:rsidRPr="00906377">
        <w:rPr>
          <w:rStyle w:val="Gl"/>
          <w:i/>
          <w:color w:val="222222"/>
          <w:sz w:val="18"/>
          <w:szCs w:val="18"/>
        </w:rPr>
        <w:t>ki</w:t>
      </w:r>
      <w:r w:rsidRPr="00906377">
        <w:rPr>
          <w:rStyle w:val="Gl"/>
          <w:i/>
          <w:color w:val="222222"/>
          <w:sz w:val="18"/>
          <w:szCs w:val="18"/>
        </w:rPr>
        <w:softHyphen/>
        <w:t>me, kimde, kimden; nereye, nerede, nereden; ne</w:t>
      </w:r>
      <w:r w:rsidRPr="00906377">
        <w:rPr>
          <w:rStyle w:val="Gl"/>
          <w:i/>
          <w:color w:val="222222"/>
          <w:sz w:val="18"/>
          <w:szCs w:val="18"/>
        </w:rPr>
        <w:softHyphen/>
        <w:t>ye, neyde, neyden?</w:t>
      </w:r>
      <w:r w:rsidRPr="00906377">
        <w:rPr>
          <w:i/>
          <w:color w:val="222222"/>
          <w:sz w:val="18"/>
          <w:szCs w:val="18"/>
        </w:rPr>
        <w:t>” gibi sorularla bulunur.</w:t>
      </w:r>
    </w:p>
    <w:p w14:paraId="24254A24" w14:textId="459A19E9" w:rsidR="00906377" w:rsidRPr="00906377" w:rsidRDefault="00906377" w:rsidP="00906377">
      <w:pPr>
        <w:pStyle w:val="NormalWeb"/>
        <w:shd w:val="clear" w:color="auto" w:fill="FFFFFF"/>
        <w:spacing w:before="0" w:beforeAutospacing="0" w:after="0" w:afterAutospacing="0"/>
        <w:rPr>
          <w:i/>
          <w:color w:val="222222"/>
          <w:sz w:val="18"/>
          <w:szCs w:val="18"/>
        </w:rPr>
      </w:pPr>
      <w:r w:rsidRPr="00906377">
        <w:rPr>
          <w:b/>
          <w:i/>
          <w:color w:val="000000" w:themeColor="text1"/>
          <w:sz w:val="18"/>
          <w:szCs w:val="18"/>
        </w:rPr>
        <w:t>ÖRNEKLER</w:t>
      </w:r>
      <w:r w:rsidRPr="00906377">
        <w:rPr>
          <w:i/>
          <w:color w:val="222222"/>
          <w:sz w:val="18"/>
          <w:szCs w:val="18"/>
        </w:rPr>
        <w:t>:</w:t>
      </w:r>
    </w:p>
    <w:p w14:paraId="1E01344D" w14:textId="00851DB0" w:rsidR="00906377" w:rsidRPr="00906377" w:rsidRDefault="00906377" w:rsidP="00906377">
      <w:pPr>
        <w:shd w:val="clear" w:color="auto" w:fill="FFFFFF"/>
        <w:rPr>
          <w:rFonts w:eastAsia="Times New Roman"/>
          <w:i/>
          <w:color w:val="222222"/>
          <w:sz w:val="18"/>
          <w:szCs w:val="18"/>
        </w:rPr>
      </w:pPr>
      <w:r w:rsidRPr="00906377">
        <w:rPr>
          <w:rFonts w:eastAsia="Times New Roman"/>
          <w:i/>
          <w:color w:val="222222"/>
          <w:sz w:val="18"/>
          <w:szCs w:val="18"/>
        </w:rPr>
        <w:t>Baş ucumdaki lâmbayı yakıp, </w:t>
      </w:r>
      <w:r w:rsidRPr="00906377">
        <w:rPr>
          <w:rFonts w:eastAsia="Times New Roman"/>
          <w:i/>
          <w:color w:val="222222"/>
          <w:sz w:val="18"/>
          <w:szCs w:val="18"/>
          <w:u w:val="single"/>
        </w:rPr>
        <w:t>saate</w:t>
      </w:r>
      <w:r w:rsidRPr="00906377">
        <w:rPr>
          <w:rFonts w:eastAsia="Times New Roman"/>
          <w:i/>
          <w:color w:val="222222"/>
          <w:sz w:val="18"/>
          <w:szCs w:val="18"/>
        </w:rPr>
        <w:t> baktım. (neye baktım?) (yer tamlayıcısı)</w:t>
      </w:r>
      <w:r w:rsidRPr="00906377">
        <w:rPr>
          <w:rFonts w:eastAsia="Times New Roman"/>
          <w:i/>
          <w:color w:val="222222"/>
          <w:sz w:val="18"/>
          <w:szCs w:val="18"/>
        </w:rPr>
        <w:br/>
        <w:t>cümlesinde yükleme sorulan “neye” sorusuna ce</w:t>
      </w:r>
      <w:r w:rsidRPr="00906377">
        <w:rPr>
          <w:rFonts w:eastAsia="Times New Roman"/>
          <w:i/>
          <w:color w:val="222222"/>
          <w:sz w:val="18"/>
          <w:szCs w:val="18"/>
        </w:rPr>
        <w:softHyphen/>
        <w:t>vap veren “saate” sözcüğü dolaylı tümleçtir</w:t>
      </w:r>
      <w:r w:rsidRPr="00906377">
        <w:rPr>
          <w:rFonts w:eastAsia="Times New Roman"/>
          <w:i/>
          <w:color w:val="222222"/>
          <w:sz w:val="18"/>
          <w:szCs w:val="18"/>
        </w:rPr>
        <w:t>.</w:t>
      </w:r>
    </w:p>
    <w:p w14:paraId="71CDFB15" w14:textId="1363C629" w:rsidR="00906377" w:rsidRPr="00906377" w:rsidRDefault="00906377" w:rsidP="00906377">
      <w:pPr>
        <w:shd w:val="clear" w:color="auto" w:fill="FFFFFF"/>
        <w:rPr>
          <w:rFonts w:eastAsia="Times New Roman"/>
          <w:i/>
          <w:color w:val="222222"/>
          <w:sz w:val="18"/>
          <w:szCs w:val="18"/>
        </w:rPr>
      </w:pPr>
      <w:r w:rsidRPr="00906377">
        <w:rPr>
          <w:i/>
          <w:color w:val="222222"/>
          <w:sz w:val="18"/>
          <w:szCs w:val="18"/>
        </w:rPr>
        <w:t>Seninle </w:t>
      </w:r>
      <w:r w:rsidRPr="00906377">
        <w:rPr>
          <w:i/>
          <w:color w:val="222222"/>
          <w:sz w:val="18"/>
          <w:szCs w:val="18"/>
          <w:u w:val="single"/>
        </w:rPr>
        <w:t>evde</w:t>
      </w:r>
      <w:r w:rsidRPr="00906377">
        <w:rPr>
          <w:i/>
          <w:color w:val="222222"/>
          <w:sz w:val="18"/>
          <w:szCs w:val="18"/>
        </w:rPr>
        <w:t> konuşacağım. (nerede konuşacağım?) (dolaylı tümleç / yer tamlayıcısı)</w:t>
      </w:r>
      <w:r w:rsidRPr="00906377">
        <w:rPr>
          <w:i/>
          <w:color w:val="222222"/>
          <w:sz w:val="18"/>
          <w:szCs w:val="18"/>
        </w:rPr>
        <w:br/>
        <w:t>cümlesinde yükleme sorulan “nerede” sorusuna cevap veren “evde” sözcüğü dolaylı tümleç görevindedir.</w:t>
      </w:r>
    </w:p>
    <w:p w14:paraId="7619D68A" w14:textId="088B55F4" w:rsidR="00906377" w:rsidRPr="00906377" w:rsidRDefault="00906377" w:rsidP="00906377">
      <w:pPr>
        <w:pStyle w:val="NormalWeb"/>
        <w:shd w:val="clear" w:color="auto" w:fill="FFFFFF"/>
        <w:spacing w:before="0" w:beforeAutospacing="0" w:after="0" w:afterAutospacing="0"/>
        <w:rPr>
          <w:i/>
          <w:color w:val="222222"/>
          <w:sz w:val="18"/>
          <w:szCs w:val="18"/>
        </w:rPr>
      </w:pPr>
      <w:r w:rsidRPr="00906377">
        <w:rPr>
          <w:b/>
          <w:i/>
          <w:color w:val="000000" w:themeColor="text1"/>
          <w:sz w:val="18"/>
          <w:szCs w:val="18"/>
        </w:rPr>
        <w:t>NOT</w:t>
      </w:r>
      <w:r w:rsidRPr="00906377">
        <w:rPr>
          <w:i/>
          <w:color w:val="222222"/>
          <w:sz w:val="18"/>
          <w:szCs w:val="18"/>
        </w:rPr>
        <w:t xml:space="preserve">: </w:t>
      </w:r>
      <w:r w:rsidRPr="00906377">
        <w:rPr>
          <w:i/>
          <w:color w:val="222222"/>
          <w:sz w:val="18"/>
          <w:szCs w:val="18"/>
        </w:rPr>
        <w:t>İsmin “-e, -de, -den” hâl eklerini alan her sözcük cümlede dolaylı tümleç görevinde bulunmaz. Bu ekleri alan sözcükler, cümlede zaman veya du</w:t>
      </w:r>
      <w:r w:rsidRPr="00906377">
        <w:rPr>
          <w:i/>
          <w:color w:val="222222"/>
          <w:sz w:val="18"/>
          <w:szCs w:val="18"/>
        </w:rPr>
        <w:softHyphen/>
        <w:t>rum bildirirse, zarf tümleci olur.</w:t>
      </w:r>
    </w:p>
    <w:p w14:paraId="48FBCD60" w14:textId="7F02C43F" w:rsidR="00906377" w:rsidRPr="00906377" w:rsidRDefault="00906377" w:rsidP="00906377">
      <w:pPr>
        <w:pStyle w:val="NormalWeb"/>
        <w:shd w:val="clear" w:color="auto" w:fill="FFFFFF"/>
        <w:spacing w:before="0" w:beforeAutospacing="0" w:after="0" w:afterAutospacing="0"/>
        <w:rPr>
          <w:i/>
          <w:color w:val="222222"/>
          <w:sz w:val="18"/>
          <w:szCs w:val="18"/>
        </w:rPr>
      </w:pPr>
      <w:r w:rsidRPr="00906377">
        <w:rPr>
          <w:b/>
          <w:i/>
          <w:color w:val="000000" w:themeColor="text1"/>
          <w:sz w:val="18"/>
          <w:szCs w:val="18"/>
        </w:rPr>
        <w:t>ÖRNEKLER</w:t>
      </w:r>
      <w:r w:rsidRPr="00906377">
        <w:rPr>
          <w:i/>
          <w:color w:val="222222"/>
          <w:sz w:val="18"/>
          <w:szCs w:val="18"/>
        </w:rPr>
        <w:t>:</w:t>
      </w:r>
    </w:p>
    <w:p w14:paraId="48881515" w14:textId="77777777" w:rsidR="00906377" w:rsidRPr="00906377" w:rsidRDefault="00906377" w:rsidP="00906377">
      <w:pPr>
        <w:shd w:val="clear" w:color="auto" w:fill="FFFFFF"/>
        <w:rPr>
          <w:rFonts w:eastAsia="Times New Roman"/>
          <w:i/>
          <w:color w:val="222222"/>
          <w:sz w:val="18"/>
          <w:szCs w:val="18"/>
        </w:rPr>
      </w:pPr>
      <w:r w:rsidRPr="00906377">
        <w:rPr>
          <w:rFonts w:eastAsia="Times New Roman"/>
          <w:i/>
          <w:color w:val="222222"/>
          <w:sz w:val="18"/>
          <w:szCs w:val="18"/>
        </w:rPr>
        <w:t>Tam iki saat </w:t>
      </w:r>
      <w:r w:rsidRPr="00906377">
        <w:rPr>
          <w:rFonts w:eastAsia="Times New Roman"/>
          <w:i/>
          <w:color w:val="222222"/>
          <w:sz w:val="18"/>
          <w:szCs w:val="18"/>
          <w:u w:val="single"/>
        </w:rPr>
        <w:t>ayakta</w:t>
      </w:r>
      <w:r w:rsidRPr="00906377">
        <w:rPr>
          <w:rFonts w:eastAsia="Times New Roman"/>
          <w:i/>
          <w:color w:val="222222"/>
          <w:sz w:val="18"/>
          <w:szCs w:val="18"/>
        </w:rPr>
        <w:t> bekledik.”  (zarf tümleci)</w:t>
      </w:r>
    </w:p>
    <w:p w14:paraId="584867D7" w14:textId="279D9980" w:rsidR="00906377" w:rsidRPr="00906377" w:rsidRDefault="00906377" w:rsidP="00906377">
      <w:pPr>
        <w:shd w:val="clear" w:color="auto" w:fill="FFFFFF"/>
        <w:rPr>
          <w:rFonts w:eastAsia="Times New Roman"/>
          <w:i/>
          <w:color w:val="222222"/>
          <w:sz w:val="18"/>
          <w:szCs w:val="18"/>
        </w:rPr>
      </w:pPr>
      <w:r w:rsidRPr="00906377">
        <w:rPr>
          <w:rFonts w:eastAsia="Times New Roman"/>
          <w:i/>
          <w:color w:val="222222"/>
          <w:sz w:val="18"/>
          <w:szCs w:val="18"/>
        </w:rPr>
        <w:t>Unutma, </w:t>
      </w:r>
      <w:r w:rsidRPr="00906377">
        <w:rPr>
          <w:rFonts w:eastAsia="Times New Roman"/>
          <w:i/>
          <w:color w:val="222222"/>
          <w:sz w:val="18"/>
          <w:szCs w:val="18"/>
          <w:u w:val="single"/>
        </w:rPr>
        <w:t>akşama</w:t>
      </w:r>
      <w:r w:rsidRPr="00906377">
        <w:rPr>
          <w:rFonts w:eastAsia="Times New Roman"/>
          <w:i/>
          <w:color w:val="222222"/>
          <w:sz w:val="18"/>
          <w:szCs w:val="18"/>
        </w:rPr>
        <w:t> seninle buluşacağız.” (zarf tümleci)</w:t>
      </w:r>
      <w:r w:rsidRPr="00906377">
        <w:rPr>
          <w:rFonts w:eastAsia="Times New Roman"/>
          <w:i/>
          <w:color w:val="222222"/>
          <w:sz w:val="18"/>
          <w:szCs w:val="18"/>
        </w:rPr>
        <w:br/>
        <w:t>Yukarıdaki cümlelerde “ayakta ve akşama” sözleri zarf tümleci görevindedir. Bunu yükleme sorduğu</w:t>
      </w:r>
      <w:r w:rsidRPr="00906377">
        <w:rPr>
          <w:rFonts w:eastAsia="Times New Roman"/>
          <w:i/>
          <w:color w:val="222222"/>
          <w:sz w:val="18"/>
          <w:szCs w:val="18"/>
        </w:rPr>
        <w:softHyphen/>
        <w:t>muz sorulardan da anlayabiliriz. Birinci cümlede hâl ekini alan sözcük “nasıl”, ikinci ve üçüncü cüm</w:t>
      </w:r>
      <w:r w:rsidRPr="00906377">
        <w:rPr>
          <w:rFonts w:eastAsia="Times New Roman"/>
          <w:i/>
          <w:color w:val="222222"/>
          <w:sz w:val="18"/>
          <w:szCs w:val="18"/>
        </w:rPr>
        <w:softHyphen/>
        <w:t>ledeki sözcükler ise “ne zaman” sorularına cevap vermektedir.</w:t>
      </w:r>
    </w:p>
    <w:p w14:paraId="55F4C770" w14:textId="75B5BCED" w:rsidR="003E243A" w:rsidRPr="00906377" w:rsidRDefault="00906377" w:rsidP="00906377">
      <w:pPr>
        <w:pStyle w:val="NormalWeb"/>
        <w:shd w:val="clear" w:color="auto" w:fill="FFFFFF"/>
        <w:spacing w:before="0" w:beforeAutospacing="0" w:after="0" w:afterAutospacing="0"/>
        <w:rPr>
          <w:rFonts w:ascii="Segoe UI" w:eastAsiaTheme="minorHAnsi" w:hAnsi="Segoe UI" w:cs="Segoe UI"/>
          <w:color w:val="222222"/>
          <w:sz w:val="23"/>
          <w:szCs w:val="23"/>
        </w:rPr>
      </w:pPr>
      <w:r>
        <w:rPr>
          <w:rFonts w:ascii="Segoe UI" w:hAnsi="Segoe UI" w:cs="Segoe UI"/>
          <w:color w:val="222222"/>
          <w:sz w:val="23"/>
          <w:szCs w:val="23"/>
        </w:rPr>
        <w:t> </w:t>
      </w:r>
    </w:p>
    <w:p w14:paraId="071A2F89" w14:textId="0AC6A64B" w:rsidR="003E243A" w:rsidRDefault="003E243A" w:rsidP="003E243A">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4DF26996" w14:textId="0A3A523E" w:rsidR="00631081" w:rsidRDefault="00906377" w:rsidP="003E243A">
      <w:pPr>
        <w:spacing w:before="20" w:after="20"/>
        <w:ind w:left="45"/>
        <w:jc w:val="both"/>
        <w:rPr>
          <w:color w:val="000000"/>
          <w:sz w:val="22"/>
          <w:szCs w:val="22"/>
        </w:rPr>
      </w:pPr>
      <w:r>
        <w:rPr>
          <w:color w:val="000000"/>
          <w:sz w:val="22"/>
          <w:szCs w:val="22"/>
        </w:rPr>
        <w:t>Etkinlikte yer alan özlü söz ile ilgili bilgilendirici bir metin yazmaları istenecek</w:t>
      </w:r>
      <w:r w:rsidR="00631081">
        <w:rPr>
          <w:color w:val="000000"/>
          <w:sz w:val="22"/>
          <w:szCs w:val="22"/>
        </w:rPr>
        <w:t xml:space="preserve">. </w:t>
      </w:r>
    </w:p>
    <w:p w14:paraId="0EAEC831" w14:textId="77777777" w:rsidR="00906377" w:rsidRPr="00906377" w:rsidRDefault="00906377" w:rsidP="00906377">
      <w:pPr>
        <w:spacing w:before="20" w:after="20"/>
        <w:ind w:left="45"/>
        <w:jc w:val="both"/>
        <w:rPr>
          <w:color w:val="000000"/>
          <w:sz w:val="22"/>
          <w:szCs w:val="22"/>
        </w:rPr>
      </w:pPr>
      <w:r w:rsidRPr="00906377">
        <w:rPr>
          <w:color w:val="000000"/>
          <w:sz w:val="22"/>
          <w:szCs w:val="22"/>
        </w:rPr>
        <w:t xml:space="preserve">“Gökyüzü, sadece uçmaktan korkanların sınırıdır.” </w:t>
      </w:r>
      <w:proofErr w:type="spellStart"/>
      <w:r w:rsidRPr="00906377">
        <w:rPr>
          <w:color w:val="000000"/>
          <w:sz w:val="22"/>
          <w:szCs w:val="22"/>
        </w:rPr>
        <w:t>Bob</w:t>
      </w:r>
      <w:proofErr w:type="spellEnd"/>
      <w:r w:rsidRPr="00906377">
        <w:rPr>
          <w:color w:val="000000"/>
          <w:sz w:val="22"/>
          <w:szCs w:val="22"/>
        </w:rPr>
        <w:t xml:space="preserve"> BELLO (</w:t>
      </w:r>
      <w:proofErr w:type="spellStart"/>
      <w:r w:rsidRPr="00906377">
        <w:rPr>
          <w:color w:val="000000"/>
          <w:sz w:val="22"/>
          <w:szCs w:val="22"/>
        </w:rPr>
        <w:t>Bab</w:t>
      </w:r>
      <w:proofErr w:type="spellEnd"/>
      <w:r w:rsidRPr="00906377">
        <w:rPr>
          <w:color w:val="000000"/>
          <w:sz w:val="22"/>
          <w:szCs w:val="22"/>
        </w:rPr>
        <w:t xml:space="preserve"> </w:t>
      </w:r>
      <w:proofErr w:type="spellStart"/>
      <w:r w:rsidRPr="00906377">
        <w:rPr>
          <w:color w:val="000000"/>
          <w:sz w:val="22"/>
          <w:szCs w:val="22"/>
        </w:rPr>
        <w:t>Bello</w:t>
      </w:r>
      <w:proofErr w:type="spellEnd"/>
      <w:r w:rsidRPr="00906377">
        <w:rPr>
          <w:color w:val="000000"/>
          <w:sz w:val="22"/>
          <w:szCs w:val="22"/>
        </w:rPr>
        <w:t>) sözünden yola çıkarak bilgilendirici metin yazınız.</w:t>
      </w:r>
    </w:p>
    <w:p w14:paraId="129E5BE3" w14:textId="77777777" w:rsidR="003E243A" w:rsidRDefault="003E243A" w:rsidP="00A153B3">
      <w:pPr>
        <w:rPr>
          <w:rFonts w:eastAsia="Times New Roman"/>
          <w:sz w:val="20"/>
          <w:szCs w:val="20"/>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184F8766" w14:textId="1D36477C" w:rsidR="009A7224" w:rsidRPr="00FF028B" w:rsidRDefault="00FF028B" w:rsidP="00631081">
      <w:pPr>
        <w:ind w:right="-144"/>
        <w:rPr>
          <w:i/>
          <w:sz w:val="22"/>
          <w:szCs w:val="22"/>
        </w:rPr>
      </w:pPr>
      <w:r w:rsidRPr="00FF028B">
        <w:rPr>
          <w:i/>
          <w:sz w:val="22"/>
          <w:szCs w:val="22"/>
        </w:rPr>
        <w:t>Bilindiği üzere uzayda hava ve yer çekimi yoktur. Yer çekiminin olmadığı bir alanda hareket etmek için her hangi bir noktaya kuvvet uygulamak gerekmektedir. Astronotlar bunu sırtlarında bulunan gaz tüpleri sayesinde gerçekleştirebilmektedir. Gaz tüpleri ile dışarı verdikleri gazı itici güç olarak kullanarak belirledikleri noktaya hareket edebilmektedirler.</w:t>
      </w:r>
    </w:p>
    <w:p w14:paraId="46611D90" w14:textId="002C7587" w:rsidR="00FF028B" w:rsidRDefault="00FF028B" w:rsidP="00631081">
      <w:pPr>
        <w:ind w:right="-144"/>
        <w:rPr>
          <w:b/>
          <w:sz w:val="22"/>
          <w:szCs w:val="22"/>
        </w:rPr>
      </w:pPr>
      <w:r w:rsidRPr="00FF028B">
        <w:rPr>
          <w:b/>
          <w:sz w:val="22"/>
          <w:szCs w:val="22"/>
        </w:rPr>
        <w:t xml:space="preserve">Yukardaki paragrafta yer alan cümlelerde yer tamlayıcılarını bulunuz. </w:t>
      </w:r>
    </w:p>
    <w:p w14:paraId="44A56507" w14:textId="77777777" w:rsidR="00FF028B" w:rsidRPr="00FF028B" w:rsidRDefault="00FF028B" w:rsidP="00631081">
      <w:pPr>
        <w:ind w:right="-144"/>
        <w:rPr>
          <w:b/>
          <w:sz w:val="22"/>
          <w:szCs w:val="22"/>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366B95B3" w:rsidR="00BD65C0" w:rsidRDefault="009A7224" w:rsidP="00B77284">
      <w:pPr>
        <w:ind w:right="-144"/>
        <w:rPr>
          <w:bCs/>
          <w:color w:val="000000"/>
          <w:sz w:val="22"/>
          <w:szCs w:val="22"/>
        </w:rPr>
      </w:pPr>
      <w:r>
        <w:rPr>
          <w:bCs/>
          <w:color w:val="000000"/>
          <w:sz w:val="22"/>
          <w:szCs w:val="22"/>
        </w:rPr>
        <w:t>Dinlerken</w:t>
      </w:r>
      <w:r w:rsidR="006E54D7" w:rsidRPr="001C6351">
        <w:rPr>
          <w:bCs/>
          <w:color w:val="000000"/>
          <w:sz w:val="22"/>
          <w:szCs w:val="22"/>
        </w:rPr>
        <w:t xml:space="preserve">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422F149E" w:rsidR="00BD65C0" w:rsidRDefault="0035287C" w:rsidP="0035287C">
      <w:pPr>
        <w:ind w:right="-144"/>
        <w:rPr>
          <w:b/>
          <w:sz w:val="22"/>
          <w:szCs w:val="22"/>
        </w:rPr>
      </w:pPr>
      <w:r>
        <w:rPr>
          <w:b/>
          <w:sz w:val="22"/>
          <w:szCs w:val="22"/>
        </w:rPr>
        <w:t>Sefa AVCILAR</w:t>
      </w:r>
    </w:p>
    <w:p w14:paraId="644F465E" w14:textId="7B3C80A0" w:rsidR="006E54D7" w:rsidRDefault="00FF028B" w:rsidP="004E4B87">
      <w:pPr>
        <w:ind w:right="-144"/>
        <w:jc w:val="right"/>
        <w:rPr>
          <w:b/>
          <w:sz w:val="22"/>
          <w:szCs w:val="22"/>
        </w:rPr>
      </w:pPr>
      <w:r>
        <w:rPr>
          <w:b/>
          <w:sz w:val="22"/>
          <w:szCs w:val="22"/>
        </w:rPr>
        <w:t>02.12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bookmarkStart w:id="0" w:name="_GoBack"/>
      <w:bookmarkEnd w:id="0"/>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F2A86" w14:textId="77777777" w:rsidR="006355FC" w:rsidRDefault="006355FC" w:rsidP="00373141">
      <w:r>
        <w:separator/>
      </w:r>
    </w:p>
  </w:endnote>
  <w:endnote w:type="continuationSeparator" w:id="0">
    <w:p w14:paraId="2D029CBD" w14:textId="77777777" w:rsidR="006355FC" w:rsidRDefault="006355F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E7D3" w14:textId="77777777" w:rsidR="006355FC" w:rsidRDefault="006355FC" w:rsidP="00373141">
      <w:r>
        <w:separator/>
      </w:r>
    </w:p>
  </w:footnote>
  <w:footnote w:type="continuationSeparator" w:id="0">
    <w:p w14:paraId="3FCB72C9" w14:textId="77777777" w:rsidR="006355FC" w:rsidRDefault="006355F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C646762"/>
    <w:multiLevelType w:val="multilevel"/>
    <w:tmpl w:val="E43C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B34361"/>
    <w:multiLevelType w:val="multilevel"/>
    <w:tmpl w:val="5DD4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2"/>
  </w:num>
  <w:num w:numId="4">
    <w:abstractNumId w:val="13"/>
  </w:num>
  <w:num w:numId="5">
    <w:abstractNumId w:val="4"/>
  </w:num>
  <w:num w:numId="6">
    <w:abstractNumId w:val="10"/>
  </w:num>
  <w:num w:numId="7">
    <w:abstractNumId w:val="11"/>
  </w:num>
  <w:num w:numId="8">
    <w:abstractNumId w:val="8"/>
  </w:num>
  <w:num w:numId="9">
    <w:abstractNumId w:val="6"/>
  </w:num>
  <w:num w:numId="10">
    <w:abstractNumId w:val="7"/>
  </w:num>
  <w:num w:numId="11">
    <w:abstractNumId w:val="2"/>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25891"/>
    <w:rsid w:val="00033AB8"/>
    <w:rsid w:val="00065282"/>
    <w:rsid w:val="000870B8"/>
    <w:rsid w:val="00087750"/>
    <w:rsid w:val="000A1499"/>
    <w:rsid w:val="000C792C"/>
    <w:rsid w:val="000D036A"/>
    <w:rsid w:val="000F114C"/>
    <w:rsid w:val="001040C1"/>
    <w:rsid w:val="00124313"/>
    <w:rsid w:val="00137514"/>
    <w:rsid w:val="00151439"/>
    <w:rsid w:val="001532D9"/>
    <w:rsid w:val="00174CAA"/>
    <w:rsid w:val="001C558D"/>
    <w:rsid w:val="001C6351"/>
    <w:rsid w:val="001D6671"/>
    <w:rsid w:val="001E5B64"/>
    <w:rsid w:val="00210590"/>
    <w:rsid w:val="00217DB8"/>
    <w:rsid w:val="002319D2"/>
    <w:rsid w:val="002406AC"/>
    <w:rsid w:val="00251EB8"/>
    <w:rsid w:val="00265202"/>
    <w:rsid w:val="002C3BC7"/>
    <w:rsid w:val="002C6C4B"/>
    <w:rsid w:val="00305E7C"/>
    <w:rsid w:val="00324037"/>
    <w:rsid w:val="00332A7A"/>
    <w:rsid w:val="00345294"/>
    <w:rsid w:val="0035287C"/>
    <w:rsid w:val="00373141"/>
    <w:rsid w:val="003812BF"/>
    <w:rsid w:val="003E243A"/>
    <w:rsid w:val="003F5D82"/>
    <w:rsid w:val="004067F9"/>
    <w:rsid w:val="00445C2E"/>
    <w:rsid w:val="0045753C"/>
    <w:rsid w:val="004644F2"/>
    <w:rsid w:val="00492BE1"/>
    <w:rsid w:val="00497EFB"/>
    <w:rsid w:val="004A3638"/>
    <w:rsid w:val="004E4B87"/>
    <w:rsid w:val="004F01E0"/>
    <w:rsid w:val="00504EB4"/>
    <w:rsid w:val="00540BCE"/>
    <w:rsid w:val="00551553"/>
    <w:rsid w:val="00564F6A"/>
    <w:rsid w:val="00577720"/>
    <w:rsid w:val="005873CD"/>
    <w:rsid w:val="00594FA7"/>
    <w:rsid w:val="00595D6C"/>
    <w:rsid w:val="005C1879"/>
    <w:rsid w:val="005D0165"/>
    <w:rsid w:val="005D691F"/>
    <w:rsid w:val="005D6E00"/>
    <w:rsid w:val="00616AD4"/>
    <w:rsid w:val="0062568D"/>
    <w:rsid w:val="00631081"/>
    <w:rsid w:val="006355FC"/>
    <w:rsid w:val="00654973"/>
    <w:rsid w:val="00676C8D"/>
    <w:rsid w:val="00686C53"/>
    <w:rsid w:val="00695C0A"/>
    <w:rsid w:val="00696B1E"/>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E74EC"/>
    <w:rsid w:val="007F6F8F"/>
    <w:rsid w:val="00814474"/>
    <w:rsid w:val="00827E57"/>
    <w:rsid w:val="00841087"/>
    <w:rsid w:val="00873C78"/>
    <w:rsid w:val="008908A3"/>
    <w:rsid w:val="008A102E"/>
    <w:rsid w:val="008A380A"/>
    <w:rsid w:val="008B06CE"/>
    <w:rsid w:val="008E5269"/>
    <w:rsid w:val="00903760"/>
    <w:rsid w:val="00906377"/>
    <w:rsid w:val="009354B9"/>
    <w:rsid w:val="00936B77"/>
    <w:rsid w:val="009772CD"/>
    <w:rsid w:val="009909B3"/>
    <w:rsid w:val="00997B4F"/>
    <w:rsid w:val="009A7224"/>
    <w:rsid w:val="009B73CB"/>
    <w:rsid w:val="009C53A9"/>
    <w:rsid w:val="009E3E78"/>
    <w:rsid w:val="009E7E66"/>
    <w:rsid w:val="00A153B3"/>
    <w:rsid w:val="00A51861"/>
    <w:rsid w:val="00A64F7F"/>
    <w:rsid w:val="00A92A94"/>
    <w:rsid w:val="00AA01DB"/>
    <w:rsid w:val="00B008E9"/>
    <w:rsid w:val="00B12132"/>
    <w:rsid w:val="00B13A30"/>
    <w:rsid w:val="00B33BE6"/>
    <w:rsid w:val="00B70F03"/>
    <w:rsid w:val="00B77284"/>
    <w:rsid w:val="00B87A07"/>
    <w:rsid w:val="00B90486"/>
    <w:rsid w:val="00BD65C0"/>
    <w:rsid w:val="00BE3700"/>
    <w:rsid w:val="00BE5FD1"/>
    <w:rsid w:val="00C05689"/>
    <w:rsid w:val="00C12958"/>
    <w:rsid w:val="00C1497C"/>
    <w:rsid w:val="00C2676F"/>
    <w:rsid w:val="00C42DBC"/>
    <w:rsid w:val="00C644B1"/>
    <w:rsid w:val="00C7021B"/>
    <w:rsid w:val="00C91CA7"/>
    <w:rsid w:val="00CB667E"/>
    <w:rsid w:val="00CD406B"/>
    <w:rsid w:val="00CE518B"/>
    <w:rsid w:val="00D20EB5"/>
    <w:rsid w:val="00D24BB6"/>
    <w:rsid w:val="00D27D17"/>
    <w:rsid w:val="00D47486"/>
    <w:rsid w:val="00D54EE1"/>
    <w:rsid w:val="00D566F6"/>
    <w:rsid w:val="00D568A7"/>
    <w:rsid w:val="00DB4B06"/>
    <w:rsid w:val="00DC03F4"/>
    <w:rsid w:val="00DD6B48"/>
    <w:rsid w:val="00DF7360"/>
    <w:rsid w:val="00E17D81"/>
    <w:rsid w:val="00E55552"/>
    <w:rsid w:val="00E70B3D"/>
    <w:rsid w:val="00E9773B"/>
    <w:rsid w:val="00EB260D"/>
    <w:rsid w:val="00F031C4"/>
    <w:rsid w:val="00F0369F"/>
    <w:rsid w:val="00F41B67"/>
    <w:rsid w:val="00F50DCD"/>
    <w:rsid w:val="00F74FCF"/>
    <w:rsid w:val="00FA3627"/>
    <w:rsid w:val="00FF0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82943010">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71">
      <w:bodyDiv w:val="1"/>
      <w:marLeft w:val="0"/>
      <w:marRight w:val="0"/>
      <w:marTop w:val="0"/>
      <w:marBottom w:val="0"/>
      <w:divBdr>
        <w:top w:val="none" w:sz="0" w:space="0" w:color="auto"/>
        <w:left w:val="none" w:sz="0" w:space="0" w:color="auto"/>
        <w:bottom w:val="none" w:sz="0" w:space="0" w:color="auto"/>
        <w:right w:val="none" w:sz="0" w:space="0" w:color="auto"/>
      </w:divBdr>
    </w:div>
    <w:div w:id="22487323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39963901">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35112681">
      <w:bodyDiv w:val="1"/>
      <w:marLeft w:val="0"/>
      <w:marRight w:val="0"/>
      <w:marTop w:val="0"/>
      <w:marBottom w:val="0"/>
      <w:divBdr>
        <w:top w:val="none" w:sz="0" w:space="0" w:color="auto"/>
        <w:left w:val="none" w:sz="0" w:space="0" w:color="auto"/>
        <w:bottom w:val="none" w:sz="0" w:space="0" w:color="auto"/>
        <w:right w:val="none" w:sz="0" w:space="0" w:color="auto"/>
      </w:divBdr>
      <w:divsChild>
        <w:div w:id="6692619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832678">
              <w:marLeft w:val="0"/>
              <w:marRight w:val="0"/>
              <w:marTop w:val="0"/>
              <w:marBottom w:val="0"/>
              <w:divBdr>
                <w:top w:val="none" w:sz="0" w:space="0" w:color="auto"/>
                <w:left w:val="none" w:sz="0" w:space="0" w:color="auto"/>
                <w:bottom w:val="none" w:sz="0" w:space="0" w:color="auto"/>
                <w:right w:val="none" w:sz="0" w:space="0" w:color="auto"/>
              </w:divBdr>
            </w:div>
            <w:div w:id="1943954867">
              <w:marLeft w:val="0"/>
              <w:marRight w:val="0"/>
              <w:marTop w:val="0"/>
              <w:marBottom w:val="0"/>
              <w:divBdr>
                <w:top w:val="none" w:sz="0" w:space="0" w:color="auto"/>
                <w:left w:val="none" w:sz="0" w:space="0" w:color="auto"/>
                <w:bottom w:val="none" w:sz="0" w:space="0" w:color="auto"/>
                <w:right w:val="none" w:sz="0" w:space="0" w:color="auto"/>
              </w:divBdr>
            </w:div>
          </w:divsChild>
        </w:div>
        <w:div w:id="13149152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73984603">
              <w:marLeft w:val="0"/>
              <w:marRight w:val="0"/>
              <w:marTop w:val="0"/>
              <w:marBottom w:val="0"/>
              <w:divBdr>
                <w:top w:val="none" w:sz="0" w:space="0" w:color="auto"/>
                <w:left w:val="none" w:sz="0" w:space="0" w:color="auto"/>
                <w:bottom w:val="none" w:sz="0" w:space="0" w:color="auto"/>
                <w:right w:val="none" w:sz="0" w:space="0" w:color="auto"/>
              </w:divBdr>
            </w:div>
            <w:div w:id="1043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3620">
      <w:bodyDiv w:val="1"/>
      <w:marLeft w:val="0"/>
      <w:marRight w:val="0"/>
      <w:marTop w:val="0"/>
      <w:marBottom w:val="0"/>
      <w:divBdr>
        <w:top w:val="none" w:sz="0" w:space="0" w:color="auto"/>
        <w:left w:val="none" w:sz="0" w:space="0" w:color="auto"/>
        <w:bottom w:val="none" w:sz="0" w:space="0" w:color="auto"/>
        <w:right w:val="none" w:sz="0" w:space="0" w:color="auto"/>
      </w:divBdr>
    </w:div>
    <w:div w:id="677075774">
      <w:bodyDiv w:val="1"/>
      <w:marLeft w:val="0"/>
      <w:marRight w:val="0"/>
      <w:marTop w:val="0"/>
      <w:marBottom w:val="0"/>
      <w:divBdr>
        <w:top w:val="none" w:sz="0" w:space="0" w:color="auto"/>
        <w:left w:val="none" w:sz="0" w:space="0" w:color="auto"/>
        <w:bottom w:val="none" w:sz="0" w:space="0" w:color="auto"/>
        <w:right w:val="none" w:sz="0" w:space="0" w:color="auto"/>
      </w:divBdr>
    </w:div>
    <w:div w:id="769155224">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7380842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09533463">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8195259">
      <w:bodyDiv w:val="1"/>
      <w:marLeft w:val="0"/>
      <w:marRight w:val="0"/>
      <w:marTop w:val="0"/>
      <w:marBottom w:val="0"/>
      <w:divBdr>
        <w:top w:val="none" w:sz="0" w:space="0" w:color="auto"/>
        <w:left w:val="none" w:sz="0" w:space="0" w:color="auto"/>
        <w:bottom w:val="none" w:sz="0" w:space="0" w:color="auto"/>
        <w:right w:val="none" w:sz="0" w:space="0" w:color="auto"/>
      </w:divBdr>
    </w:div>
    <w:div w:id="931594611">
      <w:bodyDiv w:val="1"/>
      <w:marLeft w:val="0"/>
      <w:marRight w:val="0"/>
      <w:marTop w:val="0"/>
      <w:marBottom w:val="0"/>
      <w:divBdr>
        <w:top w:val="none" w:sz="0" w:space="0" w:color="auto"/>
        <w:left w:val="none" w:sz="0" w:space="0" w:color="auto"/>
        <w:bottom w:val="none" w:sz="0" w:space="0" w:color="auto"/>
        <w:right w:val="none" w:sz="0" w:space="0" w:color="auto"/>
      </w:divBdr>
    </w:div>
    <w:div w:id="978992522">
      <w:bodyDiv w:val="1"/>
      <w:marLeft w:val="0"/>
      <w:marRight w:val="0"/>
      <w:marTop w:val="0"/>
      <w:marBottom w:val="0"/>
      <w:divBdr>
        <w:top w:val="none" w:sz="0" w:space="0" w:color="auto"/>
        <w:left w:val="none" w:sz="0" w:space="0" w:color="auto"/>
        <w:bottom w:val="none" w:sz="0" w:space="0" w:color="auto"/>
        <w:right w:val="none" w:sz="0" w:space="0" w:color="auto"/>
      </w:divBdr>
    </w:div>
    <w:div w:id="982809096">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0299225">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83336582">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287209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18919024">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392728459">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43076603">
      <w:bodyDiv w:val="1"/>
      <w:marLeft w:val="0"/>
      <w:marRight w:val="0"/>
      <w:marTop w:val="0"/>
      <w:marBottom w:val="0"/>
      <w:divBdr>
        <w:top w:val="none" w:sz="0" w:space="0" w:color="auto"/>
        <w:left w:val="none" w:sz="0" w:space="0" w:color="auto"/>
        <w:bottom w:val="none" w:sz="0" w:space="0" w:color="auto"/>
        <w:right w:val="none" w:sz="0" w:space="0" w:color="auto"/>
      </w:divBdr>
    </w:div>
    <w:div w:id="1643150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54758105">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883516613">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48853005">
      <w:bodyDiv w:val="1"/>
      <w:marLeft w:val="0"/>
      <w:marRight w:val="0"/>
      <w:marTop w:val="0"/>
      <w:marBottom w:val="0"/>
      <w:divBdr>
        <w:top w:val="none" w:sz="0" w:space="0" w:color="auto"/>
        <w:left w:val="none" w:sz="0" w:space="0" w:color="auto"/>
        <w:bottom w:val="none" w:sz="0" w:space="0" w:color="auto"/>
        <w:right w:val="none" w:sz="0" w:space="0" w:color="auto"/>
      </w:divBdr>
    </w:div>
    <w:div w:id="2004894277">
      <w:bodyDiv w:val="1"/>
      <w:marLeft w:val="0"/>
      <w:marRight w:val="0"/>
      <w:marTop w:val="0"/>
      <w:marBottom w:val="0"/>
      <w:divBdr>
        <w:top w:val="none" w:sz="0" w:space="0" w:color="auto"/>
        <w:left w:val="none" w:sz="0" w:space="0" w:color="auto"/>
        <w:bottom w:val="none" w:sz="0" w:space="0" w:color="auto"/>
        <w:right w:val="none" w:sz="0" w:space="0" w:color="auto"/>
      </w:divBdr>
    </w:div>
    <w:div w:id="2034648919">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6066723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okulakademi.com/2019/11/28/8-sinif-uzay-giysileri-izleme-metni-ses-dosyasi/"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8817-4EF0-9747-AF67-E1FEA5B2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1246</Words>
  <Characters>7107</Characters>
  <Application>Microsoft Macintosh Word</Application>
  <DocSecurity>0</DocSecurity>
  <Lines>59</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30</cp:revision>
  <dcterms:created xsi:type="dcterms:W3CDTF">2019-09-08T11:46:00Z</dcterms:created>
  <dcterms:modified xsi:type="dcterms:W3CDTF">2019-11-29T18:58:00Z</dcterms:modified>
</cp:coreProperties>
</file>