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67D8" w14:textId="77777777" w:rsidR="00D566F6" w:rsidRPr="00033AB8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14D82" wp14:editId="4987333E">
                <wp:simplePos x="0" y="0"/>
                <wp:positionH relativeFrom="page">
                  <wp:posOffset>-66907</wp:posOffset>
                </wp:positionH>
                <wp:positionV relativeFrom="page">
                  <wp:posOffset>0</wp:posOffset>
                </wp:positionV>
                <wp:extent cx="1944890" cy="1602740"/>
                <wp:effectExtent l="0" t="0" r="11430" b="0"/>
                <wp:wrapSquare wrapText="bothSides"/>
                <wp:docPr id="8" name="Metin Kutusu 8" descr="Title: Birim ve tari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9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7CD96" w14:textId="77777777" w:rsid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2D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GÜNLÜK PLAN</w:t>
                            </w:r>
                          </w:p>
                          <w:p w14:paraId="6B86C922" w14:textId="77777777" w:rsidR="006F2D56" w:rsidRP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E7E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tr-TR" w:bidi="ar-SA"/>
                              </w:rPr>
                              <w:drawing>
                                <wp:inline distT="0" distB="0" distL="0" distR="0" wp14:anchorId="364CAE67" wp14:editId="36CB84F4">
                                  <wp:extent cx="993837" cy="732385"/>
                                  <wp:effectExtent l="0" t="0" r="0" b="0"/>
                                  <wp:docPr id="9" name="Resim 9" descr="oa_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65" cy="789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F0ECB" w14:textId="77777777" w:rsidR="006F2D56" w:rsidRDefault="006F2D56"/>
                        </w:txbxContent>
                      </wps:txbx>
                      <wps:bodyPr rot="0" vert="horz" wrap="square" lIns="457200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14D82" id="_x0000_t202" coordsize="21600,21600" o:spt="202" path="m0,0l0,21600,21600,21600,21600,0xe">
                <v:stroke joinstyle="miter"/>
                <v:path gradientshapeok="t" o:connecttype="rect"/>
              </v:shapetype>
              <v:shape id="Metin_x0020_Kutusu_x0020_8" o:spid="_x0000_s1026" type="#_x0000_t202" alt="Title: Birim ve tarih" style="position:absolute;margin-left:-5.25pt;margin-top:0;width:153.15pt;height:12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" stroked="f" strokeweight=".5pt">
                <v:textbox inset="36pt,18pt,11.52pt,7.2pt">
                  <w:txbxContent>
                    <w:p w14:paraId="27A7CD96" w14:textId="77777777" w:rsid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F2D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GÜNLÜK PLAN</w:t>
                      </w:r>
                    </w:p>
                    <w:p w14:paraId="6B86C922" w14:textId="77777777" w:rsidR="006F2D56" w:rsidRP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E7E66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2"/>
                          <w:szCs w:val="22"/>
                          <w:lang w:eastAsia="tr-TR" w:bidi="ar-SA"/>
                        </w:rPr>
                        <w:drawing>
                          <wp:inline distT="0" distB="0" distL="0" distR="0" wp14:anchorId="364CAE67" wp14:editId="36CB84F4">
                            <wp:extent cx="993837" cy="732385"/>
                            <wp:effectExtent l="0" t="0" r="0" b="0"/>
                            <wp:docPr id="9" name="Resim 9" descr="oa_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265" cy="789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F0ECB" w14:textId="77777777" w:rsidR="006F2D56" w:rsidRDefault="006F2D56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457200" distL="114300" distR="114300" simplePos="0" relativeHeight="251665408" behindDoc="0" locked="0" layoutInCell="1" allowOverlap="1" wp14:anchorId="62C5A225" wp14:editId="28AE006F">
                <wp:simplePos x="0" y="0"/>
                <wp:positionH relativeFrom="margin">
                  <wp:posOffset>980440</wp:posOffset>
                </wp:positionH>
                <wp:positionV relativeFrom="page">
                  <wp:posOffset>0</wp:posOffset>
                </wp:positionV>
                <wp:extent cx="5714365" cy="1602740"/>
                <wp:effectExtent l="0" t="0" r="635" b="0"/>
                <wp:wrapTopAndBottom/>
                <wp:docPr id="7" name="Dikdörtgen 7" descr="Title: Künyes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6027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09CDAA6" w14:textId="1850AA42" w:rsidR="006F2D56" w:rsidRPr="00DD6B48" w:rsidRDefault="00CC7FBA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BİLİM ve TEKNOLOJİ</w:t>
                            </w:r>
                            <w:r w:rsidR="006C2E78" w:rsidRPr="00DD6B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 / 8</w:t>
                            </w:r>
                          </w:p>
                          <w:p w14:paraId="5C7CDB35" w14:textId="52D9F12D" w:rsidR="006F2D56" w:rsidRPr="00CC7FBA" w:rsidRDefault="00635EC6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PARKTAKİ BİLİM</w:t>
                            </w:r>
                          </w:p>
                          <w:p w14:paraId="2932DD99" w14:textId="77777777" w:rsidR="002A5813" w:rsidRDefault="002A5813" w:rsidP="006F2D56">
                            <w:pPr>
                              <w:pStyle w:val="Tari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</w:pPr>
                          </w:p>
                          <w:p w14:paraId="3CF27657" w14:textId="59E908EA" w:rsidR="006F2D56" w:rsidRPr="006F2D56" w:rsidRDefault="00600E65" w:rsidP="006F2D56">
                            <w:pPr>
                              <w:pStyle w:val="Tari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25_29</w:t>
                            </w:r>
                            <w:bookmarkStart w:id="0" w:name="_GoBack"/>
                            <w:bookmarkEnd w:id="0"/>
                            <w:r w:rsidR="006F2D56" w:rsidRPr="006F2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="00CC7FB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Kasım</w:t>
                            </w:r>
                            <w:r w:rsidR="006F2D56" w:rsidRPr="006F2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2019</w:t>
                            </w:r>
                          </w:p>
                          <w:p w14:paraId="3CB2CBA3" w14:textId="77777777" w:rsidR="006F2D56" w:rsidRPr="006F2D56" w:rsidRDefault="006F2D56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146304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A225" id="Dikd_x00f6_rtgen_x0020_7" o:spid="_x0000_s1027" alt="Title: Künyesi" style="position:absolute;margin-left:77.2pt;margin-top:0;width:449.95pt;height:126.2pt;z-index:251665408;visibility:visible;mso-wrap-style:square;mso-width-percent: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" fillcolor="#5b9bd5 [3204]" stroked="f">
                <v:textbox inset="11.52pt,18pt,11.52pt,7.2pt">
                  <w:txbxContent>
                    <w:p w14:paraId="409CDAA6" w14:textId="1850AA42" w:rsidR="006F2D56" w:rsidRPr="00DD6B48" w:rsidRDefault="00CC7FBA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BİLİM ve TEKNOLOJİ</w:t>
                      </w:r>
                      <w:r w:rsidR="006C2E78" w:rsidRPr="00DD6B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 / 8</w:t>
                      </w:r>
                    </w:p>
                    <w:p w14:paraId="5C7CDB35" w14:textId="52D9F12D" w:rsidR="006F2D56" w:rsidRPr="00CC7FBA" w:rsidRDefault="00635EC6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PARKTAKİ BİLİM</w:t>
                      </w:r>
                    </w:p>
                    <w:p w14:paraId="2932DD99" w14:textId="77777777" w:rsidR="002A5813" w:rsidRDefault="002A5813" w:rsidP="006F2D56">
                      <w:pPr>
                        <w:pStyle w:val="Tarih"/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</w:pPr>
                    </w:p>
                    <w:p w14:paraId="3CF27657" w14:textId="59E908EA" w:rsidR="006F2D56" w:rsidRPr="006F2D56" w:rsidRDefault="00600E65" w:rsidP="006F2D56">
                      <w:pPr>
                        <w:pStyle w:val="Tarih"/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25_29</w:t>
                      </w:r>
                      <w:bookmarkStart w:id="1" w:name="_GoBack"/>
                      <w:bookmarkEnd w:id="1"/>
                      <w:r w:rsidR="006F2D56" w:rsidRPr="006F2D56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="00CC7FBA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Kasım</w:t>
                      </w:r>
                      <w:r w:rsidR="006F2D56" w:rsidRPr="006F2D56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2019</w:t>
                      </w:r>
                    </w:p>
                    <w:p w14:paraId="3CB2CBA3" w14:textId="77777777" w:rsidR="006F2D56" w:rsidRPr="006F2D56" w:rsidRDefault="006F2D56" w:rsidP="006F2D56">
                      <w:pPr>
                        <w:pStyle w:val="KonuBal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373141" w:rsidRPr="00033AB8">
        <w:rPr>
          <w:b/>
          <w:color w:val="5B9BD5" w:themeColor="accent1"/>
          <w:sz w:val="40"/>
          <w:szCs w:val="40"/>
          <w:u w:val="single"/>
        </w:rPr>
        <w:t>1. BÖLÜ</w:t>
      </w:r>
      <w:r w:rsidRPr="00033AB8">
        <w:rPr>
          <w:b/>
          <w:color w:val="5B9BD5" w:themeColor="accent1"/>
          <w:sz w:val="40"/>
          <w:szCs w:val="40"/>
          <w:u w:val="single"/>
        </w:rPr>
        <w:t>M</w:t>
      </w:r>
      <w:r w:rsidR="00841087" w:rsidRPr="00033AB8">
        <w:rPr>
          <w:b/>
          <w:color w:val="5B9BD5" w:themeColor="accent1"/>
          <w:sz w:val="40"/>
          <w:szCs w:val="40"/>
          <w:u w:val="single"/>
        </w:rPr>
        <w:t xml:space="preserve"> </w:t>
      </w:r>
    </w:p>
    <w:p w14:paraId="0EF8CFF8" w14:textId="53D79B3A" w:rsidR="00D566F6" w:rsidRPr="009E7E66" w:rsidRDefault="00033AB8" w:rsidP="00D566F6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Ders</w:t>
      </w:r>
      <w:r w:rsidR="0074338F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DB4B06">
        <w:rPr>
          <w:b/>
          <w:color w:val="000000" w:themeColor="text1"/>
          <w:sz w:val="22"/>
          <w:szCs w:val="22"/>
        </w:rPr>
        <w:t>TÜRKÇE</w:t>
      </w:r>
    </w:p>
    <w:p w14:paraId="681387AC" w14:textId="77CB786B" w:rsidR="00DC03F4" w:rsidRDefault="00033AB8" w:rsidP="00DC03F4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Sınıf</w:t>
      </w:r>
      <w:r w:rsidR="0074338F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6C2E78">
        <w:rPr>
          <w:b/>
          <w:color w:val="000000" w:themeColor="text1"/>
          <w:sz w:val="22"/>
          <w:szCs w:val="22"/>
        </w:rPr>
        <w:t>8</w:t>
      </w:r>
    </w:p>
    <w:p w14:paraId="6CB3E0FD" w14:textId="72B01716" w:rsidR="0074338F" w:rsidRPr="0028687B" w:rsidRDefault="0074338F" w:rsidP="00DC03F4">
      <w:pPr>
        <w:tabs>
          <w:tab w:val="left" w:pos="2769"/>
        </w:tabs>
        <w:rPr>
          <w:b/>
          <w:color w:val="5B9BD5" w:themeColor="accent1"/>
          <w:sz w:val="16"/>
          <w:szCs w:val="16"/>
        </w:rPr>
      </w:pPr>
      <w:r w:rsidRPr="0074338F">
        <w:rPr>
          <w:b/>
          <w:color w:val="5B9BD5" w:themeColor="accent1"/>
          <w:sz w:val="22"/>
          <w:szCs w:val="22"/>
        </w:rPr>
        <w:t>Tema / Metin Adı</w:t>
      </w:r>
      <w:r w:rsidRPr="0074338F">
        <w:rPr>
          <w:b/>
          <w:color w:val="5B9BD5" w:themeColor="accent1"/>
          <w:sz w:val="22"/>
          <w:szCs w:val="22"/>
        </w:rPr>
        <w:tab/>
        <w:t>:</w:t>
      </w:r>
      <w:r>
        <w:rPr>
          <w:b/>
          <w:color w:val="5B9BD5" w:themeColor="accent1"/>
          <w:sz w:val="22"/>
          <w:szCs w:val="22"/>
        </w:rPr>
        <w:t xml:space="preserve"> </w:t>
      </w:r>
      <w:r w:rsidR="00CC7FBA">
        <w:rPr>
          <w:b/>
          <w:color w:val="000000" w:themeColor="text1"/>
          <w:sz w:val="22"/>
          <w:szCs w:val="22"/>
        </w:rPr>
        <w:t xml:space="preserve">BİLİM ve TEKNOLOJİ / </w:t>
      </w:r>
      <w:r w:rsidR="00635EC6" w:rsidRPr="00635EC6">
        <w:rPr>
          <w:b/>
          <w:color w:val="000000" w:themeColor="text1"/>
          <w:sz w:val="20"/>
          <w:szCs w:val="20"/>
        </w:rPr>
        <w:t>PARKTAKİ BİLİM</w:t>
      </w:r>
      <w:r w:rsidR="00635EC6">
        <w:rPr>
          <w:b/>
          <w:color w:val="000000" w:themeColor="text1"/>
          <w:sz w:val="16"/>
          <w:szCs w:val="16"/>
        </w:rPr>
        <w:t xml:space="preserve"> </w:t>
      </w:r>
      <w:r w:rsidR="0028687B" w:rsidRPr="0028687B">
        <w:rPr>
          <w:b/>
          <w:color w:val="000000" w:themeColor="text1"/>
          <w:sz w:val="16"/>
          <w:szCs w:val="16"/>
        </w:rPr>
        <w:t xml:space="preserve"> </w:t>
      </w:r>
    </w:p>
    <w:p w14:paraId="5D932FBD" w14:textId="537837B7" w:rsidR="002C3BC7" w:rsidRPr="0028687B" w:rsidRDefault="00033AB8" w:rsidP="00750A93">
      <w:pPr>
        <w:tabs>
          <w:tab w:val="left" w:pos="2769"/>
        </w:tabs>
        <w:rPr>
          <w:color w:val="000000" w:themeColor="text1"/>
          <w:sz w:val="20"/>
          <w:szCs w:val="20"/>
        </w:rPr>
      </w:pPr>
      <w:r w:rsidRPr="00033AB8">
        <w:rPr>
          <w:b/>
          <w:color w:val="5B9BD5" w:themeColor="accent1"/>
          <w:sz w:val="22"/>
          <w:szCs w:val="22"/>
        </w:rPr>
        <w:t>Konu</w:t>
      </w:r>
      <w:r w:rsidR="00DC03F4">
        <w:rPr>
          <w:b/>
          <w:color w:val="5B9BD5" w:themeColor="accent1"/>
          <w:sz w:val="22"/>
          <w:szCs w:val="22"/>
        </w:rPr>
        <w:t>lar</w:t>
      </w:r>
      <w:r w:rsidR="0074338F">
        <w:rPr>
          <w:b/>
          <w:color w:val="5B9BD5" w:themeColor="accent1"/>
          <w:sz w:val="22"/>
          <w:szCs w:val="22"/>
        </w:rPr>
        <w:tab/>
      </w:r>
      <w:r w:rsidR="001C0521">
        <w:rPr>
          <w:b/>
          <w:color w:val="5B9BD5" w:themeColor="accent1"/>
          <w:sz w:val="22"/>
          <w:szCs w:val="22"/>
        </w:rPr>
        <w:t xml:space="preserve">: </w:t>
      </w:r>
      <w:r w:rsidR="0028687B" w:rsidRPr="0028687B">
        <w:rPr>
          <w:color w:val="000000" w:themeColor="text1"/>
          <w:sz w:val="20"/>
          <w:szCs w:val="20"/>
        </w:rPr>
        <w:t xml:space="preserve">Kelime çalışmaları / </w:t>
      </w:r>
      <w:r w:rsidR="00635EC6">
        <w:rPr>
          <w:color w:val="000000" w:themeColor="text1"/>
          <w:sz w:val="20"/>
          <w:szCs w:val="20"/>
        </w:rPr>
        <w:t xml:space="preserve">Konu, ana fikir / Amaç ve neden sonuç cümleleri / Hikaye tamamlama / Düşünmeyi geliştirme yolları /  Cümlenin ögeleri (nesne) </w:t>
      </w:r>
    </w:p>
    <w:p w14:paraId="729B4544" w14:textId="77777777" w:rsidR="002C3BC7" w:rsidRPr="0074338F" w:rsidRDefault="002C3BC7" w:rsidP="00750A93">
      <w:pPr>
        <w:tabs>
          <w:tab w:val="left" w:pos="2769"/>
        </w:tabs>
        <w:rPr>
          <w:color w:val="000000" w:themeColor="text1"/>
          <w:sz w:val="22"/>
          <w:szCs w:val="22"/>
        </w:rPr>
      </w:pPr>
    </w:p>
    <w:p w14:paraId="660FF8F2" w14:textId="1C8AF492" w:rsidR="00373141" w:rsidRPr="006F2D56" w:rsidRDefault="006F2D56" w:rsidP="006F2D56">
      <w:pPr>
        <w:tabs>
          <w:tab w:val="left" w:pos="2769"/>
        </w:tabs>
        <w:contextualSpacing/>
        <w:rPr>
          <w:b/>
          <w:color w:val="92D050"/>
          <w:sz w:val="40"/>
          <w:szCs w:val="40"/>
          <w:u w:val="single"/>
        </w:rPr>
      </w:pPr>
      <w:r w:rsidRPr="00033AB8">
        <w:rPr>
          <w:b/>
          <w:color w:val="5B9BD5" w:themeColor="accent1"/>
          <w:sz w:val="40"/>
          <w:szCs w:val="40"/>
          <w:u w:val="single"/>
        </w:rPr>
        <w:t>2. BÖLÜM</w:t>
      </w:r>
      <w:r w:rsidR="00841087" w:rsidRPr="001C6351">
        <w:rPr>
          <w:color w:val="FF0000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0DCE535A" w14:textId="7D3B0734" w:rsidR="00373141" w:rsidRPr="00033AB8" w:rsidRDefault="00033AB8" w:rsidP="00373141">
      <w:pPr>
        <w:ind w:right="-144"/>
        <w:jc w:val="center"/>
        <w:rPr>
          <w:b/>
          <w:color w:val="5B9BD5" w:themeColor="accen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KAZANIMLAR</w:t>
      </w:r>
    </w:p>
    <w:p w14:paraId="3F606BB4" w14:textId="77777777" w:rsidR="00087750" w:rsidRPr="00635EC6" w:rsidRDefault="00087750" w:rsidP="000C792C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 w:rsidRPr="00635EC6">
        <w:rPr>
          <w:b/>
          <w:bCs/>
          <w:sz w:val="18"/>
          <w:szCs w:val="18"/>
          <w:u w:val="single"/>
        </w:rPr>
        <w:t>OKUMA</w:t>
      </w:r>
    </w:p>
    <w:p w14:paraId="101A73CD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635EC6">
        <w:rPr>
          <w:rFonts w:eastAsia="Times New Roman"/>
          <w:b/>
          <w:sz w:val="14"/>
          <w:szCs w:val="14"/>
        </w:rPr>
        <w:t>Akıcı Okuma</w:t>
      </w:r>
    </w:p>
    <w:p w14:paraId="61D93B30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T.8.3.1. Noktalama işaretlerine dikkat ederek sesli ve sessiz okur.</w:t>
      </w:r>
    </w:p>
    <w:p w14:paraId="65C097B9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T.8.3.2. Metni türün özelliklerine uygun biçimde okur.</w:t>
      </w:r>
    </w:p>
    <w:p w14:paraId="288974A4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T.8.3.3. Farklı yazı karakterleri ile yazılmış yazıları okur.</w:t>
      </w:r>
    </w:p>
    <w:p w14:paraId="5F2336AC" w14:textId="48A25D5C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T.8.3.4. Okuma stratejilerini kullanır.</w:t>
      </w:r>
    </w:p>
    <w:p w14:paraId="64F553AD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635EC6">
        <w:rPr>
          <w:rFonts w:eastAsia="Times New Roman"/>
          <w:b/>
          <w:sz w:val="14"/>
          <w:szCs w:val="14"/>
        </w:rPr>
        <w:t>Söz Varlığı</w:t>
      </w:r>
    </w:p>
    <w:p w14:paraId="329802F8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T.8.3.5. Bağlamdan hareketle bilmediği kelime ve kelime gruplarının anlamını tahmin eder.</w:t>
      </w:r>
    </w:p>
    <w:p w14:paraId="56069502" w14:textId="1232F9B5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T.8.3.11. Metindeki anlatım biçimlerini belirler.</w:t>
      </w:r>
    </w:p>
    <w:p w14:paraId="558F599F" w14:textId="77777777" w:rsidR="00635EC6" w:rsidRPr="00635EC6" w:rsidRDefault="00635EC6" w:rsidP="00635EC6">
      <w:pPr>
        <w:autoSpaceDE w:val="0"/>
        <w:autoSpaceDN w:val="0"/>
        <w:adjustRightInd w:val="0"/>
        <w:jc w:val="both"/>
        <w:rPr>
          <w:rFonts w:eastAsia="Times New Roman"/>
          <w:b/>
          <w:sz w:val="14"/>
          <w:szCs w:val="14"/>
        </w:rPr>
      </w:pPr>
      <w:r w:rsidRPr="00635EC6">
        <w:rPr>
          <w:rFonts w:eastAsia="Times New Roman"/>
          <w:b/>
          <w:sz w:val="14"/>
          <w:szCs w:val="14"/>
        </w:rPr>
        <w:t>Anlama</w:t>
      </w:r>
    </w:p>
    <w:p w14:paraId="776E182D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T.8.3.14. Metinle ilgili soruları cevaplar.</w:t>
      </w:r>
    </w:p>
    <w:p w14:paraId="55A27A5F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T.8.3.25. Okudukları ile ilgili çıkarımlarda bulunur.</w:t>
      </w:r>
    </w:p>
    <w:p w14:paraId="553D6A73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T.8.3.27. Görsellerle ilgili soruları cevaplar.</w:t>
      </w:r>
    </w:p>
    <w:p w14:paraId="302992BF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T.8.3.29. Medya metinlerini analiz eder.</w:t>
      </w:r>
    </w:p>
    <w:p w14:paraId="45EF827A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 xml:space="preserve">T.8.3.30. Bilgi kaynaklarını etkili bir şekilde kullanır. </w:t>
      </w:r>
    </w:p>
    <w:p w14:paraId="106D5B0A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T.8.3.31. Bilgi kaynaklarının güvenilirliğini sorgular.</w:t>
      </w:r>
    </w:p>
    <w:p w14:paraId="4E4A4481" w14:textId="77777777" w:rsidR="00635EC6" w:rsidRPr="00C95F95" w:rsidRDefault="00635EC6" w:rsidP="00635EC6">
      <w:pPr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T.8.3.34. Okuduklarında kullanılan düşünceyi geliştirme yollarını belirler.</w:t>
      </w:r>
    </w:p>
    <w:p w14:paraId="6A80026F" w14:textId="77777777" w:rsidR="009A6552" w:rsidRDefault="009A6552" w:rsidP="00E17D81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14:paraId="7838A9D4" w14:textId="3023B5F9" w:rsidR="00E17D81" w:rsidRPr="00635EC6" w:rsidRDefault="00087750" w:rsidP="00E17D81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635EC6">
        <w:rPr>
          <w:b/>
          <w:sz w:val="18"/>
          <w:szCs w:val="18"/>
          <w:u w:val="single"/>
        </w:rPr>
        <w:t>KONUŞMA</w:t>
      </w:r>
    </w:p>
    <w:p w14:paraId="70C7B6EB" w14:textId="77777777" w:rsidR="00635EC6" w:rsidRPr="00C95F95" w:rsidRDefault="00635EC6" w:rsidP="00635EC6">
      <w:pPr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T.8.2.2. Hazırlıksız konuşma yapar.</w:t>
      </w:r>
    </w:p>
    <w:p w14:paraId="38C13AAD" w14:textId="77777777" w:rsidR="00635EC6" w:rsidRPr="00C95F95" w:rsidRDefault="00635EC6" w:rsidP="00635EC6">
      <w:pPr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T.8.2.3. Konuşma stratejilerini uygular.</w:t>
      </w:r>
    </w:p>
    <w:p w14:paraId="67F4C880" w14:textId="77777777" w:rsidR="00635EC6" w:rsidRPr="00C95F95" w:rsidRDefault="00635EC6" w:rsidP="00635EC6">
      <w:pPr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Yaratıcı, güdümlü, empati kurma, tartışma, ikna etme ve eleştirel konuşma gibi yöntem ve tekniklerinin kullanılması sağlanır.</w:t>
      </w:r>
    </w:p>
    <w:p w14:paraId="34BCC58B" w14:textId="77777777" w:rsidR="00635EC6" w:rsidRPr="00C95F95" w:rsidRDefault="00635EC6" w:rsidP="00635EC6">
      <w:pPr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 xml:space="preserve">T.8.2.4. Konuşmalarında beden dilini etkili bir şekilde kullanır. </w:t>
      </w:r>
    </w:p>
    <w:p w14:paraId="48F346AE" w14:textId="77777777" w:rsidR="00635EC6" w:rsidRPr="00C95F95" w:rsidRDefault="00635EC6" w:rsidP="00635EC6">
      <w:pPr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T.8.2.5. Kelimeleri anlamlarına uygun kullanır.</w:t>
      </w:r>
    </w:p>
    <w:p w14:paraId="37EB4B3E" w14:textId="77777777" w:rsidR="00635EC6" w:rsidRPr="00C95F95" w:rsidRDefault="00635EC6" w:rsidP="00635EC6">
      <w:pPr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T.8.2.6. Konuşmalarında yabancı dillerden alınmış, dilimize henüz yerleşmemiş kelimelerin Türkçelerini kullanır.</w:t>
      </w:r>
    </w:p>
    <w:p w14:paraId="58B24EAE" w14:textId="77777777" w:rsidR="00635EC6" w:rsidRPr="00C95F95" w:rsidRDefault="00635EC6" w:rsidP="00635EC6">
      <w:pPr>
        <w:rPr>
          <w:rFonts w:eastAsia="Times New Roman"/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T.8.2.7. Konuşmalarında uygun geçiş ve bağlantı ifadelerini kullanır.</w:t>
      </w:r>
    </w:p>
    <w:p w14:paraId="17E46CA3" w14:textId="77777777" w:rsidR="00635EC6" w:rsidRDefault="00635EC6" w:rsidP="00E17D81">
      <w:pPr>
        <w:autoSpaceDE w:val="0"/>
        <w:autoSpaceDN w:val="0"/>
        <w:adjustRightInd w:val="0"/>
        <w:rPr>
          <w:sz w:val="14"/>
          <w:szCs w:val="14"/>
        </w:rPr>
      </w:pPr>
    </w:p>
    <w:p w14:paraId="45973E47" w14:textId="30A2D065" w:rsidR="00635EC6" w:rsidRPr="00635EC6" w:rsidRDefault="00635EC6" w:rsidP="00E17D81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635EC6">
        <w:rPr>
          <w:b/>
          <w:sz w:val="18"/>
          <w:szCs w:val="18"/>
          <w:u w:val="single"/>
        </w:rPr>
        <w:t>YAZMA</w:t>
      </w:r>
    </w:p>
    <w:p w14:paraId="7F032109" w14:textId="77777777" w:rsidR="00635EC6" w:rsidRPr="00C95F95" w:rsidRDefault="00635EC6" w:rsidP="00635EC6">
      <w:pPr>
        <w:rPr>
          <w:bCs/>
          <w:sz w:val="14"/>
          <w:szCs w:val="14"/>
        </w:rPr>
      </w:pPr>
      <w:r w:rsidRPr="00C95F95">
        <w:rPr>
          <w:bCs/>
          <w:sz w:val="14"/>
          <w:szCs w:val="14"/>
        </w:rPr>
        <w:t>T.8.4.3. Hikâye edici metin yazar</w:t>
      </w:r>
      <w:r w:rsidRPr="00C95F95">
        <w:rPr>
          <w:bCs/>
          <w:i/>
          <w:sz w:val="14"/>
          <w:szCs w:val="14"/>
        </w:rPr>
        <w:t>.</w:t>
      </w:r>
    </w:p>
    <w:p w14:paraId="361754D3" w14:textId="77777777" w:rsidR="00635EC6" w:rsidRPr="00C95F95" w:rsidRDefault="00635EC6" w:rsidP="00635EC6">
      <w:pPr>
        <w:rPr>
          <w:sz w:val="14"/>
          <w:szCs w:val="14"/>
        </w:rPr>
      </w:pPr>
      <w:r w:rsidRPr="00C95F95">
        <w:rPr>
          <w:sz w:val="14"/>
          <w:szCs w:val="14"/>
        </w:rPr>
        <w:t>T.8.4.4. Yazma stratejilerini uygular.</w:t>
      </w:r>
    </w:p>
    <w:p w14:paraId="381DF48D" w14:textId="77777777" w:rsidR="00635EC6" w:rsidRPr="00C95F95" w:rsidRDefault="00635EC6" w:rsidP="00635EC6">
      <w:pPr>
        <w:rPr>
          <w:sz w:val="14"/>
          <w:szCs w:val="14"/>
        </w:rPr>
      </w:pPr>
      <w:r w:rsidRPr="00C95F95">
        <w:rPr>
          <w:sz w:val="14"/>
          <w:szCs w:val="14"/>
        </w:rPr>
        <w:t>T.8.4.9. Yazılarında anlatım biçimlerini kullanır.</w:t>
      </w:r>
    </w:p>
    <w:p w14:paraId="703B8D27" w14:textId="77777777" w:rsidR="00635EC6" w:rsidRPr="00C95F95" w:rsidRDefault="00635EC6" w:rsidP="00635EC6">
      <w:pPr>
        <w:rPr>
          <w:sz w:val="14"/>
          <w:szCs w:val="14"/>
        </w:rPr>
      </w:pPr>
      <w:r w:rsidRPr="00C95F95">
        <w:rPr>
          <w:sz w:val="14"/>
          <w:szCs w:val="14"/>
        </w:rPr>
        <w:t>T.8.4.10. Yazdıklarında yabancı dillerden alınmış, dilimize henüz yerleşmemiş kelimelerin Türkçelerini kullanır.</w:t>
      </w:r>
    </w:p>
    <w:p w14:paraId="37A2F965" w14:textId="77777777" w:rsidR="00635EC6" w:rsidRPr="00C95F95" w:rsidRDefault="00635EC6" w:rsidP="00635EC6">
      <w:pPr>
        <w:rPr>
          <w:sz w:val="14"/>
          <w:szCs w:val="14"/>
        </w:rPr>
      </w:pPr>
      <w:r w:rsidRPr="00C95F95">
        <w:rPr>
          <w:sz w:val="14"/>
          <w:szCs w:val="14"/>
        </w:rPr>
        <w:t>T.8.4.13. Yazdıklarının içeriğine uygun başlık belirler.</w:t>
      </w:r>
    </w:p>
    <w:p w14:paraId="024664A6" w14:textId="77777777" w:rsidR="00635EC6" w:rsidRPr="00C95F95" w:rsidRDefault="00635EC6" w:rsidP="00635EC6">
      <w:pPr>
        <w:rPr>
          <w:sz w:val="14"/>
          <w:szCs w:val="14"/>
        </w:rPr>
      </w:pPr>
      <w:r w:rsidRPr="00C95F95">
        <w:rPr>
          <w:sz w:val="14"/>
          <w:szCs w:val="14"/>
        </w:rPr>
        <w:t>T.8.4.16. Yazdıklarını düzenler.</w:t>
      </w:r>
    </w:p>
    <w:p w14:paraId="618FD652" w14:textId="77777777" w:rsidR="00635EC6" w:rsidRDefault="00635EC6" w:rsidP="00635EC6">
      <w:pPr>
        <w:autoSpaceDE w:val="0"/>
        <w:autoSpaceDN w:val="0"/>
        <w:adjustRightInd w:val="0"/>
        <w:rPr>
          <w:sz w:val="14"/>
          <w:szCs w:val="14"/>
        </w:rPr>
      </w:pPr>
      <w:r w:rsidRPr="00C95F95">
        <w:rPr>
          <w:sz w:val="14"/>
          <w:szCs w:val="14"/>
        </w:rPr>
        <w:t>T.8.4.17. Yazdıklarını paylaşır.</w:t>
      </w:r>
    </w:p>
    <w:p w14:paraId="563D0C06" w14:textId="661DF376" w:rsidR="00635EC6" w:rsidRPr="00635EC6" w:rsidRDefault="00635EC6" w:rsidP="00635EC6">
      <w:pPr>
        <w:autoSpaceDE w:val="0"/>
        <w:autoSpaceDN w:val="0"/>
        <w:adjustRightInd w:val="0"/>
        <w:rPr>
          <w:sz w:val="14"/>
          <w:szCs w:val="14"/>
        </w:rPr>
      </w:pPr>
      <w:r w:rsidRPr="00C95F95">
        <w:rPr>
          <w:rFonts w:eastAsia="Times New Roman"/>
          <w:sz w:val="14"/>
          <w:szCs w:val="14"/>
        </w:rPr>
        <w:t>T.8.4.18. Cümlenin ögelerini ayırt eder.</w:t>
      </w:r>
    </w:p>
    <w:p w14:paraId="2395F86E" w14:textId="77777777" w:rsidR="001C0521" w:rsidRDefault="001C0521" w:rsidP="001C0521">
      <w:pPr>
        <w:rPr>
          <w:rFonts w:ascii="Calibri" w:hAnsi="Calibri"/>
          <w:sz w:val="15"/>
          <w:szCs w:val="15"/>
        </w:rPr>
      </w:pPr>
    </w:p>
    <w:p w14:paraId="2E4BFE72" w14:textId="5341EFB6" w:rsidR="00373141" w:rsidRPr="001C0521" w:rsidRDefault="00033AB8" w:rsidP="001C0521">
      <w:pPr>
        <w:jc w:val="center"/>
        <w:rPr>
          <w:rFonts w:ascii="Calibri" w:hAnsi="Calibri"/>
          <w:sz w:val="15"/>
          <w:szCs w:val="15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YÖNTEM VE TEKNİKLERİ</w:t>
      </w:r>
    </w:p>
    <w:p w14:paraId="5ABB0624" w14:textId="1B4E6A00" w:rsidR="000C792C" w:rsidRPr="0074338F" w:rsidRDefault="00D24BB6" w:rsidP="000C792C">
      <w:pPr>
        <w:spacing w:before="40"/>
        <w:rPr>
          <w:bCs/>
          <w:color w:val="000000"/>
          <w:sz w:val="20"/>
          <w:szCs w:val="20"/>
        </w:rPr>
      </w:pPr>
      <w:r w:rsidRPr="0074338F">
        <w:rPr>
          <w:bCs/>
          <w:color w:val="000000"/>
          <w:sz w:val="20"/>
          <w:szCs w:val="20"/>
        </w:rPr>
        <w:t xml:space="preserve">Okuma, </w:t>
      </w:r>
      <w:r w:rsidR="00E17D81" w:rsidRPr="0074338F">
        <w:rPr>
          <w:bCs/>
          <w:color w:val="000000"/>
          <w:sz w:val="20"/>
          <w:szCs w:val="20"/>
        </w:rPr>
        <w:t>bölerek</w:t>
      </w:r>
      <w:r w:rsidRPr="0074338F">
        <w:rPr>
          <w:bCs/>
          <w:color w:val="000000"/>
          <w:sz w:val="20"/>
          <w:szCs w:val="20"/>
        </w:rPr>
        <w:t xml:space="preserve"> okuma, inceleme, günlük hayatla ilişkilendirme ve günlük hayattan örnekler verme</w:t>
      </w:r>
    </w:p>
    <w:p w14:paraId="1B20CE8B" w14:textId="77777777" w:rsid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</w:p>
    <w:p w14:paraId="53E77263" w14:textId="26DA2DEE" w:rsidR="00373141" w:rsidRP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 xml:space="preserve">ARAÇ-GEREÇLER VE KAYNAKÇA </w:t>
      </w:r>
    </w:p>
    <w:p w14:paraId="711C1B99" w14:textId="6303BA63" w:rsidR="00373141" w:rsidRPr="0074338F" w:rsidRDefault="00373141" w:rsidP="00065282">
      <w:pPr>
        <w:ind w:right="-144"/>
        <w:rPr>
          <w:bCs/>
          <w:color w:val="000000"/>
          <w:sz w:val="20"/>
          <w:szCs w:val="20"/>
        </w:rPr>
      </w:pPr>
      <w:r w:rsidRPr="0074338F">
        <w:rPr>
          <w:bCs/>
          <w:color w:val="000000"/>
          <w:sz w:val="20"/>
          <w:szCs w:val="20"/>
        </w:rPr>
        <w:t>İmla kılavuzu, sözlük, deyimler ve ata</w:t>
      </w:r>
      <w:r w:rsidR="00033AB8" w:rsidRPr="0074338F">
        <w:rPr>
          <w:bCs/>
          <w:color w:val="000000"/>
          <w:sz w:val="20"/>
          <w:szCs w:val="20"/>
        </w:rPr>
        <w:t>sözleri sözlüğü, EBA, İnternet</w:t>
      </w:r>
      <w:r w:rsidR="00B008E9">
        <w:rPr>
          <w:bCs/>
          <w:color w:val="000000"/>
          <w:sz w:val="20"/>
          <w:szCs w:val="20"/>
        </w:rPr>
        <w:t>, kütüphane</w:t>
      </w:r>
      <w:r w:rsidRPr="0074338F">
        <w:rPr>
          <w:bCs/>
          <w:color w:val="000000"/>
          <w:sz w:val="20"/>
          <w:szCs w:val="20"/>
        </w:rPr>
        <w:t>…</w:t>
      </w:r>
    </w:p>
    <w:p w14:paraId="3938D238" w14:textId="77777777" w:rsid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</w:p>
    <w:p w14:paraId="1DF13F0C" w14:textId="221D0A90" w:rsidR="00210590" w:rsidRPr="0074338F" w:rsidRDefault="00033AB8" w:rsidP="0074338F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ÖĞRETME-ÖĞRENME ETKİNLİKLERİ</w:t>
      </w:r>
    </w:p>
    <w:p w14:paraId="4B0C6F93" w14:textId="77777777" w:rsidR="00210590" w:rsidRDefault="00210590" w:rsidP="00753EA6">
      <w:pPr>
        <w:ind w:right="-144"/>
        <w:rPr>
          <w:b/>
          <w:color w:val="000000"/>
          <w:sz w:val="22"/>
          <w:szCs w:val="22"/>
        </w:rPr>
      </w:pPr>
    </w:p>
    <w:p w14:paraId="76DBE3CD" w14:textId="573B6667" w:rsidR="00DC03F4" w:rsidRPr="00753EA6" w:rsidRDefault="00065282" w:rsidP="00753EA6">
      <w:pPr>
        <w:ind w:right="-144"/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Dikkati Çekme</w:t>
      </w:r>
    </w:p>
    <w:p w14:paraId="3D493131" w14:textId="48A6570D" w:rsidR="0074338F" w:rsidRPr="002A44F6" w:rsidRDefault="00635EC6" w:rsidP="00DC03F4">
      <w:pPr>
        <w:spacing w:before="20" w:after="2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Parkta oyun oynadığınız zamanlarda hangi oyuncakla oynamayı daha çok severdiniz sorusu sorularak öğrencilerin geçmişe gitmeleri istenecek ve gerekirse bir öğrenciye söz hakkı vererek parkta başından geçmiş bir olayı anlatması sağlanacak.</w:t>
      </w:r>
      <w:r w:rsidR="00B008E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58AB2ED6" w14:textId="77777777" w:rsidR="002A44F6" w:rsidRDefault="002A44F6" w:rsidP="00065282">
      <w:pPr>
        <w:rPr>
          <w:b/>
          <w:color w:val="000000"/>
          <w:sz w:val="22"/>
          <w:szCs w:val="22"/>
        </w:rPr>
      </w:pPr>
    </w:p>
    <w:p w14:paraId="357A6C06" w14:textId="77777777" w:rsidR="00065282" w:rsidRPr="001C6351" w:rsidRDefault="00065282" w:rsidP="00065282">
      <w:pPr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lastRenderedPageBreak/>
        <w:t>Güdüleme</w:t>
      </w:r>
    </w:p>
    <w:p w14:paraId="6895C975" w14:textId="67B09321" w:rsidR="00087750" w:rsidRDefault="000870B8" w:rsidP="00065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Öğrencilere </w:t>
      </w:r>
      <w:r w:rsidR="000C792C">
        <w:rPr>
          <w:bCs/>
          <w:sz w:val="22"/>
          <w:szCs w:val="22"/>
        </w:rPr>
        <w:t xml:space="preserve">sayfa </w:t>
      </w:r>
      <w:r w:rsidR="00635EC6">
        <w:rPr>
          <w:bCs/>
          <w:sz w:val="22"/>
          <w:szCs w:val="22"/>
        </w:rPr>
        <w:t>96’da</w:t>
      </w:r>
      <w:r w:rsidR="00087750" w:rsidRPr="001C6351">
        <w:rPr>
          <w:bCs/>
          <w:sz w:val="22"/>
          <w:szCs w:val="22"/>
        </w:rPr>
        <w:t xml:space="preserve"> yer alan “</w:t>
      </w:r>
      <w:r w:rsidR="00635EC6">
        <w:rPr>
          <w:b/>
          <w:bCs/>
          <w:sz w:val="22"/>
          <w:szCs w:val="22"/>
        </w:rPr>
        <w:t>PARKTAKİ BİLİM</w:t>
      </w:r>
      <w:r w:rsidR="002A44F6">
        <w:rPr>
          <w:bCs/>
          <w:sz w:val="22"/>
          <w:szCs w:val="22"/>
        </w:rPr>
        <w:t xml:space="preserve">” </w:t>
      </w:r>
      <w:r w:rsidR="00B37A1D">
        <w:rPr>
          <w:bCs/>
          <w:sz w:val="22"/>
          <w:szCs w:val="22"/>
        </w:rPr>
        <w:t xml:space="preserve"> </w:t>
      </w:r>
      <w:r w:rsidR="002A44F6">
        <w:rPr>
          <w:bCs/>
          <w:sz w:val="22"/>
          <w:szCs w:val="22"/>
        </w:rPr>
        <w:t>metnini işleyeceğimiz söylenecek</w:t>
      </w:r>
      <w:r w:rsidR="00A64F7F">
        <w:rPr>
          <w:bCs/>
          <w:sz w:val="22"/>
          <w:szCs w:val="22"/>
        </w:rPr>
        <w:t xml:space="preserve">. </w:t>
      </w:r>
      <w:r w:rsidR="00087750" w:rsidRPr="001C6351">
        <w:rPr>
          <w:bCs/>
          <w:sz w:val="22"/>
          <w:szCs w:val="22"/>
        </w:rPr>
        <w:t xml:space="preserve"> </w:t>
      </w:r>
      <w:r w:rsidR="00A64F7F">
        <w:rPr>
          <w:bCs/>
          <w:sz w:val="22"/>
          <w:szCs w:val="22"/>
        </w:rPr>
        <w:t xml:space="preserve">Bu metinle </w:t>
      </w:r>
      <w:r w:rsidR="00DC03F4">
        <w:rPr>
          <w:bCs/>
          <w:sz w:val="22"/>
          <w:szCs w:val="22"/>
        </w:rPr>
        <w:t xml:space="preserve">beraber </w:t>
      </w:r>
      <w:r w:rsidR="00635EC6">
        <w:rPr>
          <w:bCs/>
          <w:sz w:val="22"/>
          <w:szCs w:val="22"/>
        </w:rPr>
        <w:t>bilimin günlük hayatımızda her an işimize yaradığı vurgulanacak. Gündelik yaşamımızda bilim ile iç içe olduğumuz öğrencilere sezdirilecek.</w:t>
      </w:r>
    </w:p>
    <w:p w14:paraId="7AAE841F" w14:textId="77777777" w:rsidR="0074338F" w:rsidRPr="00B77284" w:rsidRDefault="0074338F" w:rsidP="00065282">
      <w:pPr>
        <w:rPr>
          <w:bCs/>
          <w:sz w:val="22"/>
          <w:szCs w:val="22"/>
        </w:rPr>
      </w:pPr>
    </w:p>
    <w:p w14:paraId="555E7AF9" w14:textId="77777777" w:rsidR="00065282" w:rsidRPr="001C6351" w:rsidRDefault="00065282" w:rsidP="00065282">
      <w:pPr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Gözden Geçirme</w:t>
      </w:r>
    </w:p>
    <w:p w14:paraId="3DF80852" w14:textId="3561F0D6" w:rsidR="00087750" w:rsidRDefault="00635EC6" w:rsidP="00065282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Hazırlık çalışmalarında yer alan Atatürk’ün sözü tartışılacak. </w:t>
      </w:r>
      <w:r w:rsidR="00AA4D9F">
        <w:rPr>
          <w:bCs/>
          <w:color w:val="000000"/>
          <w:sz w:val="22"/>
          <w:szCs w:val="22"/>
        </w:rPr>
        <w:t xml:space="preserve"> </w:t>
      </w:r>
    </w:p>
    <w:p w14:paraId="1EDB0768" w14:textId="77777777" w:rsidR="00AA4D9F" w:rsidRPr="001C6351" w:rsidRDefault="00AA4D9F" w:rsidP="00065282">
      <w:pPr>
        <w:rPr>
          <w:bCs/>
          <w:sz w:val="22"/>
          <w:szCs w:val="22"/>
        </w:rPr>
      </w:pPr>
    </w:p>
    <w:p w14:paraId="6F641571" w14:textId="5D50207E" w:rsidR="00065282" w:rsidRPr="00B90486" w:rsidRDefault="00A64F7F" w:rsidP="00A64F7F">
      <w:pPr>
        <w:jc w:val="center"/>
        <w:rPr>
          <w:b/>
          <w:color w:val="5B9BD5" w:themeColor="accent1"/>
          <w:sz w:val="22"/>
          <w:szCs w:val="22"/>
          <w:u w:val="single"/>
        </w:rPr>
      </w:pPr>
      <w:r w:rsidRPr="00B90486">
        <w:rPr>
          <w:b/>
          <w:color w:val="5B9BD5" w:themeColor="accent1"/>
          <w:sz w:val="22"/>
          <w:szCs w:val="22"/>
          <w:u w:val="single"/>
        </w:rPr>
        <w:t>DERSE GEÇİŞ</w:t>
      </w:r>
    </w:p>
    <w:p w14:paraId="6D978037" w14:textId="0E328D70" w:rsidR="00F0369F" w:rsidRDefault="00763970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635EC6">
        <w:rPr>
          <w:color w:val="000000"/>
          <w:sz w:val="22"/>
          <w:szCs w:val="22"/>
        </w:rPr>
        <w:t>örseller incelenecek</w:t>
      </w:r>
      <w:r w:rsidR="00087750" w:rsidRPr="001C6351">
        <w:rPr>
          <w:color w:val="000000"/>
          <w:sz w:val="22"/>
          <w:szCs w:val="22"/>
        </w:rPr>
        <w:t>.</w:t>
      </w:r>
      <w:r w:rsidR="00635EC6">
        <w:rPr>
          <w:color w:val="000000"/>
          <w:sz w:val="22"/>
          <w:szCs w:val="22"/>
        </w:rPr>
        <w:t xml:space="preserve"> Başlıktan yola çıkarak parkta bilimin nerelerde kullanıldığı tahmin edilecek.</w:t>
      </w:r>
    </w:p>
    <w:p w14:paraId="7DFA2840" w14:textId="45B98717" w:rsidR="00087750" w:rsidRPr="001C6351" w:rsidRDefault="00087750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 xml:space="preserve">Metnin </w:t>
      </w:r>
      <w:r w:rsidR="00FA3627">
        <w:rPr>
          <w:bCs/>
          <w:color w:val="000000"/>
          <w:sz w:val="22"/>
          <w:szCs w:val="22"/>
        </w:rPr>
        <w:t xml:space="preserve">bir kez sessizce herkes tarafından okunması sağlanacak. Bu esnada bilinmeyen kelimeler tespit edilecek. </w:t>
      </w:r>
      <w:r w:rsidR="00DC03F4">
        <w:rPr>
          <w:bCs/>
          <w:color w:val="000000"/>
          <w:sz w:val="22"/>
          <w:szCs w:val="22"/>
        </w:rPr>
        <w:t>Metinde</w:t>
      </w:r>
      <w:r w:rsidR="00B90486">
        <w:rPr>
          <w:bCs/>
          <w:color w:val="000000"/>
          <w:sz w:val="22"/>
          <w:szCs w:val="22"/>
        </w:rPr>
        <w:t xml:space="preserve"> b</w:t>
      </w:r>
      <w:r w:rsidR="00FA3627">
        <w:rPr>
          <w:bCs/>
          <w:color w:val="000000"/>
          <w:sz w:val="22"/>
          <w:szCs w:val="22"/>
        </w:rPr>
        <w:t xml:space="preserve">ulunan kelimeler tahtaya yazılacak. TDK sözlük akıllı tahtadan açılarak anlamları </w:t>
      </w:r>
      <w:r w:rsidR="00E9773B">
        <w:rPr>
          <w:bCs/>
          <w:color w:val="000000"/>
          <w:sz w:val="22"/>
          <w:szCs w:val="22"/>
        </w:rPr>
        <w:t>Türkçe</w:t>
      </w:r>
      <w:r w:rsidR="00FA3627">
        <w:rPr>
          <w:bCs/>
          <w:color w:val="000000"/>
          <w:sz w:val="22"/>
          <w:szCs w:val="22"/>
        </w:rPr>
        <w:t xml:space="preserve"> defterine yazılacak. </w:t>
      </w:r>
    </w:p>
    <w:p w14:paraId="00E7133E" w14:textId="45BCEAC9" w:rsidR="00087750" w:rsidRPr="001C6351" w:rsidRDefault="00FA3627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Metin i</w:t>
      </w:r>
      <w:r w:rsidR="00087750" w:rsidRPr="001C6351">
        <w:rPr>
          <w:color w:val="000000"/>
          <w:sz w:val="22"/>
          <w:szCs w:val="22"/>
        </w:rPr>
        <w:t xml:space="preserve">kinci kez sesli olarak okunacak. </w:t>
      </w:r>
      <w:r w:rsidR="00DC03F4">
        <w:rPr>
          <w:color w:val="000000"/>
          <w:sz w:val="22"/>
          <w:szCs w:val="22"/>
        </w:rPr>
        <w:t>Bölerek</w:t>
      </w:r>
      <w:r w:rsidR="000870B8">
        <w:rPr>
          <w:color w:val="000000"/>
          <w:sz w:val="22"/>
          <w:szCs w:val="22"/>
        </w:rPr>
        <w:t xml:space="preserve"> </w:t>
      </w:r>
      <w:r w:rsidR="00087750" w:rsidRPr="001C6351">
        <w:rPr>
          <w:bCs/>
          <w:color w:val="000000"/>
          <w:sz w:val="22"/>
          <w:szCs w:val="22"/>
        </w:rPr>
        <w:t xml:space="preserve">okuma yöntemi uygulanacak. </w:t>
      </w:r>
      <w:r>
        <w:rPr>
          <w:bCs/>
          <w:color w:val="000000"/>
          <w:sz w:val="22"/>
          <w:szCs w:val="22"/>
        </w:rPr>
        <w:t>Bu okuma sonrasında a</w:t>
      </w:r>
      <w:r w:rsidR="00087750" w:rsidRPr="001C6351">
        <w:rPr>
          <w:bCs/>
          <w:color w:val="000000"/>
          <w:sz w:val="22"/>
          <w:szCs w:val="22"/>
        </w:rPr>
        <w:t>nahtar kelimeler belirlenecek.</w:t>
      </w:r>
    </w:p>
    <w:p w14:paraId="007C381D" w14:textId="1CCF4033" w:rsidR="00635EC6" w:rsidRPr="00635EC6" w:rsidRDefault="00087750" w:rsidP="00BB7142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 w:rsidRPr="00384756">
        <w:rPr>
          <w:color w:val="000000"/>
          <w:sz w:val="22"/>
          <w:szCs w:val="22"/>
          <w:u w:val="single"/>
        </w:rPr>
        <w:t>Anahtar Kelimeler</w:t>
      </w:r>
      <w:r w:rsidRPr="00384756">
        <w:rPr>
          <w:color w:val="000000"/>
          <w:sz w:val="22"/>
          <w:szCs w:val="22"/>
        </w:rPr>
        <w:t xml:space="preserve"> : </w:t>
      </w:r>
      <w:r w:rsidR="00635EC6">
        <w:rPr>
          <w:color w:val="000000"/>
          <w:sz w:val="22"/>
          <w:szCs w:val="22"/>
        </w:rPr>
        <w:t>park, bilim, fizik, yer çekimi, enerji, denge, direnç</w:t>
      </w:r>
    </w:p>
    <w:p w14:paraId="55DEA843" w14:textId="77777777" w:rsidR="00635EC6" w:rsidRDefault="00635EC6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</w:p>
    <w:p w14:paraId="2E487348" w14:textId="77777777" w:rsidR="00065282" w:rsidRPr="00B90486" w:rsidRDefault="0006528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1. Etkinlik </w:t>
      </w:r>
    </w:p>
    <w:p w14:paraId="7F4164EE" w14:textId="77777777" w:rsidR="00635EC6" w:rsidRDefault="00B008E9" w:rsidP="00445C2E">
      <w:pPr>
        <w:shd w:val="clear" w:color="auto" w:fill="FFFFFF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Metinde geçen kel</w:t>
      </w:r>
      <w:r w:rsidR="00292282">
        <w:rPr>
          <w:bCs/>
          <w:color w:val="000000"/>
          <w:sz w:val="22"/>
          <w:szCs w:val="22"/>
        </w:rPr>
        <w:t xml:space="preserve">imelerin </w:t>
      </w:r>
      <w:r w:rsidR="00635EC6">
        <w:rPr>
          <w:bCs/>
          <w:color w:val="000000"/>
          <w:sz w:val="22"/>
          <w:szCs w:val="22"/>
        </w:rPr>
        <w:t xml:space="preserve">anlamları araştırılacak. </w:t>
      </w:r>
    </w:p>
    <w:p w14:paraId="076BFD07" w14:textId="77777777" w:rsidR="00635EC6" w:rsidRPr="00635EC6" w:rsidRDefault="00635EC6" w:rsidP="00635EC6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635EC6">
        <w:rPr>
          <w:b/>
          <w:bCs/>
          <w:color w:val="000000"/>
          <w:sz w:val="18"/>
          <w:szCs w:val="18"/>
          <w:bdr w:val="none" w:sz="0" w:space="0" w:color="auto" w:frame="1"/>
        </w:rPr>
        <w:t>1. fizik</w:t>
      </w:r>
      <w:r w:rsidRPr="00635EC6">
        <w:rPr>
          <w:color w:val="000000"/>
          <w:sz w:val="18"/>
          <w:szCs w:val="18"/>
        </w:rPr>
        <w:t>: Maddenin kimyasal yapısındaki değişiklikler dışında genel veya geçici yasalara bağlı, deneysel olarak araştırılabilen, ölçülebilen, matematiksel olarak tanımlanabilen madde ve enerji olgularıyla uğraşan bilim dalı</w:t>
      </w:r>
    </w:p>
    <w:p w14:paraId="54D6AE0A" w14:textId="77777777" w:rsidR="00635EC6" w:rsidRPr="00635EC6" w:rsidRDefault="00635EC6" w:rsidP="00635EC6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635EC6">
        <w:rPr>
          <w:b/>
          <w:bCs/>
          <w:color w:val="000000"/>
          <w:sz w:val="18"/>
          <w:szCs w:val="18"/>
          <w:bdr w:val="none" w:sz="0" w:space="0" w:color="auto" w:frame="1"/>
        </w:rPr>
        <w:t>2. yer çekimi</w:t>
      </w:r>
      <w:r w:rsidRPr="00635EC6">
        <w:rPr>
          <w:color w:val="000000"/>
          <w:sz w:val="18"/>
          <w:szCs w:val="18"/>
        </w:rPr>
        <w:t>: Yer kütlesinin çekimi etkisiyle bir cismin, türlü bölümlerine uygulanan güçlerin bileşkesi, arz cazibesi</w:t>
      </w:r>
    </w:p>
    <w:p w14:paraId="4ADF8DD3" w14:textId="77777777" w:rsidR="00635EC6" w:rsidRPr="00635EC6" w:rsidRDefault="00635EC6" w:rsidP="00635EC6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635EC6">
        <w:rPr>
          <w:b/>
          <w:bCs/>
          <w:color w:val="000000"/>
          <w:sz w:val="18"/>
          <w:szCs w:val="18"/>
          <w:bdr w:val="none" w:sz="0" w:space="0" w:color="auto" w:frame="1"/>
        </w:rPr>
        <w:t>3. düzlem</w:t>
      </w:r>
      <w:r w:rsidRPr="00635EC6">
        <w:rPr>
          <w:color w:val="000000"/>
          <w:sz w:val="18"/>
          <w:szCs w:val="18"/>
        </w:rPr>
        <w:t>: Üzerinde girinti ve çıkıntı olmayan, düz, yassı</w:t>
      </w:r>
    </w:p>
    <w:p w14:paraId="7D50A978" w14:textId="77777777" w:rsidR="00635EC6" w:rsidRPr="00635EC6" w:rsidRDefault="00635EC6" w:rsidP="00635EC6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635EC6">
        <w:rPr>
          <w:b/>
          <w:bCs/>
          <w:color w:val="000000"/>
          <w:sz w:val="18"/>
          <w:szCs w:val="18"/>
          <w:bdr w:val="none" w:sz="0" w:space="0" w:color="auto" w:frame="1"/>
        </w:rPr>
        <w:t>4. direnç</w:t>
      </w:r>
      <w:r w:rsidRPr="00635EC6">
        <w:rPr>
          <w:color w:val="000000"/>
          <w:sz w:val="18"/>
          <w:szCs w:val="18"/>
        </w:rPr>
        <w:t>: Bir çevrime istenilen değerde ek direnç katmak için kullanılan düzen, mukavemet, rezistans</w:t>
      </w:r>
    </w:p>
    <w:p w14:paraId="1A826E49" w14:textId="25627D3D" w:rsidR="00635EC6" w:rsidRPr="00635EC6" w:rsidRDefault="00635EC6" w:rsidP="00635EC6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635EC6">
        <w:rPr>
          <w:b/>
          <w:bCs/>
          <w:color w:val="000000"/>
          <w:sz w:val="18"/>
          <w:szCs w:val="18"/>
          <w:bdr w:val="none" w:sz="0" w:space="0" w:color="auto" w:frame="1"/>
        </w:rPr>
        <w:t>5. sürtünme</w:t>
      </w:r>
      <w:r w:rsidRPr="00635EC6">
        <w:rPr>
          <w:color w:val="000000"/>
          <w:sz w:val="18"/>
          <w:szCs w:val="18"/>
        </w:rPr>
        <w:t>: Yüzeyleri birbirinin üstüne gelerek biri veya her ikisi ötekine göre ters doğrultu</w:t>
      </w:r>
      <w:r>
        <w:rPr>
          <w:color w:val="000000"/>
          <w:sz w:val="18"/>
          <w:szCs w:val="18"/>
        </w:rPr>
        <w:t>da kayan iki cismin durumu</w:t>
      </w:r>
    </w:p>
    <w:p w14:paraId="5096B818" w14:textId="7172FBC0" w:rsidR="00B008E9" w:rsidRPr="00635EC6" w:rsidRDefault="00B008E9" w:rsidP="00445C2E">
      <w:pPr>
        <w:shd w:val="clear" w:color="auto" w:fill="FFFFFF"/>
        <w:textAlignment w:val="baseline"/>
        <w:rPr>
          <w:bCs/>
          <w:color w:val="000000"/>
          <w:sz w:val="22"/>
          <w:szCs w:val="22"/>
        </w:rPr>
      </w:pPr>
    </w:p>
    <w:p w14:paraId="3A6250B2" w14:textId="77777777" w:rsidR="00B12132" w:rsidRPr="00B90486" w:rsidRDefault="00B1213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2. Etkinlik </w:t>
      </w:r>
    </w:p>
    <w:p w14:paraId="2C554465" w14:textId="7C7A49A7" w:rsidR="00635EC6" w:rsidRDefault="00635EC6" w:rsidP="0034529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Metinle ilgili sorular hazırlanacak. </w:t>
      </w:r>
    </w:p>
    <w:p w14:paraId="7A688845" w14:textId="795B8AA7" w:rsidR="00635EC6" w:rsidRDefault="00635EC6" w:rsidP="00345294">
      <w:pPr>
        <w:jc w:val="both"/>
        <w:rPr>
          <w:color w:val="000000"/>
          <w:sz w:val="22"/>
          <w:szCs w:val="22"/>
        </w:rPr>
      </w:pPr>
    </w:p>
    <w:p w14:paraId="7B3BA1F9" w14:textId="3FF3DA44" w:rsidR="00087750" w:rsidRPr="00B70F03" w:rsidRDefault="00B12132" w:rsidP="00345294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3.</w:t>
      </w:r>
      <w:r w:rsidR="004067F9" w:rsidRPr="00B70F03">
        <w:rPr>
          <w:b/>
          <w:bCs/>
          <w:color w:val="000000"/>
          <w:sz w:val="26"/>
          <w:szCs w:val="26"/>
          <w:u w:val="single"/>
        </w:rPr>
        <w:t xml:space="preserve"> Etkinlik</w:t>
      </w:r>
    </w:p>
    <w:p w14:paraId="53515C22" w14:textId="21F2D8F7" w:rsidR="002E30EA" w:rsidRDefault="00635EC6" w:rsidP="002E30EA">
      <w:pPr>
        <w:shd w:val="clear" w:color="auto" w:fill="FFFFFF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Metnin konusu ve ana fikri belirlenecek. </w:t>
      </w:r>
    </w:p>
    <w:p w14:paraId="44E7F19E" w14:textId="77777777" w:rsidR="00635EC6" w:rsidRPr="00635EC6" w:rsidRDefault="00635EC6" w:rsidP="00635EC6">
      <w:pPr>
        <w:rPr>
          <w:rFonts w:eastAsia="Times New Roman"/>
          <w:sz w:val="18"/>
          <w:szCs w:val="18"/>
        </w:rPr>
      </w:pPr>
      <w:r w:rsidRPr="00635EC6">
        <w:rPr>
          <w:rFonts w:eastAsia="Times New Roman"/>
          <w:b/>
          <w:color w:val="000000"/>
          <w:sz w:val="18"/>
          <w:szCs w:val="18"/>
          <w:shd w:val="clear" w:color="auto" w:fill="FFFFFF"/>
        </w:rPr>
        <w:t>KONU</w:t>
      </w:r>
      <w:r w:rsidRPr="00635EC6">
        <w:rPr>
          <w:rFonts w:eastAsia="Times New Roman"/>
          <w:color w:val="000000"/>
          <w:sz w:val="18"/>
          <w:szCs w:val="18"/>
          <w:shd w:val="clear" w:color="auto" w:fill="FFFFFF"/>
        </w:rPr>
        <w:t>: Çocuk parklarındaki oyuncakların işleyişinin fizik kuralları ile açıklanması</w:t>
      </w:r>
    </w:p>
    <w:p w14:paraId="644ABAF3" w14:textId="075791E4" w:rsidR="00635EC6" w:rsidRPr="00635EC6" w:rsidRDefault="00635EC6" w:rsidP="00635EC6">
      <w:pPr>
        <w:rPr>
          <w:rFonts w:eastAsia="Times New Roman"/>
          <w:sz w:val="18"/>
          <w:szCs w:val="18"/>
        </w:rPr>
      </w:pPr>
      <w:r w:rsidRPr="00635EC6">
        <w:rPr>
          <w:b/>
          <w:color w:val="000000"/>
          <w:sz w:val="18"/>
          <w:szCs w:val="18"/>
        </w:rPr>
        <w:t>ANA</w:t>
      </w:r>
      <w:r>
        <w:rPr>
          <w:b/>
          <w:color w:val="000000"/>
          <w:sz w:val="18"/>
          <w:szCs w:val="18"/>
        </w:rPr>
        <w:t xml:space="preserve"> </w:t>
      </w:r>
      <w:r w:rsidRPr="00635EC6">
        <w:rPr>
          <w:b/>
          <w:color w:val="000000"/>
          <w:sz w:val="18"/>
          <w:szCs w:val="18"/>
        </w:rPr>
        <w:t>FİKİR</w:t>
      </w:r>
      <w:r w:rsidRPr="00635EC6">
        <w:rPr>
          <w:color w:val="000000"/>
          <w:sz w:val="18"/>
          <w:szCs w:val="18"/>
        </w:rPr>
        <w:t xml:space="preserve">: </w:t>
      </w:r>
      <w:r w:rsidRPr="00635EC6">
        <w:rPr>
          <w:rFonts w:eastAsia="Times New Roman"/>
          <w:color w:val="000000"/>
          <w:sz w:val="18"/>
          <w:szCs w:val="18"/>
          <w:shd w:val="clear" w:color="auto" w:fill="FFFFFF"/>
        </w:rPr>
        <w:t>Hayatımızın her alanında ve her anında meydana gelen hareketleri fizik kuralları ile açıklamak mümkündür.</w:t>
      </w:r>
    </w:p>
    <w:p w14:paraId="4B6EDFCA" w14:textId="085281BC" w:rsidR="00445C2E" w:rsidRPr="00A95E54" w:rsidRDefault="00445C2E" w:rsidP="002E30EA">
      <w:pPr>
        <w:rPr>
          <w:color w:val="000000"/>
          <w:sz w:val="22"/>
          <w:szCs w:val="22"/>
        </w:rPr>
      </w:pPr>
    </w:p>
    <w:p w14:paraId="0A8A00BF" w14:textId="77777777" w:rsidR="00087750" w:rsidRPr="00B70F03" w:rsidRDefault="00B12132" w:rsidP="00345294">
      <w:pPr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4</w:t>
      </w:r>
      <w:r w:rsidR="00087750" w:rsidRPr="00B70F03">
        <w:rPr>
          <w:b/>
          <w:bCs/>
          <w:color w:val="000000"/>
          <w:sz w:val="26"/>
          <w:szCs w:val="26"/>
          <w:u w:val="single"/>
        </w:rPr>
        <w:t>. Etkinlik</w:t>
      </w:r>
    </w:p>
    <w:p w14:paraId="0EB26F2E" w14:textId="5689E4DD" w:rsidR="00257183" w:rsidRDefault="00635EC6" w:rsidP="004644F2">
      <w:p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Etkinlikte yer alan cümleler anlam ilişkilerine göre tamamlanacak. </w:t>
      </w:r>
    </w:p>
    <w:p w14:paraId="08B30315" w14:textId="1C522629" w:rsidR="00635EC6" w:rsidRPr="00FB5959" w:rsidRDefault="00FB5959" w:rsidP="00FB5959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- </w:t>
      </w:r>
      <w:r w:rsidRPr="00FB5959">
        <w:rPr>
          <w:i/>
          <w:color w:val="000000"/>
          <w:sz w:val="18"/>
          <w:szCs w:val="18"/>
        </w:rPr>
        <w:t xml:space="preserve">Salıncakta sallanmak için </w:t>
      </w:r>
      <w:r w:rsidRPr="00FB5959">
        <w:rPr>
          <w:i/>
          <w:color w:val="70AD47" w:themeColor="accent6"/>
          <w:sz w:val="18"/>
          <w:szCs w:val="18"/>
        </w:rPr>
        <w:t>birinin sizi itmesi ya da kendinizi ayaklarınızla geriye doğru itmeniz   gerekir.</w:t>
      </w:r>
      <w:r w:rsidRPr="00FB5959">
        <w:rPr>
          <w:i/>
          <w:color w:val="000000"/>
          <w:sz w:val="18"/>
          <w:szCs w:val="18"/>
        </w:rPr>
        <w:t xml:space="preserve"> Amaç-Sonuç</w:t>
      </w:r>
    </w:p>
    <w:p w14:paraId="47317730" w14:textId="4DC5120C" w:rsidR="002E30EA" w:rsidRPr="00FB5959" w:rsidRDefault="00FB5959" w:rsidP="00FB5959">
      <w:pPr>
        <w:rPr>
          <w:i/>
          <w:color w:val="000000" w:themeColor="text1"/>
          <w:sz w:val="18"/>
          <w:szCs w:val="18"/>
        </w:rPr>
      </w:pPr>
      <w:r>
        <w:rPr>
          <w:i/>
          <w:color w:val="70AD47" w:themeColor="accent6"/>
          <w:sz w:val="18"/>
          <w:szCs w:val="18"/>
        </w:rPr>
        <w:t xml:space="preserve">- </w:t>
      </w:r>
      <w:r w:rsidRPr="00FB5959">
        <w:rPr>
          <w:i/>
          <w:color w:val="70AD47" w:themeColor="accent6"/>
          <w:sz w:val="18"/>
          <w:szCs w:val="18"/>
        </w:rPr>
        <w:t xml:space="preserve">Kaydıraktan kaymak için </w:t>
      </w:r>
      <w:r w:rsidRPr="00FB5959">
        <w:rPr>
          <w:i/>
          <w:color w:val="000000" w:themeColor="text1"/>
          <w:sz w:val="18"/>
          <w:szCs w:val="18"/>
        </w:rPr>
        <w:t>kaydırağın tepesine çıkıp oturmanız ve kendinizi yavaşça ileri itmeniz yeterli olur. Amaç-Sonuç</w:t>
      </w:r>
    </w:p>
    <w:p w14:paraId="7588F9C0" w14:textId="168EB788" w:rsidR="00FB5959" w:rsidRPr="00FB5959" w:rsidRDefault="00FB5959" w:rsidP="00FB5959">
      <w:pPr>
        <w:rPr>
          <w:i/>
          <w:color w:val="000000" w:themeColor="text1"/>
          <w:sz w:val="18"/>
          <w:szCs w:val="18"/>
        </w:rPr>
      </w:pPr>
      <w:r>
        <w:rPr>
          <w:i/>
          <w:color w:val="70AD47" w:themeColor="accent6"/>
          <w:sz w:val="18"/>
          <w:szCs w:val="18"/>
        </w:rPr>
        <w:t xml:space="preserve">- </w:t>
      </w:r>
      <w:r w:rsidRPr="00FB5959">
        <w:rPr>
          <w:i/>
          <w:color w:val="70AD47" w:themeColor="accent6"/>
          <w:sz w:val="18"/>
          <w:szCs w:val="18"/>
        </w:rPr>
        <w:t xml:space="preserve">Eğer kısa zincirli bir salıncaktaysanız </w:t>
      </w:r>
      <w:r w:rsidRPr="00FB5959">
        <w:rPr>
          <w:i/>
          <w:color w:val="000000" w:themeColor="text1"/>
          <w:sz w:val="18"/>
          <w:szCs w:val="18"/>
        </w:rPr>
        <w:t>uzun zincirli salıncaktaki birine kıyasla aynı süre içinde daha fazla sayıda ileri geri hareket  edebilirsiniz. Koşul-Sonuç</w:t>
      </w:r>
    </w:p>
    <w:p w14:paraId="44600EFE" w14:textId="7C239E91" w:rsidR="00FB5959" w:rsidRPr="00FB5959" w:rsidRDefault="00FB5959" w:rsidP="00FB5959">
      <w:pPr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- </w:t>
      </w:r>
      <w:r w:rsidRPr="00FB5959">
        <w:rPr>
          <w:i/>
          <w:color w:val="000000" w:themeColor="text1"/>
          <w:sz w:val="18"/>
          <w:szCs w:val="18"/>
        </w:rPr>
        <w:t xml:space="preserve">Yüksekteki bir cismi bıraktığınızdaysa </w:t>
      </w:r>
      <w:r w:rsidRPr="00FB5959">
        <w:rPr>
          <w:i/>
          <w:color w:val="70AD47" w:themeColor="accent6"/>
          <w:sz w:val="18"/>
          <w:szCs w:val="18"/>
        </w:rPr>
        <w:t>düşmeye başlar.</w:t>
      </w:r>
      <w:r w:rsidRPr="00FB5959">
        <w:rPr>
          <w:i/>
          <w:color w:val="000000" w:themeColor="text1"/>
          <w:sz w:val="18"/>
          <w:szCs w:val="18"/>
        </w:rPr>
        <w:t xml:space="preserve"> Koşul-Sonuç</w:t>
      </w:r>
    </w:p>
    <w:p w14:paraId="6BD21553" w14:textId="77777777" w:rsidR="00FB5959" w:rsidRPr="004644F2" w:rsidRDefault="00FB5959" w:rsidP="00FB5959">
      <w:pPr>
        <w:rPr>
          <w:rFonts w:eastAsia="Times New Roman"/>
          <w:color w:val="000000" w:themeColor="text1"/>
          <w:sz w:val="16"/>
          <w:szCs w:val="16"/>
        </w:rPr>
      </w:pPr>
    </w:p>
    <w:p w14:paraId="68A24003" w14:textId="77777777" w:rsidR="00087750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 xml:space="preserve">5. Etkinlik </w:t>
      </w:r>
    </w:p>
    <w:p w14:paraId="285FB882" w14:textId="55354C2E" w:rsidR="006C3A96" w:rsidRDefault="00FB5959" w:rsidP="006C3A96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FB5959">
        <w:rPr>
          <w:color w:val="000000"/>
          <w:sz w:val="22"/>
          <w:szCs w:val="22"/>
        </w:rPr>
        <w:t xml:space="preserve">Metinden yararlanarak düşünmeyi geliştirme yollarına örnek bulunacak. </w:t>
      </w:r>
    </w:p>
    <w:p w14:paraId="78B86530" w14:textId="77777777" w:rsidR="00FB5959" w:rsidRPr="00FB5959" w:rsidRDefault="00FB5959" w:rsidP="006C3A96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14:paraId="6DBDFD7B" w14:textId="77777777" w:rsidR="00345294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6.Etkinlik</w:t>
      </w:r>
    </w:p>
    <w:p w14:paraId="36714406" w14:textId="34AF7B0E" w:rsidR="00E55552" w:rsidRDefault="00FB5959" w:rsidP="006C3A96">
      <w:pPr>
        <w:shd w:val="clear" w:color="auto" w:fill="FFFFFF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Etkinlikte yer alan planlama tablosundan faydalanarak sunum planı yapılacak. </w:t>
      </w:r>
    </w:p>
    <w:p w14:paraId="550ED287" w14:textId="77777777" w:rsidR="00FB5959" w:rsidRPr="006C3A96" w:rsidRDefault="00FB5959" w:rsidP="006C3A96">
      <w:pPr>
        <w:shd w:val="clear" w:color="auto" w:fill="FFFFFF"/>
        <w:textAlignment w:val="baseline"/>
        <w:rPr>
          <w:color w:val="000000"/>
          <w:sz w:val="16"/>
          <w:szCs w:val="16"/>
        </w:rPr>
      </w:pPr>
    </w:p>
    <w:p w14:paraId="0F7CB3FD" w14:textId="77777777" w:rsidR="00087750" w:rsidRPr="00B70F03" w:rsidRDefault="00087750" w:rsidP="00087750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 w:rsidRPr="00B70F03">
        <w:rPr>
          <w:b/>
          <w:color w:val="000000"/>
          <w:sz w:val="26"/>
          <w:szCs w:val="26"/>
          <w:u w:val="single"/>
        </w:rPr>
        <w:t>7.Etkinlik</w:t>
      </w:r>
    </w:p>
    <w:p w14:paraId="2C31F985" w14:textId="2CA66EC6" w:rsidR="00883099" w:rsidRPr="00883099" w:rsidRDefault="00FB5959" w:rsidP="00883099">
      <w:pPr>
        <w:shd w:val="clear" w:color="auto" w:fill="FFFFFF"/>
        <w:textAlignment w:val="baseline"/>
        <w:rPr>
          <w:color w:val="000000"/>
          <w:sz w:val="18"/>
          <w:szCs w:val="18"/>
        </w:rPr>
      </w:pPr>
      <w:r>
        <w:rPr>
          <w:color w:val="222222"/>
          <w:sz w:val="22"/>
          <w:szCs w:val="22"/>
        </w:rPr>
        <w:t>Hikaye bir ders saatinde tamamlanacak. Uygun bir başlık ile hikayenin tamamlanması sağlanacak.</w:t>
      </w:r>
      <w:r w:rsidR="002A581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Sonrasında öz değerlendirme formu doldurulacak. </w:t>
      </w:r>
    </w:p>
    <w:p w14:paraId="2DAD0893" w14:textId="77777777" w:rsidR="00883099" w:rsidRDefault="00883099" w:rsidP="00B70F03">
      <w:pPr>
        <w:spacing w:before="20" w:after="20"/>
        <w:ind w:left="45"/>
        <w:jc w:val="both"/>
        <w:rPr>
          <w:color w:val="222222"/>
          <w:sz w:val="22"/>
          <w:szCs w:val="22"/>
        </w:rPr>
      </w:pPr>
    </w:p>
    <w:p w14:paraId="335655F6" w14:textId="52C9C715" w:rsidR="00883099" w:rsidRDefault="00883099" w:rsidP="00883099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8</w:t>
      </w:r>
      <w:r w:rsidRPr="00B70F03">
        <w:rPr>
          <w:b/>
          <w:color w:val="000000"/>
          <w:sz w:val="26"/>
          <w:szCs w:val="26"/>
          <w:u w:val="single"/>
        </w:rPr>
        <w:t>.Etkinlik</w:t>
      </w:r>
    </w:p>
    <w:p w14:paraId="27F55656" w14:textId="77777777" w:rsidR="00E0773C" w:rsidRDefault="00FB5959" w:rsidP="00883099">
      <w:pPr>
        <w:spacing w:before="20" w:after="20"/>
        <w:ind w:left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Cümlenin yardımcı ögelerinden nesne öğrencilere kavratılacak. Sonrasında etkinlikteki cümlelerde nesneler belirlenecek. </w:t>
      </w:r>
    </w:p>
    <w:p w14:paraId="6B409838" w14:textId="77777777" w:rsidR="00E0773C" w:rsidRPr="00671E44" w:rsidRDefault="00E0773C" w:rsidP="00E0773C">
      <w:pPr>
        <w:pStyle w:val="Balk1"/>
        <w:shd w:val="clear" w:color="auto" w:fill="FFFFFF"/>
        <w:spacing w:before="0" w:beforeAutospacing="0" w:after="0" w:afterAutospacing="0"/>
        <w:rPr>
          <w:rFonts w:eastAsia="Times New Roman"/>
          <w:i/>
          <w:color w:val="000000"/>
          <w:sz w:val="18"/>
          <w:szCs w:val="18"/>
        </w:rPr>
      </w:pPr>
      <w:r w:rsidRPr="00671E44">
        <w:rPr>
          <w:rFonts w:eastAsia="Times New Roman"/>
          <w:i/>
          <w:color w:val="000000"/>
          <w:sz w:val="18"/>
          <w:szCs w:val="18"/>
        </w:rPr>
        <w:t>NESNE</w:t>
      </w:r>
    </w:p>
    <w:p w14:paraId="281C8791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Nesne, öznenin yaptığı iş ve eylemden doğrudan etkilenen öğedir. Yükleme ne, neyi ve kimi soruları sorularak bulunur.</w:t>
      </w:r>
      <w:r w:rsidRPr="00671E44">
        <w:rPr>
          <w:i/>
          <w:color w:val="222222"/>
          <w:sz w:val="18"/>
          <w:szCs w:val="18"/>
        </w:rPr>
        <w:br w:type="textWrapping" w:clear="all"/>
      </w:r>
      <w:r w:rsidRPr="00671E44">
        <w:rPr>
          <w:rStyle w:val="Gl"/>
          <w:i/>
          <w:color w:val="222222"/>
          <w:sz w:val="18"/>
          <w:szCs w:val="18"/>
        </w:rPr>
        <w:t>Nesne</w:t>
      </w:r>
      <w:r w:rsidRPr="00671E44">
        <w:rPr>
          <w:i/>
          <w:color w:val="222222"/>
          <w:sz w:val="18"/>
          <w:szCs w:val="18"/>
        </w:rPr>
        <w:t>, öznenin yaptığı iş ve eylemden doğrudan etkilenen </w:t>
      </w:r>
      <w:r w:rsidRPr="00671E44">
        <w:rPr>
          <w:b/>
          <w:bCs/>
          <w:i/>
          <w:color w:val="222222"/>
          <w:sz w:val="18"/>
          <w:szCs w:val="18"/>
        </w:rPr>
        <w:t>öğedir</w:t>
      </w:r>
      <w:r w:rsidRPr="00671E44">
        <w:rPr>
          <w:i/>
          <w:color w:val="222222"/>
          <w:sz w:val="18"/>
          <w:szCs w:val="18"/>
        </w:rPr>
        <w:t xml:space="preserve">.  </w:t>
      </w:r>
    </w:p>
    <w:p w14:paraId="69899CD1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Belirtili Nesne :</w:t>
      </w:r>
    </w:p>
    <w:p w14:paraId="5F51E147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Belirtili nesne adın belirtme </w:t>
      </w:r>
      <w:r w:rsidRPr="00671E44">
        <w:rPr>
          <w:b/>
          <w:bCs/>
          <w:i/>
          <w:color w:val="222222"/>
          <w:sz w:val="18"/>
          <w:szCs w:val="18"/>
        </w:rPr>
        <w:t>hal ekini</w:t>
      </w:r>
      <w:r w:rsidRPr="00671E44">
        <w:rPr>
          <w:i/>
          <w:color w:val="222222"/>
          <w:sz w:val="18"/>
          <w:szCs w:val="18"/>
        </w:rPr>
        <w:t xml:space="preserve"> (-ı, -i, -u, -ü) alır. </w:t>
      </w:r>
    </w:p>
    <w:p w14:paraId="633C5B73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* Öğretmen </w:t>
      </w:r>
      <w:r w:rsidRPr="00671E44">
        <w:rPr>
          <w:rStyle w:val="Gl"/>
          <w:i/>
          <w:color w:val="222222"/>
          <w:sz w:val="18"/>
          <w:szCs w:val="18"/>
        </w:rPr>
        <w:t>seni</w:t>
      </w:r>
      <w:r w:rsidRPr="00671E44">
        <w:rPr>
          <w:i/>
          <w:color w:val="222222"/>
          <w:sz w:val="18"/>
          <w:szCs w:val="18"/>
        </w:rPr>
        <w:t xml:space="preserve"> görmek istiyor. (kimi?) </w:t>
      </w:r>
    </w:p>
    <w:p w14:paraId="1D8D31E2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* Babam </w:t>
      </w:r>
      <w:r w:rsidRPr="00671E44">
        <w:rPr>
          <w:rStyle w:val="Gl"/>
          <w:i/>
          <w:color w:val="222222"/>
          <w:sz w:val="18"/>
          <w:szCs w:val="18"/>
        </w:rPr>
        <w:t>evi</w:t>
      </w:r>
      <w:r w:rsidRPr="00671E44">
        <w:rPr>
          <w:i/>
          <w:color w:val="222222"/>
          <w:sz w:val="18"/>
          <w:szCs w:val="18"/>
        </w:rPr>
        <w:t xml:space="preserve"> boyadı. (neyi?) </w:t>
      </w:r>
    </w:p>
    <w:p w14:paraId="4CBF5C2E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* Kardeşim, </w:t>
      </w:r>
      <w:r w:rsidRPr="00671E44">
        <w:rPr>
          <w:rStyle w:val="Gl"/>
          <w:i/>
          <w:color w:val="222222"/>
          <w:sz w:val="18"/>
          <w:szCs w:val="18"/>
        </w:rPr>
        <w:t>annemin hediye ettiği kolyeyi</w:t>
      </w:r>
      <w:r w:rsidRPr="00671E44">
        <w:rPr>
          <w:i/>
          <w:color w:val="222222"/>
          <w:sz w:val="18"/>
          <w:szCs w:val="18"/>
        </w:rPr>
        <w:t xml:space="preserve"> kaybetmiş. (neyi?) </w:t>
      </w:r>
    </w:p>
    <w:p w14:paraId="64402993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 xml:space="preserve">Belirtisiz Nesne </w:t>
      </w:r>
    </w:p>
    <w:p w14:paraId="0C87D694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 xml:space="preserve">Belirtisiz nesne, ad durum eklerinden hiçbirini almaz. </w:t>
      </w:r>
    </w:p>
    <w:p w14:paraId="523FAE00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* Yolda eşime </w:t>
      </w:r>
      <w:r w:rsidRPr="00671E44">
        <w:rPr>
          <w:rStyle w:val="Gl"/>
          <w:i/>
          <w:color w:val="222222"/>
          <w:sz w:val="18"/>
          <w:szCs w:val="18"/>
        </w:rPr>
        <w:t>çiçek</w:t>
      </w:r>
      <w:r w:rsidRPr="00671E44">
        <w:rPr>
          <w:i/>
          <w:color w:val="222222"/>
          <w:sz w:val="18"/>
          <w:szCs w:val="18"/>
        </w:rPr>
        <w:t xml:space="preserve"> aldım. (ne?) </w:t>
      </w:r>
    </w:p>
    <w:p w14:paraId="700325B7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* (Ben) Yarın terziye </w:t>
      </w:r>
      <w:r w:rsidRPr="00671E44">
        <w:rPr>
          <w:rStyle w:val="Gl"/>
          <w:i/>
          <w:color w:val="222222"/>
          <w:sz w:val="18"/>
          <w:szCs w:val="18"/>
        </w:rPr>
        <w:t>bir takım elbise</w:t>
      </w:r>
      <w:r w:rsidRPr="00671E44">
        <w:rPr>
          <w:i/>
          <w:color w:val="222222"/>
          <w:sz w:val="18"/>
          <w:szCs w:val="18"/>
        </w:rPr>
        <w:t xml:space="preserve"> diktireceğim. (ne?) </w:t>
      </w:r>
    </w:p>
    <w:p w14:paraId="43CAD704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NOT: Belirtisiz nesneyi tespit etmek için sorulan "ne" sorusunun </w:t>
      </w:r>
      <w:r w:rsidRPr="00671E44">
        <w:rPr>
          <w:b/>
          <w:bCs/>
          <w:i/>
          <w:color w:val="222222"/>
          <w:sz w:val="18"/>
          <w:szCs w:val="18"/>
        </w:rPr>
        <w:t>özne</w:t>
      </w:r>
      <w:r w:rsidRPr="00671E44">
        <w:rPr>
          <w:i/>
          <w:color w:val="222222"/>
          <w:sz w:val="18"/>
          <w:szCs w:val="18"/>
        </w:rPr>
        <w:t> tespitinde kullanılan "ne" sorusu ile karıştırılmaması gerekir: * Kedi su içiyordu. (</w:t>
      </w:r>
      <w:r w:rsidRPr="00671E44">
        <w:rPr>
          <w:rStyle w:val="Gl"/>
          <w:i/>
          <w:color w:val="222222"/>
          <w:sz w:val="18"/>
          <w:szCs w:val="18"/>
        </w:rPr>
        <w:t>Ne</w:t>
      </w:r>
      <w:r w:rsidRPr="00671E44">
        <w:rPr>
          <w:i/>
          <w:color w:val="222222"/>
          <w:sz w:val="18"/>
          <w:szCs w:val="18"/>
        </w:rPr>
        <w:t> su içiyordu? </w:t>
      </w:r>
      <w:r w:rsidRPr="00671E44">
        <w:rPr>
          <w:rStyle w:val="Vurgu"/>
          <w:i w:val="0"/>
          <w:color w:val="222222"/>
          <w:sz w:val="18"/>
          <w:szCs w:val="18"/>
        </w:rPr>
        <w:t>Kedi</w:t>
      </w:r>
      <w:r w:rsidRPr="00671E44">
        <w:rPr>
          <w:i/>
          <w:color w:val="222222"/>
          <w:sz w:val="18"/>
          <w:szCs w:val="18"/>
        </w:rPr>
        <w:t xml:space="preserve"> ) </w:t>
      </w:r>
    </w:p>
    <w:p w14:paraId="57A77FE8" w14:textId="77777777" w:rsidR="00E0773C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  <w:r w:rsidRPr="00671E44">
        <w:rPr>
          <w:i/>
          <w:color w:val="222222"/>
          <w:sz w:val="18"/>
          <w:szCs w:val="18"/>
        </w:rPr>
        <w:t>* Kedi su içiyordu (Kedi </w:t>
      </w:r>
      <w:r w:rsidRPr="00671E44">
        <w:rPr>
          <w:rStyle w:val="Gl"/>
          <w:i/>
          <w:color w:val="222222"/>
          <w:sz w:val="18"/>
          <w:szCs w:val="18"/>
        </w:rPr>
        <w:t>ne</w:t>
      </w:r>
      <w:r w:rsidRPr="00671E44">
        <w:rPr>
          <w:i/>
          <w:color w:val="222222"/>
          <w:sz w:val="18"/>
          <w:szCs w:val="18"/>
        </w:rPr>
        <w:t> içiyordu?) </w:t>
      </w:r>
      <w:r w:rsidRPr="00671E44">
        <w:rPr>
          <w:rStyle w:val="Vurgu"/>
          <w:i w:val="0"/>
          <w:color w:val="222222"/>
          <w:sz w:val="18"/>
          <w:szCs w:val="18"/>
        </w:rPr>
        <w:t>Su</w:t>
      </w:r>
      <w:r w:rsidRPr="00671E44">
        <w:rPr>
          <w:i/>
          <w:color w:val="222222"/>
          <w:sz w:val="18"/>
          <w:szCs w:val="18"/>
        </w:rPr>
        <w:t> </w:t>
      </w:r>
      <w:r w:rsidRPr="00671E44">
        <w:rPr>
          <w:b/>
          <w:bCs/>
          <w:i/>
          <w:color w:val="222222"/>
          <w:sz w:val="18"/>
          <w:szCs w:val="18"/>
        </w:rPr>
        <w:t>nesne</w:t>
      </w:r>
      <w:r w:rsidRPr="00671E44">
        <w:rPr>
          <w:i/>
          <w:color w:val="222222"/>
          <w:sz w:val="18"/>
          <w:szCs w:val="18"/>
        </w:rPr>
        <w:t>)</w:t>
      </w:r>
    </w:p>
    <w:p w14:paraId="4FE2BDBF" w14:textId="77777777" w:rsidR="00E0773C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i/>
          <w:color w:val="222222"/>
          <w:sz w:val="18"/>
          <w:szCs w:val="18"/>
        </w:rPr>
      </w:pPr>
    </w:p>
    <w:p w14:paraId="489639C1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rFonts w:ascii="MS Mincho" w:eastAsia="MS Mincho" w:hAnsi="MS Mincho" w:cs="MS Mincho"/>
          <w:color w:val="222222"/>
          <w:sz w:val="18"/>
          <w:szCs w:val="18"/>
        </w:rPr>
      </w:pPr>
      <w:r w:rsidRPr="00671E44">
        <w:rPr>
          <w:rFonts w:eastAsiaTheme="minorHAnsi"/>
          <w:color w:val="70AD47" w:themeColor="accent6"/>
          <w:sz w:val="18"/>
          <w:szCs w:val="18"/>
        </w:rPr>
        <w:t xml:space="preserve">Bu oyuncakların işleyişini </w:t>
      </w:r>
      <w:r w:rsidRPr="00671E44">
        <w:rPr>
          <w:rFonts w:eastAsiaTheme="minorHAnsi"/>
          <w:color w:val="222222"/>
          <w:sz w:val="18"/>
          <w:szCs w:val="18"/>
        </w:rPr>
        <w:t>fizik kuralları açısından inceleyelim.</w:t>
      </w:r>
      <w:r>
        <w:rPr>
          <w:rFonts w:eastAsiaTheme="minorHAnsi"/>
          <w:color w:val="222222"/>
          <w:sz w:val="18"/>
          <w:szCs w:val="18"/>
        </w:rPr>
        <w:t xml:space="preserve"> </w:t>
      </w:r>
      <w:r w:rsidRPr="00671E44">
        <w:rPr>
          <w:rFonts w:eastAsiaTheme="minorHAnsi"/>
          <w:color w:val="000000" w:themeColor="text1"/>
          <w:sz w:val="18"/>
          <w:szCs w:val="18"/>
          <w:u w:val="single"/>
        </w:rPr>
        <w:t>Belirtili Nesn</w:t>
      </w:r>
      <w:r>
        <w:rPr>
          <w:rFonts w:eastAsiaTheme="minorHAnsi"/>
          <w:color w:val="000000" w:themeColor="text1"/>
          <w:sz w:val="18"/>
          <w:szCs w:val="18"/>
          <w:u w:val="single"/>
        </w:rPr>
        <w:t>e</w:t>
      </w:r>
      <w:r w:rsidRPr="00671E44">
        <w:rPr>
          <w:rFonts w:eastAsiaTheme="minorHAnsi"/>
          <w:color w:val="000000" w:themeColor="text1"/>
          <w:sz w:val="18"/>
          <w:szCs w:val="18"/>
        </w:rPr>
        <w:t xml:space="preserve"> </w:t>
      </w:r>
    </w:p>
    <w:p w14:paraId="46327422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18"/>
          <w:szCs w:val="18"/>
        </w:rPr>
      </w:pPr>
      <w:r w:rsidRPr="00671E44">
        <w:rPr>
          <w:rFonts w:eastAsiaTheme="minorHAnsi"/>
          <w:color w:val="222222"/>
          <w:sz w:val="18"/>
          <w:szCs w:val="18"/>
        </w:rPr>
        <w:t xml:space="preserve">Okan, ilk kez </w:t>
      </w:r>
      <w:r w:rsidRPr="00671E44">
        <w:rPr>
          <w:rFonts w:eastAsiaTheme="minorHAnsi"/>
          <w:color w:val="70AD47" w:themeColor="accent6"/>
          <w:sz w:val="18"/>
          <w:szCs w:val="18"/>
        </w:rPr>
        <w:t xml:space="preserve">salıncak ve kaydırak </w:t>
      </w:r>
      <w:r w:rsidRPr="00671E44">
        <w:rPr>
          <w:rFonts w:eastAsiaTheme="minorHAnsi"/>
          <w:color w:val="222222"/>
          <w:sz w:val="18"/>
          <w:szCs w:val="18"/>
        </w:rPr>
        <w:t>görmüştü.</w:t>
      </w:r>
      <w:r>
        <w:rPr>
          <w:rFonts w:eastAsiaTheme="minorHAnsi"/>
          <w:color w:val="222222"/>
          <w:sz w:val="18"/>
          <w:szCs w:val="18"/>
        </w:rPr>
        <w:t xml:space="preserve"> </w:t>
      </w:r>
      <w:r w:rsidRPr="00671E44">
        <w:rPr>
          <w:rFonts w:eastAsiaTheme="minorHAnsi"/>
          <w:color w:val="000000" w:themeColor="text1"/>
          <w:sz w:val="18"/>
          <w:szCs w:val="18"/>
          <w:u w:val="single"/>
        </w:rPr>
        <w:t>Belirtisiz Nesne</w:t>
      </w:r>
      <w:r w:rsidRPr="00671E44">
        <w:rPr>
          <w:rFonts w:eastAsiaTheme="minorHAnsi"/>
          <w:color w:val="222222"/>
          <w:sz w:val="18"/>
          <w:szCs w:val="18"/>
        </w:rPr>
        <w:tab/>
        <w:t xml:space="preserve"> </w:t>
      </w:r>
      <w:r w:rsidRPr="00671E44">
        <w:rPr>
          <w:rFonts w:eastAsiaTheme="minorHAnsi"/>
          <w:color w:val="222222"/>
          <w:sz w:val="18"/>
          <w:szCs w:val="18"/>
        </w:rPr>
        <w:tab/>
      </w:r>
    </w:p>
    <w:p w14:paraId="189E2015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18"/>
          <w:szCs w:val="18"/>
        </w:rPr>
      </w:pPr>
      <w:r w:rsidRPr="00671E44">
        <w:rPr>
          <w:rFonts w:eastAsiaTheme="minorHAnsi"/>
          <w:color w:val="222222"/>
          <w:sz w:val="18"/>
          <w:szCs w:val="18"/>
        </w:rPr>
        <w:t xml:space="preserve">Tahterevallide </w:t>
      </w:r>
      <w:r w:rsidRPr="00671E44">
        <w:rPr>
          <w:rFonts w:eastAsiaTheme="minorHAnsi"/>
          <w:color w:val="70AD47" w:themeColor="accent6"/>
          <w:sz w:val="18"/>
          <w:szCs w:val="18"/>
        </w:rPr>
        <w:t xml:space="preserve">desteğin yerini değiştirebildiğinizi </w:t>
      </w:r>
      <w:r w:rsidRPr="00671E44">
        <w:rPr>
          <w:rFonts w:eastAsiaTheme="minorHAnsi"/>
          <w:color w:val="222222"/>
          <w:sz w:val="18"/>
          <w:szCs w:val="18"/>
        </w:rPr>
        <w:t>düşünün.</w:t>
      </w:r>
      <w:r>
        <w:rPr>
          <w:rFonts w:eastAsiaTheme="minorHAnsi"/>
          <w:color w:val="222222"/>
          <w:sz w:val="18"/>
          <w:szCs w:val="18"/>
        </w:rPr>
        <w:t xml:space="preserve"> </w:t>
      </w:r>
      <w:r w:rsidRPr="00671E44">
        <w:rPr>
          <w:rFonts w:eastAsiaTheme="minorHAnsi"/>
          <w:color w:val="000000" w:themeColor="text1"/>
          <w:sz w:val="18"/>
          <w:szCs w:val="18"/>
          <w:u w:val="single"/>
        </w:rPr>
        <w:t>Belirtili Nesne</w:t>
      </w:r>
      <w:r w:rsidRPr="00671E44">
        <w:rPr>
          <w:rFonts w:eastAsiaTheme="minorHAnsi"/>
          <w:color w:val="222222"/>
          <w:sz w:val="18"/>
          <w:szCs w:val="18"/>
        </w:rPr>
        <w:tab/>
      </w:r>
      <w:r w:rsidRPr="00671E44">
        <w:rPr>
          <w:rFonts w:eastAsiaTheme="minorHAnsi"/>
          <w:color w:val="222222"/>
          <w:sz w:val="18"/>
          <w:szCs w:val="18"/>
        </w:rPr>
        <w:tab/>
        <w:t xml:space="preserve"> </w:t>
      </w:r>
    </w:p>
    <w:p w14:paraId="05419668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18"/>
          <w:szCs w:val="18"/>
        </w:rPr>
      </w:pPr>
      <w:r w:rsidRPr="00671E44">
        <w:rPr>
          <w:rFonts w:eastAsiaTheme="minorHAnsi"/>
          <w:color w:val="70AD47" w:themeColor="accent6"/>
          <w:sz w:val="18"/>
          <w:szCs w:val="18"/>
        </w:rPr>
        <w:t xml:space="preserve">Ağır biriyle hafif birinin dengede kalmasını </w:t>
      </w:r>
      <w:r w:rsidRPr="00671E44">
        <w:rPr>
          <w:rFonts w:eastAsiaTheme="minorHAnsi"/>
          <w:color w:val="222222"/>
          <w:sz w:val="18"/>
          <w:szCs w:val="18"/>
        </w:rPr>
        <w:t>nasıl sağlardınız?</w:t>
      </w:r>
      <w:r>
        <w:rPr>
          <w:rFonts w:eastAsiaTheme="minorHAnsi"/>
          <w:color w:val="222222"/>
          <w:sz w:val="18"/>
          <w:szCs w:val="18"/>
        </w:rPr>
        <w:t xml:space="preserve"> </w:t>
      </w:r>
      <w:r w:rsidRPr="00671E44">
        <w:rPr>
          <w:rFonts w:eastAsiaTheme="minorHAnsi"/>
          <w:color w:val="000000" w:themeColor="text1"/>
          <w:sz w:val="18"/>
          <w:szCs w:val="18"/>
          <w:u w:val="single"/>
        </w:rPr>
        <w:t>Belirtili Nesne</w:t>
      </w:r>
      <w:r w:rsidRPr="00671E44">
        <w:rPr>
          <w:rFonts w:eastAsiaTheme="minorHAnsi"/>
          <w:color w:val="222222"/>
          <w:sz w:val="18"/>
          <w:szCs w:val="18"/>
        </w:rPr>
        <w:tab/>
      </w:r>
      <w:r w:rsidRPr="00671E44">
        <w:rPr>
          <w:rFonts w:eastAsiaTheme="minorHAnsi"/>
          <w:color w:val="222222"/>
          <w:sz w:val="18"/>
          <w:szCs w:val="18"/>
        </w:rPr>
        <w:tab/>
        <w:t xml:space="preserve"> </w:t>
      </w:r>
    </w:p>
    <w:p w14:paraId="4033BFEA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18"/>
          <w:szCs w:val="18"/>
        </w:rPr>
      </w:pPr>
      <w:r w:rsidRPr="00671E44">
        <w:rPr>
          <w:rFonts w:eastAsiaTheme="minorHAnsi"/>
          <w:color w:val="222222"/>
          <w:sz w:val="18"/>
          <w:szCs w:val="18"/>
        </w:rPr>
        <w:t xml:space="preserve">Öğretmenimiz </w:t>
      </w:r>
      <w:r w:rsidRPr="00671E44">
        <w:rPr>
          <w:rFonts w:eastAsiaTheme="minorHAnsi"/>
          <w:color w:val="70AD47" w:themeColor="accent6"/>
          <w:sz w:val="18"/>
          <w:szCs w:val="18"/>
        </w:rPr>
        <w:t xml:space="preserve">“Parktaki Bilim metnini okuyun.” </w:t>
      </w:r>
      <w:r w:rsidRPr="00671E44">
        <w:rPr>
          <w:rFonts w:eastAsiaTheme="minorHAnsi"/>
          <w:color w:val="222222"/>
          <w:sz w:val="18"/>
          <w:szCs w:val="18"/>
        </w:rPr>
        <w:t>dedi.</w:t>
      </w:r>
      <w:r>
        <w:rPr>
          <w:rFonts w:eastAsiaTheme="minorHAnsi"/>
          <w:color w:val="222222"/>
          <w:sz w:val="18"/>
          <w:szCs w:val="18"/>
        </w:rPr>
        <w:t xml:space="preserve"> </w:t>
      </w:r>
      <w:r w:rsidRPr="00671E44">
        <w:rPr>
          <w:rFonts w:eastAsiaTheme="minorHAnsi"/>
          <w:color w:val="000000" w:themeColor="text1"/>
          <w:sz w:val="18"/>
          <w:szCs w:val="18"/>
          <w:u w:val="single"/>
        </w:rPr>
        <w:t>Belirtisiz Nesne</w:t>
      </w:r>
      <w:r w:rsidRPr="00671E44">
        <w:rPr>
          <w:rFonts w:eastAsiaTheme="minorHAnsi"/>
          <w:color w:val="222222"/>
          <w:sz w:val="18"/>
          <w:szCs w:val="18"/>
        </w:rPr>
        <w:tab/>
        <w:t xml:space="preserve"> </w:t>
      </w:r>
      <w:r w:rsidRPr="00671E44">
        <w:rPr>
          <w:rFonts w:eastAsiaTheme="minorHAnsi"/>
          <w:color w:val="222222"/>
          <w:sz w:val="18"/>
          <w:szCs w:val="18"/>
        </w:rPr>
        <w:tab/>
      </w:r>
    </w:p>
    <w:p w14:paraId="1C564D53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18"/>
          <w:szCs w:val="18"/>
        </w:rPr>
      </w:pPr>
      <w:r w:rsidRPr="00671E44">
        <w:rPr>
          <w:rFonts w:eastAsiaTheme="minorHAnsi"/>
          <w:color w:val="70AD47" w:themeColor="accent6"/>
          <w:sz w:val="18"/>
          <w:szCs w:val="18"/>
        </w:rPr>
        <w:t xml:space="preserve">Tahterevalliyi </w:t>
      </w:r>
      <w:r w:rsidRPr="00671E44">
        <w:rPr>
          <w:rFonts w:eastAsiaTheme="minorHAnsi"/>
          <w:color w:val="222222"/>
          <w:sz w:val="18"/>
          <w:szCs w:val="18"/>
        </w:rPr>
        <w:t>eşit kollu bir terazi gibi düşünebilirsiniz.</w:t>
      </w:r>
      <w:r>
        <w:rPr>
          <w:rFonts w:eastAsiaTheme="minorHAnsi"/>
          <w:color w:val="222222"/>
          <w:sz w:val="18"/>
          <w:szCs w:val="18"/>
        </w:rPr>
        <w:t xml:space="preserve"> </w:t>
      </w:r>
      <w:r w:rsidRPr="00671E44">
        <w:rPr>
          <w:rFonts w:eastAsiaTheme="minorHAnsi"/>
          <w:color w:val="000000" w:themeColor="text1"/>
          <w:sz w:val="18"/>
          <w:szCs w:val="18"/>
          <w:u w:val="single"/>
        </w:rPr>
        <w:t>Belirtili Nesne</w:t>
      </w:r>
      <w:r w:rsidRPr="00671E44">
        <w:rPr>
          <w:rFonts w:eastAsiaTheme="minorHAnsi"/>
          <w:color w:val="222222"/>
          <w:sz w:val="18"/>
          <w:szCs w:val="18"/>
        </w:rPr>
        <w:tab/>
      </w:r>
      <w:r w:rsidRPr="00671E44">
        <w:rPr>
          <w:rFonts w:eastAsiaTheme="minorHAnsi"/>
          <w:color w:val="222222"/>
          <w:sz w:val="18"/>
          <w:szCs w:val="18"/>
        </w:rPr>
        <w:tab/>
        <w:t xml:space="preserve"> </w:t>
      </w:r>
    </w:p>
    <w:p w14:paraId="35E13069" w14:textId="77777777" w:rsidR="00E0773C" w:rsidRPr="00671E44" w:rsidRDefault="00E0773C" w:rsidP="00E0773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18"/>
          <w:szCs w:val="18"/>
        </w:rPr>
      </w:pPr>
      <w:r w:rsidRPr="00671E44">
        <w:rPr>
          <w:rFonts w:eastAsiaTheme="minorHAnsi"/>
          <w:color w:val="222222"/>
          <w:sz w:val="18"/>
          <w:szCs w:val="18"/>
        </w:rPr>
        <w:t xml:space="preserve">Sallanırken </w:t>
      </w:r>
      <w:r w:rsidRPr="00671E44">
        <w:rPr>
          <w:rFonts w:eastAsiaTheme="minorHAnsi"/>
          <w:color w:val="70AD47" w:themeColor="accent6"/>
          <w:sz w:val="18"/>
          <w:szCs w:val="18"/>
        </w:rPr>
        <w:t xml:space="preserve">ayaklarınızı </w:t>
      </w:r>
      <w:r w:rsidRPr="00671E44">
        <w:rPr>
          <w:rFonts w:eastAsiaTheme="minorHAnsi"/>
          <w:color w:val="222222"/>
          <w:sz w:val="18"/>
          <w:szCs w:val="18"/>
        </w:rPr>
        <w:t>yerden kaldırırsınız.</w:t>
      </w:r>
      <w:r>
        <w:rPr>
          <w:rFonts w:eastAsiaTheme="minorHAnsi"/>
          <w:color w:val="222222"/>
          <w:sz w:val="18"/>
          <w:szCs w:val="18"/>
        </w:rPr>
        <w:t xml:space="preserve"> </w:t>
      </w:r>
      <w:r w:rsidRPr="00671E44">
        <w:rPr>
          <w:rFonts w:eastAsiaTheme="minorHAnsi"/>
          <w:color w:val="000000" w:themeColor="text1"/>
          <w:sz w:val="18"/>
          <w:szCs w:val="18"/>
          <w:u w:val="single"/>
        </w:rPr>
        <w:t>Belirtili Nesne</w:t>
      </w:r>
      <w:r w:rsidRPr="00671E44">
        <w:rPr>
          <w:rFonts w:eastAsiaTheme="minorHAnsi"/>
          <w:color w:val="222222"/>
          <w:sz w:val="18"/>
          <w:szCs w:val="18"/>
        </w:rPr>
        <w:tab/>
      </w:r>
      <w:r w:rsidRPr="00671E44">
        <w:rPr>
          <w:rFonts w:eastAsiaTheme="minorHAnsi"/>
          <w:color w:val="222222"/>
          <w:sz w:val="18"/>
          <w:szCs w:val="18"/>
        </w:rPr>
        <w:tab/>
      </w:r>
    </w:p>
    <w:p w14:paraId="1B0AFC05" w14:textId="77777777" w:rsidR="00E0773C" w:rsidRPr="00883099" w:rsidRDefault="00E0773C" w:rsidP="00E0773C">
      <w:pPr>
        <w:rPr>
          <w:color w:val="000000"/>
          <w:sz w:val="22"/>
          <w:szCs w:val="22"/>
        </w:rPr>
      </w:pPr>
    </w:p>
    <w:p w14:paraId="0F73176C" w14:textId="77777777" w:rsidR="00E0773C" w:rsidRDefault="00E0773C" w:rsidP="00E0773C">
      <w:pPr>
        <w:tabs>
          <w:tab w:val="left" w:pos="2769"/>
        </w:tabs>
        <w:contextualSpacing/>
        <w:rPr>
          <w:color w:val="222222"/>
          <w:sz w:val="22"/>
          <w:szCs w:val="22"/>
        </w:rPr>
      </w:pPr>
    </w:p>
    <w:p w14:paraId="4D564846" w14:textId="77777777" w:rsidR="00E0773C" w:rsidRPr="004E4B87" w:rsidRDefault="00E0773C" w:rsidP="00E0773C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4E4B87">
        <w:rPr>
          <w:b/>
          <w:color w:val="5B9BD5" w:themeColor="accent1"/>
          <w:sz w:val="40"/>
          <w:szCs w:val="40"/>
          <w:u w:val="single"/>
        </w:rPr>
        <w:t>3. BÖLÜM</w:t>
      </w:r>
      <w:r w:rsidRPr="004E4B87">
        <w:rPr>
          <w:b/>
          <w:color w:val="5B9BD5" w:themeColor="accent1"/>
          <w:sz w:val="22"/>
          <w:szCs w:val="22"/>
        </w:rPr>
        <w:tab/>
      </w:r>
      <w:r w:rsidRPr="004E4B87">
        <w:rPr>
          <w:b/>
          <w:color w:val="5B9BD5" w:themeColor="accent1"/>
          <w:sz w:val="22"/>
          <w:szCs w:val="22"/>
        </w:rPr>
        <w:tab/>
      </w:r>
      <w:r w:rsidRPr="004E4B87">
        <w:rPr>
          <w:b/>
          <w:color w:val="5B9BD5" w:themeColor="accent1"/>
          <w:sz w:val="22"/>
          <w:szCs w:val="22"/>
        </w:rPr>
        <w:tab/>
      </w:r>
      <w:r w:rsidRPr="004E4B87">
        <w:rPr>
          <w:b/>
          <w:color w:val="5B9BD5" w:themeColor="accent1"/>
          <w:sz w:val="22"/>
          <w:szCs w:val="22"/>
        </w:rPr>
        <w:tab/>
      </w:r>
      <w:r w:rsidRPr="004E4B87">
        <w:rPr>
          <w:b/>
          <w:color w:val="5B9BD5" w:themeColor="accent1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021F8E8F" w14:textId="77777777" w:rsidR="00E0773C" w:rsidRDefault="00E0773C" w:rsidP="00E0773C">
      <w:pPr>
        <w:tabs>
          <w:tab w:val="left" w:pos="2769"/>
        </w:tabs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Ölçme-Değerlendirme</w:t>
      </w:r>
    </w:p>
    <w:p w14:paraId="0FACB15C" w14:textId="77777777" w:rsidR="00E0773C" w:rsidRDefault="00E0773C" w:rsidP="00E0773C">
      <w:pPr>
        <w:tabs>
          <w:tab w:val="left" w:pos="2769"/>
        </w:tabs>
      </w:pPr>
      <w:r>
        <w:t xml:space="preserve">Aşağıdaki cümlelerde nesneleri bulunuz. </w:t>
      </w:r>
    </w:p>
    <w:p w14:paraId="6F1CCCBF" w14:textId="77777777" w:rsidR="00E0773C" w:rsidRPr="002A5813" w:rsidRDefault="00E0773C" w:rsidP="00E0773C">
      <w:pPr>
        <w:tabs>
          <w:tab w:val="left" w:pos="2769"/>
        </w:tabs>
        <w:rPr>
          <w:sz w:val="18"/>
          <w:szCs w:val="18"/>
        </w:rPr>
      </w:pPr>
      <w:r>
        <w:rPr>
          <w:sz w:val="18"/>
          <w:szCs w:val="18"/>
        </w:rPr>
        <w:t>Çıkarken kapıyı kapamayı unutma</w:t>
      </w:r>
      <w:r w:rsidRPr="002A5813">
        <w:rPr>
          <w:sz w:val="18"/>
          <w:szCs w:val="18"/>
        </w:rPr>
        <w:t xml:space="preserve">. </w:t>
      </w:r>
    </w:p>
    <w:p w14:paraId="3EE7A051" w14:textId="77777777" w:rsidR="00E0773C" w:rsidRPr="002A5813" w:rsidRDefault="00E0773C" w:rsidP="00E0773C">
      <w:pPr>
        <w:tabs>
          <w:tab w:val="left" w:pos="2769"/>
        </w:tabs>
        <w:rPr>
          <w:sz w:val="18"/>
          <w:szCs w:val="18"/>
        </w:rPr>
      </w:pPr>
      <w:r>
        <w:rPr>
          <w:sz w:val="18"/>
          <w:szCs w:val="18"/>
        </w:rPr>
        <w:t xml:space="preserve">Manavdan iki kilo mandalina aldı.  </w:t>
      </w:r>
    </w:p>
    <w:p w14:paraId="56FE10AD" w14:textId="77777777" w:rsidR="00E0773C" w:rsidRDefault="00E0773C" w:rsidP="00E0773C">
      <w:pPr>
        <w:tabs>
          <w:tab w:val="left" w:pos="2769"/>
        </w:tabs>
      </w:pPr>
    </w:p>
    <w:p w14:paraId="6BD2A119" w14:textId="77777777" w:rsidR="00E0773C" w:rsidRPr="001C6351" w:rsidRDefault="00E0773C" w:rsidP="00E0773C">
      <w:pPr>
        <w:ind w:right="-144"/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Dersin Diğer Derslerle İlişkisi</w:t>
      </w:r>
    </w:p>
    <w:p w14:paraId="0A7B3DA3" w14:textId="77777777" w:rsidR="00E0773C" w:rsidRDefault="00E0773C" w:rsidP="00E0773C">
      <w:pPr>
        <w:ind w:right="-144"/>
        <w:rPr>
          <w:bCs/>
          <w:color w:val="000000"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>Okurken yorum yapabilme, problem çözme, düşündüğünü tasarlama, yazarken imla ve noktalamaya diğer derslerde de dikkat etmeleri sağlanır.</w:t>
      </w:r>
    </w:p>
    <w:p w14:paraId="34F84BF0" w14:textId="77777777" w:rsidR="00E0773C" w:rsidRDefault="00E0773C" w:rsidP="00E0773C">
      <w:pPr>
        <w:ind w:right="-144"/>
        <w:rPr>
          <w:bCs/>
          <w:color w:val="000000"/>
          <w:sz w:val="22"/>
          <w:szCs w:val="22"/>
        </w:rPr>
      </w:pPr>
    </w:p>
    <w:p w14:paraId="34861918" w14:textId="77777777" w:rsidR="00E0773C" w:rsidRDefault="00E0773C" w:rsidP="00E0773C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Türkçe Öğretmeni </w:t>
      </w:r>
    </w:p>
    <w:p w14:paraId="177D7E92" w14:textId="77777777" w:rsidR="00E0773C" w:rsidRDefault="00E0773C" w:rsidP="00E0773C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>Sefa AVCILAR</w:t>
      </w:r>
    </w:p>
    <w:p w14:paraId="446D5A24" w14:textId="77777777" w:rsidR="00E0773C" w:rsidRDefault="00E0773C" w:rsidP="00E0773C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25.11.19</w:t>
      </w:r>
    </w:p>
    <w:p w14:paraId="3227EC46" w14:textId="77777777" w:rsidR="00E0773C" w:rsidRDefault="00E0773C" w:rsidP="00E0773C">
      <w:pPr>
        <w:ind w:right="-144"/>
        <w:jc w:val="right"/>
        <w:rPr>
          <w:b/>
          <w:sz w:val="22"/>
          <w:szCs w:val="22"/>
        </w:rPr>
      </w:pPr>
    </w:p>
    <w:p w14:paraId="40A00110" w14:textId="77777777" w:rsidR="00E0773C" w:rsidRPr="001C6351" w:rsidRDefault="00E0773C" w:rsidP="00E0773C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Okul Müdürü</w:t>
      </w:r>
    </w:p>
    <w:p w14:paraId="55558F2A" w14:textId="77777777" w:rsidR="00E0773C" w:rsidRDefault="00E0773C" w:rsidP="00E0773C">
      <w:pPr>
        <w:ind w:right="-144"/>
        <w:rPr>
          <w:b/>
          <w:sz w:val="22"/>
          <w:szCs w:val="22"/>
        </w:rPr>
      </w:pPr>
    </w:p>
    <w:p w14:paraId="0630799C" w14:textId="09FDDE2A" w:rsidR="002A5813" w:rsidRDefault="002A5813" w:rsidP="00883099">
      <w:pPr>
        <w:spacing w:before="20" w:after="20"/>
        <w:ind w:left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1E74DC4" w14:textId="0CB61643" w:rsidR="00883099" w:rsidRPr="00883099" w:rsidRDefault="00883099" w:rsidP="00883099">
      <w:pPr>
        <w:spacing w:before="20" w:after="20"/>
        <w:ind w:left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22EAAAB" w14:textId="77777777" w:rsidR="00883099" w:rsidRDefault="00883099" w:rsidP="00B70F03">
      <w:pPr>
        <w:spacing w:before="20" w:after="20"/>
        <w:ind w:left="45"/>
        <w:jc w:val="both"/>
        <w:rPr>
          <w:color w:val="222222"/>
          <w:sz w:val="22"/>
          <w:szCs w:val="22"/>
        </w:rPr>
      </w:pPr>
    </w:p>
    <w:p w14:paraId="2EFAFF28" w14:textId="4E621B9E" w:rsidR="004E4B87" w:rsidRPr="001C6351" w:rsidRDefault="004E4B87" w:rsidP="006E54D7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4E4B87" w:rsidRPr="001C6351" w:rsidSect="00695C0A">
      <w:headerReference w:type="default" r:id="rId12"/>
      <w:pgSz w:w="11900" w:h="16840"/>
      <w:pgMar w:top="0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96E8" w14:textId="77777777" w:rsidR="00FD6190" w:rsidRDefault="00FD6190" w:rsidP="00373141">
      <w:r>
        <w:separator/>
      </w:r>
    </w:p>
  </w:endnote>
  <w:endnote w:type="continuationSeparator" w:id="0">
    <w:p w14:paraId="239081B7" w14:textId="77777777" w:rsidR="00FD6190" w:rsidRDefault="00FD6190" w:rsidP="003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CC6A9" w14:textId="77777777" w:rsidR="00FD6190" w:rsidRDefault="00FD6190" w:rsidP="00373141">
      <w:r>
        <w:separator/>
      </w:r>
    </w:p>
  </w:footnote>
  <w:footnote w:type="continuationSeparator" w:id="0">
    <w:p w14:paraId="2C48826C" w14:textId="77777777" w:rsidR="00FD6190" w:rsidRDefault="00FD6190" w:rsidP="00373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CB89" w14:textId="77777777" w:rsidR="00373141" w:rsidRPr="00695C0A" w:rsidRDefault="00373141" w:rsidP="00695C0A">
    <w:pPr>
      <w:pStyle w:val="stBilgi"/>
      <w:tabs>
        <w:tab w:val="left" w:pos="935"/>
        <w:tab w:val="center" w:pos="4442"/>
      </w:tabs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2"/>
    <w:multiLevelType w:val="hybridMultilevel"/>
    <w:tmpl w:val="D2B62BCE"/>
    <w:lvl w:ilvl="0" w:tplc="F8AC92C2">
      <w:start w:val="1"/>
      <w:numFmt w:val="lowerLetter"/>
      <w:lvlText w:val="%1)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7773D6"/>
    <w:multiLevelType w:val="hybridMultilevel"/>
    <w:tmpl w:val="41E07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392"/>
    <w:multiLevelType w:val="hybridMultilevel"/>
    <w:tmpl w:val="C3867B30"/>
    <w:lvl w:ilvl="0" w:tplc="7EB2E0B6">
      <w:start w:val="1"/>
      <w:numFmt w:val="decimal"/>
      <w:lvlText w:val="%1."/>
      <w:lvlJc w:val="left"/>
      <w:pPr>
        <w:ind w:left="358" w:hanging="1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336A296">
      <w:start w:val="1"/>
      <w:numFmt w:val="lowerLetter"/>
      <w:lvlText w:val="%2."/>
      <w:lvlJc w:val="left"/>
      <w:pPr>
        <w:ind w:left="157" w:hanging="189"/>
        <w:jc w:val="right"/>
      </w:pPr>
      <w:rPr>
        <w:rFonts w:hint="default"/>
        <w:spacing w:val="-1"/>
        <w:w w:val="100"/>
        <w:u w:val="single" w:color="000000"/>
      </w:rPr>
    </w:lvl>
    <w:lvl w:ilvl="2" w:tplc="E318CF00">
      <w:numFmt w:val="bullet"/>
      <w:lvlText w:val="•"/>
      <w:lvlJc w:val="left"/>
      <w:pPr>
        <w:ind w:left="1367" w:hanging="189"/>
      </w:pPr>
      <w:rPr>
        <w:rFonts w:hint="default"/>
      </w:rPr>
    </w:lvl>
    <w:lvl w:ilvl="3" w:tplc="BBB8F1B2">
      <w:numFmt w:val="bullet"/>
      <w:lvlText w:val="•"/>
      <w:lvlJc w:val="left"/>
      <w:pPr>
        <w:ind w:left="2374" w:hanging="189"/>
      </w:pPr>
      <w:rPr>
        <w:rFonts w:hint="default"/>
      </w:rPr>
    </w:lvl>
    <w:lvl w:ilvl="4" w:tplc="C90081EA">
      <w:numFmt w:val="bullet"/>
      <w:lvlText w:val="•"/>
      <w:lvlJc w:val="left"/>
      <w:pPr>
        <w:ind w:left="3381" w:hanging="189"/>
      </w:pPr>
      <w:rPr>
        <w:rFonts w:hint="default"/>
      </w:rPr>
    </w:lvl>
    <w:lvl w:ilvl="5" w:tplc="59F0A724">
      <w:numFmt w:val="bullet"/>
      <w:lvlText w:val="•"/>
      <w:lvlJc w:val="left"/>
      <w:pPr>
        <w:ind w:left="4388" w:hanging="189"/>
      </w:pPr>
      <w:rPr>
        <w:rFonts w:hint="default"/>
      </w:rPr>
    </w:lvl>
    <w:lvl w:ilvl="6" w:tplc="83A25DA2">
      <w:numFmt w:val="bullet"/>
      <w:lvlText w:val="•"/>
      <w:lvlJc w:val="left"/>
      <w:pPr>
        <w:ind w:left="5395" w:hanging="189"/>
      </w:pPr>
      <w:rPr>
        <w:rFonts w:hint="default"/>
      </w:rPr>
    </w:lvl>
    <w:lvl w:ilvl="7" w:tplc="9E440772">
      <w:numFmt w:val="bullet"/>
      <w:lvlText w:val="•"/>
      <w:lvlJc w:val="left"/>
      <w:pPr>
        <w:ind w:left="6402" w:hanging="189"/>
      </w:pPr>
      <w:rPr>
        <w:rFonts w:hint="default"/>
      </w:rPr>
    </w:lvl>
    <w:lvl w:ilvl="8" w:tplc="EB0A8DF6">
      <w:numFmt w:val="bullet"/>
      <w:lvlText w:val="•"/>
      <w:lvlJc w:val="left"/>
      <w:pPr>
        <w:ind w:left="7410" w:hanging="189"/>
      </w:pPr>
      <w:rPr>
        <w:rFonts w:hint="default"/>
      </w:rPr>
    </w:lvl>
  </w:abstractNum>
  <w:abstractNum w:abstractNumId="3">
    <w:nsid w:val="1D0D25A5"/>
    <w:multiLevelType w:val="multilevel"/>
    <w:tmpl w:val="B1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041AB"/>
    <w:multiLevelType w:val="multilevel"/>
    <w:tmpl w:val="FD4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934D92"/>
    <w:multiLevelType w:val="hybridMultilevel"/>
    <w:tmpl w:val="4DA4FEB0"/>
    <w:lvl w:ilvl="0" w:tplc="4E766E46">
      <w:start w:val="2"/>
      <w:numFmt w:val="decimal"/>
      <w:lvlText w:val="%1."/>
      <w:lvlJc w:val="left"/>
      <w:pPr>
        <w:ind w:left="35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248E100">
      <w:start w:val="1"/>
      <w:numFmt w:val="lowerLetter"/>
      <w:lvlText w:val="%2."/>
      <w:lvlJc w:val="left"/>
      <w:pPr>
        <w:ind w:left="1115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6ABC2E1C">
      <w:numFmt w:val="bullet"/>
      <w:lvlText w:val="•"/>
      <w:lvlJc w:val="left"/>
      <w:pPr>
        <w:ind w:left="1120" w:hanging="201"/>
      </w:pPr>
      <w:rPr>
        <w:rFonts w:hint="default"/>
      </w:rPr>
    </w:lvl>
    <w:lvl w:ilvl="3" w:tplc="54A0D0F0">
      <w:numFmt w:val="bullet"/>
      <w:lvlText w:val="•"/>
      <w:lvlJc w:val="left"/>
      <w:pPr>
        <w:ind w:left="2158" w:hanging="201"/>
      </w:pPr>
      <w:rPr>
        <w:rFonts w:hint="default"/>
      </w:rPr>
    </w:lvl>
    <w:lvl w:ilvl="4" w:tplc="3776F96A">
      <w:numFmt w:val="bullet"/>
      <w:lvlText w:val="•"/>
      <w:lvlJc w:val="left"/>
      <w:pPr>
        <w:ind w:left="3196" w:hanging="201"/>
      </w:pPr>
      <w:rPr>
        <w:rFonts w:hint="default"/>
      </w:rPr>
    </w:lvl>
    <w:lvl w:ilvl="5" w:tplc="DE3418C4">
      <w:numFmt w:val="bullet"/>
      <w:lvlText w:val="•"/>
      <w:lvlJc w:val="left"/>
      <w:pPr>
        <w:ind w:left="4234" w:hanging="201"/>
      </w:pPr>
      <w:rPr>
        <w:rFonts w:hint="default"/>
      </w:rPr>
    </w:lvl>
    <w:lvl w:ilvl="6" w:tplc="785262BC">
      <w:numFmt w:val="bullet"/>
      <w:lvlText w:val="•"/>
      <w:lvlJc w:val="left"/>
      <w:pPr>
        <w:ind w:left="5272" w:hanging="201"/>
      </w:pPr>
      <w:rPr>
        <w:rFonts w:hint="default"/>
      </w:rPr>
    </w:lvl>
    <w:lvl w:ilvl="7" w:tplc="50B47D56">
      <w:numFmt w:val="bullet"/>
      <w:lvlText w:val="•"/>
      <w:lvlJc w:val="left"/>
      <w:pPr>
        <w:ind w:left="6310" w:hanging="201"/>
      </w:pPr>
      <w:rPr>
        <w:rFonts w:hint="default"/>
      </w:rPr>
    </w:lvl>
    <w:lvl w:ilvl="8" w:tplc="E2B4B062">
      <w:numFmt w:val="bullet"/>
      <w:lvlText w:val="•"/>
      <w:lvlJc w:val="left"/>
      <w:pPr>
        <w:ind w:left="7348" w:hanging="201"/>
      </w:pPr>
      <w:rPr>
        <w:rFonts w:hint="default"/>
      </w:rPr>
    </w:lvl>
  </w:abstractNum>
  <w:abstractNum w:abstractNumId="6">
    <w:nsid w:val="1ED92D21"/>
    <w:multiLevelType w:val="hybridMultilevel"/>
    <w:tmpl w:val="1A06A4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371FB"/>
    <w:multiLevelType w:val="hybridMultilevel"/>
    <w:tmpl w:val="E4D8C262"/>
    <w:lvl w:ilvl="0" w:tplc="D4FC7EBA">
      <w:start w:val="1"/>
      <w:numFmt w:val="decimal"/>
      <w:lvlText w:val="%1."/>
      <w:lvlJc w:val="left"/>
      <w:pPr>
        <w:ind w:left="87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0BE07A4">
      <w:start w:val="1"/>
      <w:numFmt w:val="lowerLetter"/>
      <w:lvlText w:val="%2)"/>
      <w:lvlJc w:val="left"/>
      <w:pPr>
        <w:ind w:left="15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96A4C0F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E58381A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CFAEDE6A"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0ACED980">
      <w:numFmt w:val="bullet"/>
      <w:lvlText w:val="•"/>
      <w:lvlJc w:val="left"/>
      <w:pPr>
        <w:ind w:left="4064" w:hanging="360"/>
      </w:pPr>
      <w:rPr>
        <w:rFonts w:hint="default"/>
      </w:rPr>
    </w:lvl>
    <w:lvl w:ilvl="6" w:tplc="95E879FA"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ECC61710">
      <w:numFmt w:val="bullet"/>
      <w:lvlText w:val="•"/>
      <w:lvlJc w:val="left"/>
      <w:pPr>
        <w:ind w:left="6208" w:hanging="360"/>
      </w:pPr>
      <w:rPr>
        <w:rFonts w:hint="default"/>
      </w:rPr>
    </w:lvl>
    <w:lvl w:ilvl="8" w:tplc="30C200E0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8">
    <w:nsid w:val="456A2655"/>
    <w:multiLevelType w:val="multilevel"/>
    <w:tmpl w:val="AC9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C52A01"/>
    <w:multiLevelType w:val="multilevel"/>
    <w:tmpl w:val="42D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7F152D"/>
    <w:multiLevelType w:val="multilevel"/>
    <w:tmpl w:val="17E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F656A0"/>
    <w:multiLevelType w:val="hybridMultilevel"/>
    <w:tmpl w:val="EF343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524DD"/>
    <w:multiLevelType w:val="multilevel"/>
    <w:tmpl w:val="CD2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1"/>
    <w:rsid w:val="00033AB8"/>
    <w:rsid w:val="00065282"/>
    <w:rsid w:val="000870B8"/>
    <w:rsid w:val="00087750"/>
    <w:rsid w:val="000A1499"/>
    <w:rsid w:val="000A377C"/>
    <w:rsid w:val="000C792C"/>
    <w:rsid w:val="000D036A"/>
    <w:rsid w:val="000E189B"/>
    <w:rsid w:val="000F114C"/>
    <w:rsid w:val="001040C1"/>
    <w:rsid w:val="00124313"/>
    <w:rsid w:val="00145BA7"/>
    <w:rsid w:val="00151439"/>
    <w:rsid w:val="001532D9"/>
    <w:rsid w:val="00174CAA"/>
    <w:rsid w:val="001C0521"/>
    <w:rsid w:val="001C6351"/>
    <w:rsid w:val="001D6671"/>
    <w:rsid w:val="001E5B64"/>
    <w:rsid w:val="00210590"/>
    <w:rsid w:val="00217DB8"/>
    <w:rsid w:val="002319D2"/>
    <w:rsid w:val="002406AC"/>
    <w:rsid w:val="00251EB8"/>
    <w:rsid w:val="00257183"/>
    <w:rsid w:val="0028687B"/>
    <w:rsid w:val="00292282"/>
    <w:rsid w:val="002A44F6"/>
    <w:rsid w:val="002A5813"/>
    <w:rsid w:val="002C3BC7"/>
    <w:rsid w:val="002C6C4B"/>
    <w:rsid w:val="002E30EA"/>
    <w:rsid w:val="00305E7C"/>
    <w:rsid w:val="00324037"/>
    <w:rsid w:val="00332A7A"/>
    <w:rsid w:val="00345294"/>
    <w:rsid w:val="00373141"/>
    <w:rsid w:val="003812BF"/>
    <w:rsid w:val="00384756"/>
    <w:rsid w:val="003F5D82"/>
    <w:rsid w:val="004067F9"/>
    <w:rsid w:val="00445C2E"/>
    <w:rsid w:val="004644F2"/>
    <w:rsid w:val="00492BE1"/>
    <w:rsid w:val="004E4B87"/>
    <w:rsid w:val="004F01E0"/>
    <w:rsid w:val="00504EB4"/>
    <w:rsid w:val="00540BCE"/>
    <w:rsid w:val="00564F6A"/>
    <w:rsid w:val="00577720"/>
    <w:rsid w:val="00594FA7"/>
    <w:rsid w:val="00595D6C"/>
    <w:rsid w:val="005C1879"/>
    <w:rsid w:val="005D0165"/>
    <w:rsid w:val="005D6E00"/>
    <w:rsid w:val="00600E65"/>
    <w:rsid w:val="00616AD4"/>
    <w:rsid w:val="0062568D"/>
    <w:rsid w:val="00635EC6"/>
    <w:rsid w:val="00654973"/>
    <w:rsid w:val="00676C8D"/>
    <w:rsid w:val="00695C0A"/>
    <w:rsid w:val="006C2E78"/>
    <w:rsid w:val="006C3A96"/>
    <w:rsid w:val="006E54D7"/>
    <w:rsid w:val="006F2D56"/>
    <w:rsid w:val="006F3B2C"/>
    <w:rsid w:val="007013CD"/>
    <w:rsid w:val="00717B68"/>
    <w:rsid w:val="0074338F"/>
    <w:rsid w:val="00750A93"/>
    <w:rsid w:val="00753EA6"/>
    <w:rsid w:val="00763970"/>
    <w:rsid w:val="00774921"/>
    <w:rsid w:val="00775A81"/>
    <w:rsid w:val="00777E3B"/>
    <w:rsid w:val="007E74EC"/>
    <w:rsid w:val="007F6F8F"/>
    <w:rsid w:val="00827E57"/>
    <w:rsid w:val="00841087"/>
    <w:rsid w:val="00873C78"/>
    <w:rsid w:val="00883099"/>
    <w:rsid w:val="008908A3"/>
    <w:rsid w:val="008A102E"/>
    <w:rsid w:val="008A380A"/>
    <w:rsid w:val="008B06CE"/>
    <w:rsid w:val="008E5269"/>
    <w:rsid w:val="00903760"/>
    <w:rsid w:val="009354B9"/>
    <w:rsid w:val="00936B77"/>
    <w:rsid w:val="009772CD"/>
    <w:rsid w:val="009909B3"/>
    <w:rsid w:val="00997B4F"/>
    <w:rsid w:val="009A6552"/>
    <w:rsid w:val="009B73CB"/>
    <w:rsid w:val="009C7D0B"/>
    <w:rsid w:val="009E3E78"/>
    <w:rsid w:val="009E7E66"/>
    <w:rsid w:val="00A153B3"/>
    <w:rsid w:val="00A2143A"/>
    <w:rsid w:val="00A51861"/>
    <w:rsid w:val="00A64F7F"/>
    <w:rsid w:val="00A95E54"/>
    <w:rsid w:val="00AA01DB"/>
    <w:rsid w:val="00AA4D9F"/>
    <w:rsid w:val="00B008E9"/>
    <w:rsid w:val="00B12132"/>
    <w:rsid w:val="00B13A30"/>
    <w:rsid w:val="00B33BE6"/>
    <w:rsid w:val="00B37A1D"/>
    <w:rsid w:val="00B70F03"/>
    <w:rsid w:val="00B77284"/>
    <w:rsid w:val="00B87A07"/>
    <w:rsid w:val="00B90486"/>
    <w:rsid w:val="00BD65C0"/>
    <w:rsid w:val="00BE3700"/>
    <w:rsid w:val="00BE5FD1"/>
    <w:rsid w:val="00C12958"/>
    <w:rsid w:val="00C2676F"/>
    <w:rsid w:val="00C644B1"/>
    <w:rsid w:val="00C7021B"/>
    <w:rsid w:val="00CB667E"/>
    <w:rsid w:val="00CC7FBA"/>
    <w:rsid w:val="00CD406B"/>
    <w:rsid w:val="00CE518B"/>
    <w:rsid w:val="00D20EB5"/>
    <w:rsid w:val="00D21C76"/>
    <w:rsid w:val="00D24BB6"/>
    <w:rsid w:val="00D27D17"/>
    <w:rsid w:val="00D47486"/>
    <w:rsid w:val="00D54EE1"/>
    <w:rsid w:val="00D566F6"/>
    <w:rsid w:val="00D568A7"/>
    <w:rsid w:val="00DB4B06"/>
    <w:rsid w:val="00DC03F4"/>
    <w:rsid w:val="00DD6B48"/>
    <w:rsid w:val="00DF7360"/>
    <w:rsid w:val="00E0773C"/>
    <w:rsid w:val="00E17D81"/>
    <w:rsid w:val="00E363F5"/>
    <w:rsid w:val="00E55552"/>
    <w:rsid w:val="00E9773B"/>
    <w:rsid w:val="00F0369F"/>
    <w:rsid w:val="00F41B67"/>
    <w:rsid w:val="00F50DCD"/>
    <w:rsid w:val="00F74FCF"/>
    <w:rsid w:val="00FA3627"/>
    <w:rsid w:val="00FB5959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A1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99"/>
    <w:rPr>
      <w:rFonts w:ascii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8830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4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4B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B7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3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3141"/>
  </w:style>
  <w:style w:type="paragraph" w:styleId="AltBilgi">
    <w:name w:val="footer"/>
    <w:basedOn w:val="Normal"/>
    <w:link w:val="Al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3141"/>
  </w:style>
  <w:style w:type="paragraph" w:customStyle="1" w:styleId="Pa10">
    <w:name w:val="Pa10"/>
    <w:basedOn w:val="Normal"/>
    <w:next w:val="Normal"/>
    <w:uiPriority w:val="99"/>
    <w:rsid w:val="00373141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styleId="NormalWeb">
    <w:name w:val="Normal (Web)"/>
    <w:basedOn w:val="Normal"/>
    <w:uiPriority w:val="99"/>
    <w:rsid w:val="00065282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uiPriority w:val="22"/>
    <w:qFormat/>
    <w:rsid w:val="00065282"/>
    <w:rPr>
      <w:b/>
      <w:bCs/>
    </w:rPr>
  </w:style>
  <w:style w:type="paragraph" w:styleId="AralkYok">
    <w:name w:val="No Spacing"/>
    <w:uiPriority w:val="1"/>
    <w:qFormat/>
    <w:rsid w:val="00695C0A"/>
    <w:rPr>
      <w:rFonts w:eastAsiaTheme="minorEastAsia"/>
      <w:sz w:val="22"/>
      <w:szCs w:val="22"/>
      <w:lang w:val="en-US" w:eastAsia="zh-CN"/>
    </w:rPr>
  </w:style>
  <w:style w:type="character" w:styleId="Kpr">
    <w:name w:val="Hyperlink"/>
    <w:uiPriority w:val="99"/>
    <w:rsid w:val="00D24BB6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24BB6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24BB6"/>
    <w:rPr>
      <w:rFonts w:ascii="Calibri Light" w:eastAsia="Times New Roman" w:hAnsi="Calibri Light" w:cs="Times New Roman"/>
      <w:b/>
      <w:bCs/>
      <w:sz w:val="26"/>
      <w:szCs w:val="26"/>
      <w:lang w:eastAsia="tr-TR"/>
    </w:rPr>
  </w:style>
  <w:style w:type="paragraph" w:styleId="GvdeMetniGirintisi">
    <w:name w:val="Body Text Indent"/>
    <w:basedOn w:val="Normal"/>
    <w:link w:val="GvdeMetniGirintisiChar"/>
    <w:rsid w:val="00D24BB6"/>
    <w:pPr>
      <w:ind w:firstLine="1418"/>
      <w:jc w:val="both"/>
    </w:pPr>
    <w:rPr>
      <w:rFonts w:ascii="Arial" w:eastAsia="Times New Roman" w:hAnsi="Arial"/>
      <w:sz w:val="2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24BB6"/>
    <w:rPr>
      <w:rFonts w:ascii="Arial" w:eastAsia="Times New Roman" w:hAnsi="Arial" w:cs="Times New Roman"/>
      <w:sz w:val="26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877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KonuBal">
    <w:name w:val="Title"/>
    <w:basedOn w:val="Normal"/>
    <w:link w:val="KonuBalChar"/>
    <w:uiPriority w:val="10"/>
    <w:qFormat/>
    <w:rsid w:val="006F2D56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en-US" w:bidi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2D56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tr-TR"/>
    </w:rPr>
  </w:style>
  <w:style w:type="paragraph" w:styleId="Altyaz">
    <w:name w:val="Subtitle"/>
    <w:basedOn w:val="Normal"/>
    <w:link w:val="AltyazChar"/>
    <w:uiPriority w:val="11"/>
    <w:qFormat/>
    <w:rsid w:val="006F2D56"/>
    <w:pPr>
      <w:numPr>
        <w:ilvl w:val="1"/>
      </w:numPr>
      <w:spacing w:line="276" w:lineRule="auto"/>
      <w:jc w:val="right"/>
    </w:pPr>
    <w:rPr>
      <w:rFonts w:asciiTheme="minorHAnsi" w:eastAsiaTheme="minorEastAsia" w:hAnsiTheme="minorHAnsi" w:cstheme="minorBidi"/>
      <w:color w:val="50637D" w:themeColor="text2" w:themeTint="E6"/>
      <w:sz w:val="32"/>
      <w:szCs w:val="20"/>
      <w:lang w:eastAsia="en-US" w:bidi="tr-TR"/>
    </w:rPr>
  </w:style>
  <w:style w:type="character" w:customStyle="1" w:styleId="AltyazChar">
    <w:name w:val="Altyazı Char"/>
    <w:basedOn w:val="VarsaylanParagrafYazTipi"/>
    <w:link w:val="Altyaz"/>
    <w:uiPriority w:val="11"/>
    <w:rsid w:val="006F2D56"/>
    <w:rPr>
      <w:rFonts w:eastAsiaTheme="minorEastAsia"/>
      <w:color w:val="50637D" w:themeColor="text2" w:themeTint="E6"/>
      <w:sz w:val="32"/>
      <w:szCs w:val="20"/>
      <w:lang w:bidi="tr-TR"/>
    </w:rPr>
  </w:style>
  <w:style w:type="paragraph" w:styleId="Tarih">
    <w:name w:val="Date"/>
    <w:basedOn w:val="Normal"/>
    <w:link w:val="TarihChar"/>
    <w:uiPriority w:val="99"/>
    <w:unhideWhenUsed/>
    <w:qFormat/>
    <w:rsid w:val="006F2D56"/>
    <w:pPr>
      <w:spacing w:after="40" w:line="276" w:lineRule="auto"/>
      <w:jc w:val="right"/>
    </w:pPr>
    <w:rPr>
      <w:rFonts w:asciiTheme="minorHAnsi" w:hAnsiTheme="minorHAnsi" w:cstheme="minorBidi"/>
      <w:b/>
      <w:color w:val="5B9BD5" w:themeColor="accent1"/>
      <w:sz w:val="32"/>
      <w:szCs w:val="20"/>
      <w:lang w:eastAsia="en-US" w:bidi="tr-TR"/>
    </w:rPr>
  </w:style>
  <w:style w:type="character" w:customStyle="1" w:styleId="TarihChar">
    <w:name w:val="Tarih Char"/>
    <w:basedOn w:val="VarsaylanParagrafYazTipi"/>
    <w:link w:val="Tarih"/>
    <w:uiPriority w:val="99"/>
    <w:rsid w:val="006F2D56"/>
    <w:rPr>
      <w:b/>
      <w:color w:val="5B9BD5" w:themeColor="accent1"/>
      <w:sz w:val="32"/>
      <w:szCs w:val="20"/>
      <w:lang w:bidi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13A30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3A30"/>
  </w:style>
  <w:style w:type="character" w:customStyle="1" w:styleId="Balk4Char">
    <w:name w:val="Başlık 4 Char"/>
    <w:basedOn w:val="VarsaylanParagrafYazTipi"/>
    <w:link w:val="Balk4"/>
    <w:uiPriority w:val="9"/>
    <w:rsid w:val="009B73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urgu">
    <w:name w:val="Emphasis"/>
    <w:basedOn w:val="VarsaylanParagrafYazTipi"/>
    <w:uiPriority w:val="20"/>
    <w:qFormat/>
    <w:rsid w:val="009B73CB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54EE1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3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Gvdemetni0">
    <w:name w:val="Gövde metni_"/>
    <w:link w:val="Gvdemetni1"/>
    <w:rsid w:val="00E17D81"/>
    <w:rPr>
      <w:rFonts w:ascii="Arial" w:eastAsia="Arial" w:hAnsi="Arial" w:cs="Arial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17D81"/>
    <w:pPr>
      <w:widowControl w:val="0"/>
      <w:shd w:val="clear" w:color="auto" w:fill="FFFFFF"/>
      <w:spacing w:line="271" w:lineRule="auto"/>
    </w:pPr>
    <w:rPr>
      <w:rFonts w:ascii="Arial" w:eastAsia="Arial" w:hAnsi="Arial" w:cs="Arial"/>
      <w:lang w:eastAsia="en-US"/>
    </w:rPr>
  </w:style>
  <w:style w:type="paragraph" w:customStyle="1" w:styleId="Stil1">
    <w:name w:val="Stil1"/>
    <w:basedOn w:val="Normal"/>
    <w:link w:val="Stil1Char"/>
    <w:rsid w:val="00E17D81"/>
    <w:rPr>
      <w:rFonts w:eastAsia="Times New Roman"/>
      <w:b/>
      <w:sz w:val="14"/>
      <w:szCs w:val="16"/>
    </w:rPr>
  </w:style>
  <w:style w:type="character" w:customStyle="1" w:styleId="Stil1Char">
    <w:name w:val="Stil1 Char"/>
    <w:link w:val="Stil1"/>
    <w:rsid w:val="00E17D81"/>
    <w:rPr>
      <w:rFonts w:ascii="Times New Roman" w:eastAsia="Times New Roman" w:hAnsi="Times New Roman" w:cs="Times New Roman"/>
      <w:b/>
      <w:sz w:val="14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83099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td-post-sub-title">
    <w:name w:val="td-post-sub-title"/>
    <w:basedOn w:val="Normal"/>
    <w:rsid w:val="008830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36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761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4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1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7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42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510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32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455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31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50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2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44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484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556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402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193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67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15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737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8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7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72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65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44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633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501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00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974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4337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418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674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982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94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9552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977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605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891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46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49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069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632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086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020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525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658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47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331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1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57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69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89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3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85919">
                      <w:marLeft w:val="3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kulakademi.com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okulakademi.com/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2D59E-DA93-A446-9C97-8D59397F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1098</Words>
  <Characters>6263</Characters>
  <Application>Microsoft Macintosh Word</Application>
  <DocSecurity>0</DocSecurity>
  <Lines>52</Lines>
  <Paragraphs>14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28</cp:revision>
  <dcterms:created xsi:type="dcterms:W3CDTF">2019-09-08T11:46:00Z</dcterms:created>
  <dcterms:modified xsi:type="dcterms:W3CDTF">2019-11-21T21:40:00Z</dcterms:modified>
</cp:coreProperties>
</file>