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7255A6F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5C7CDB35" w14:textId="2EBAC7AE" w:rsidR="006F2D56" w:rsidRPr="00750A93" w:rsidRDefault="008752D5" w:rsidP="006F2D56">
                            <w:pPr>
                              <w:pStyle w:val="KonuBal"/>
                              <w:rPr>
                                <w:rFonts w:ascii="Times New Roman" w:hAnsi="Times New Roman" w:cs="Times New Roman"/>
                                <w:b/>
                                <w:sz w:val="44"/>
                                <w:szCs w:val="44"/>
                              </w:rPr>
                            </w:pPr>
                            <w:r>
                              <w:rPr>
                                <w:rFonts w:ascii="Times New Roman" w:hAnsi="Times New Roman" w:cs="Times New Roman"/>
                                <w:b/>
                                <w:sz w:val="44"/>
                                <w:szCs w:val="44"/>
                              </w:rPr>
                              <w:t>ARIYORUM</w:t>
                            </w:r>
                          </w:p>
                          <w:p w14:paraId="3CF27657" w14:textId="41F9A933" w:rsidR="006F2D56" w:rsidRPr="006F2D56" w:rsidRDefault="008752D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7255A6F7" w:rsidR="006F2D56" w:rsidRPr="00750A93" w:rsidRDefault="00DC03F4" w:rsidP="006F2D56">
                      <w:pPr>
                        <w:pStyle w:val="KonuBal"/>
                        <w:rPr>
                          <w:rFonts w:ascii="Times New Roman" w:hAnsi="Times New Roman" w:cs="Times New Roman"/>
                          <w:b/>
                        </w:rPr>
                      </w:pPr>
                      <w:r>
                        <w:rPr>
                          <w:rFonts w:ascii="Times New Roman" w:hAnsi="Times New Roman" w:cs="Times New Roman"/>
                          <w:b/>
                        </w:rPr>
                        <w:t>OKUMA KÜLTÜRÜ / 6</w:t>
                      </w:r>
                    </w:p>
                    <w:p w14:paraId="5C7CDB35" w14:textId="2EBAC7AE" w:rsidR="006F2D56" w:rsidRPr="00750A93" w:rsidRDefault="008752D5" w:rsidP="006F2D56">
                      <w:pPr>
                        <w:pStyle w:val="KonuBal"/>
                        <w:rPr>
                          <w:rFonts w:ascii="Times New Roman" w:hAnsi="Times New Roman" w:cs="Times New Roman"/>
                          <w:b/>
                          <w:sz w:val="44"/>
                          <w:szCs w:val="44"/>
                        </w:rPr>
                      </w:pPr>
                      <w:r>
                        <w:rPr>
                          <w:rFonts w:ascii="Times New Roman" w:hAnsi="Times New Roman" w:cs="Times New Roman"/>
                          <w:b/>
                          <w:sz w:val="44"/>
                          <w:szCs w:val="44"/>
                        </w:rPr>
                        <w:t>ARIYORUM</w:t>
                      </w:r>
                    </w:p>
                    <w:p w14:paraId="3CF27657" w14:textId="41F9A933" w:rsidR="006F2D56" w:rsidRPr="006F2D56" w:rsidRDefault="008752D5"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3DE4AEA3"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31DB1C98"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21DCE65E" w14:textId="6CA061DB" w:rsidR="008752D5" w:rsidRPr="008752D5" w:rsidRDefault="008752D5" w:rsidP="00DC03F4">
      <w:pPr>
        <w:tabs>
          <w:tab w:val="left" w:pos="2769"/>
        </w:tabs>
        <w:rPr>
          <w:b/>
          <w:color w:val="5B9BD5" w:themeColor="accent1"/>
          <w:sz w:val="22"/>
          <w:szCs w:val="22"/>
        </w:rPr>
      </w:pPr>
      <w:r>
        <w:rPr>
          <w:b/>
          <w:color w:val="5B9BD5" w:themeColor="accent1"/>
          <w:sz w:val="22"/>
          <w:szCs w:val="22"/>
        </w:rPr>
        <w:t>Tema / Metnin Adı</w:t>
      </w:r>
      <w:r>
        <w:rPr>
          <w:b/>
          <w:color w:val="5B9BD5" w:themeColor="accent1"/>
          <w:sz w:val="22"/>
          <w:szCs w:val="22"/>
        </w:rPr>
        <w:tab/>
      </w:r>
      <w:r w:rsidRPr="00033AB8">
        <w:rPr>
          <w:b/>
          <w:color w:val="5B9BD5" w:themeColor="accent1"/>
          <w:sz w:val="22"/>
          <w:szCs w:val="22"/>
        </w:rPr>
        <w:t xml:space="preserve">: </w:t>
      </w:r>
      <w:r>
        <w:rPr>
          <w:b/>
          <w:bCs/>
          <w:color w:val="000000"/>
          <w:sz w:val="20"/>
          <w:szCs w:val="20"/>
        </w:rPr>
        <w:t>OKUMA KÜLTÜRÜ / ARIYORUM</w:t>
      </w:r>
    </w:p>
    <w:p w14:paraId="31948240" w14:textId="41F265FE" w:rsidR="008752D5" w:rsidRPr="008752D5" w:rsidRDefault="00033AB8" w:rsidP="008752D5">
      <w:pPr>
        <w:tabs>
          <w:tab w:val="left" w:pos="2769"/>
        </w:tabs>
        <w:rPr>
          <w:b/>
          <w:color w:val="5B9BD5" w:themeColor="accent1"/>
          <w:sz w:val="22"/>
          <w:szCs w:val="22"/>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Pr="00033AB8">
        <w:rPr>
          <w:b/>
          <w:color w:val="5B9BD5" w:themeColor="accent1"/>
          <w:sz w:val="22"/>
          <w:szCs w:val="22"/>
        </w:rPr>
        <w:t xml:space="preserve">: </w:t>
      </w:r>
      <w:r w:rsidR="008752D5">
        <w:rPr>
          <w:b/>
          <w:color w:val="5B9BD5" w:themeColor="accent1"/>
          <w:sz w:val="22"/>
          <w:szCs w:val="22"/>
        </w:rPr>
        <w:t xml:space="preserve">  </w:t>
      </w:r>
      <w:r w:rsidR="008752D5">
        <w:rPr>
          <w:color w:val="000000"/>
          <w:sz w:val="20"/>
          <w:szCs w:val="20"/>
        </w:rPr>
        <w:t>Türk dilinin önemi</w:t>
      </w:r>
      <w:r w:rsidR="008752D5">
        <w:rPr>
          <w:b/>
          <w:color w:val="5B9BD5" w:themeColor="accent1"/>
          <w:sz w:val="22"/>
          <w:szCs w:val="22"/>
        </w:rPr>
        <w:t xml:space="preserve"> / </w:t>
      </w:r>
      <w:r w:rsidR="008752D5">
        <w:rPr>
          <w:color w:val="000000"/>
          <w:sz w:val="20"/>
          <w:szCs w:val="20"/>
        </w:rPr>
        <w:t>Karamanoğlu Mehmet Bey</w:t>
      </w:r>
      <w:r w:rsidR="008752D5">
        <w:rPr>
          <w:b/>
          <w:color w:val="5B9BD5" w:themeColor="accent1"/>
          <w:sz w:val="22"/>
          <w:szCs w:val="22"/>
        </w:rPr>
        <w:t xml:space="preserve"> / </w:t>
      </w:r>
      <w:r w:rsidR="008752D5">
        <w:rPr>
          <w:color w:val="000000"/>
          <w:sz w:val="20"/>
          <w:szCs w:val="20"/>
        </w:rPr>
        <w:t>Türkçe sözcüklerin önemi</w:t>
      </w:r>
      <w:r w:rsidR="008752D5">
        <w:rPr>
          <w:b/>
          <w:color w:val="5B9BD5" w:themeColor="accent1"/>
          <w:sz w:val="22"/>
          <w:szCs w:val="22"/>
        </w:rPr>
        <w:t xml:space="preserve"> / </w:t>
      </w:r>
      <w:r w:rsidR="008752D5">
        <w:rPr>
          <w:color w:val="000000"/>
          <w:sz w:val="20"/>
          <w:szCs w:val="20"/>
        </w:rPr>
        <w:t>Deyimler ve atasözleri</w:t>
      </w:r>
      <w:r w:rsidR="008752D5">
        <w:rPr>
          <w:b/>
          <w:color w:val="5B9BD5" w:themeColor="accent1"/>
          <w:sz w:val="22"/>
          <w:szCs w:val="22"/>
        </w:rPr>
        <w:t xml:space="preserve"> / </w:t>
      </w:r>
      <w:r w:rsidR="008752D5">
        <w:rPr>
          <w:color w:val="000000"/>
          <w:sz w:val="20"/>
          <w:szCs w:val="20"/>
        </w:rPr>
        <w:t>Yabancı dillerden dilimize giren sözcükler</w:t>
      </w:r>
      <w:r w:rsidR="008752D5">
        <w:rPr>
          <w:b/>
          <w:color w:val="5B9BD5" w:themeColor="accent1"/>
          <w:sz w:val="22"/>
          <w:szCs w:val="22"/>
        </w:rPr>
        <w:t xml:space="preserve"> / </w:t>
      </w:r>
      <w:r w:rsidR="008752D5">
        <w:rPr>
          <w:color w:val="000000"/>
          <w:sz w:val="20"/>
          <w:szCs w:val="20"/>
        </w:rPr>
        <w:t>Türk Türk Dil Bayramı</w:t>
      </w:r>
      <w:r w:rsidR="008752D5">
        <w:rPr>
          <w:b/>
          <w:color w:val="5B9BD5" w:themeColor="accent1"/>
          <w:sz w:val="22"/>
          <w:szCs w:val="22"/>
        </w:rPr>
        <w:t xml:space="preserve"> / </w:t>
      </w:r>
      <w:r w:rsidR="008752D5">
        <w:rPr>
          <w:color w:val="000000"/>
          <w:sz w:val="20"/>
          <w:szCs w:val="20"/>
        </w:rPr>
        <w:t>Öznel Nesnel cümleler</w:t>
      </w:r>
      <w:r w:rsidR="008752D5">
        <w:rPr>
          <w:b/>
          <w:color w:val="5B9BD5" w:themeColor="accent1"/>
          <w:sz w:val="22"/>
          <w:szCs w:val="22"/>
        </w:rPr>
        <w:t xml:space="preserve"> / </w:t>
      </w:r>
      <w:r w:rsidR="008752D5" w:rsidRPr="0051114C">
        <w:rPr>
          <w:color w:val="000000"/>
          <w:sz w:val="20"/>
          <w:szCs w:val="20"/>
        </w:rPr>
        <w:t>Yazı düzeni</w:t>
      </w:r>
    </w:p>
    <w:p w14:paraId="4A2C40E6" w14:textId="77777777" w:rsidR="008752D5" w:rsidRDefault="008752D5" w:rsidP="00DC03F4">
      <w:pPr>
        <w:tabs>
          <w:tab w:val="left" w:pos="2769"/>
        </w:tabs>
        <w:rPr>
          <w:b/>
          <w:color w:val="5B9BD5" w:themeColor="accent1"/>
          <w:sz w:val="22"/>
          <w:szCs w:val="22"/>
        </w:rPr>
      </w:pPr>
    </w:p>
    <w:p w14:paraId="154E39A8" w14:textId="799A3EA6"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17E72269" w14:textId="77777777" w:rsidR="008752D5" w:rsidRPr="008752D5" w:rsidRDefault="00DC03F4" w:rsidP="008752D5">
      <w:pPr>
        <w:rPr>
          <w:b/>
          <w:sz w:val="16"/>
          <w:szCs w:val="16"/>
        </w:rPr>
      </w:pPr>
      <w:r w:rsidRPr="008752D5">
        <w:rPr>
          <w:b/>
          <w:bCs/>
          <w:sz w:val="16"/>
          <w:szCs w:val="16"/>
        </w:rPr>
        <w:t xml:space="preserve"> </w:t>
      </w:r>
      <w:r w:rsidR="008752D5" w:rsidRPr="008752D5">
        <w:rPr>
          <w:b/>
          <w:sz w:val="16"/>
          <w:szCs w:val="16"/>
        </w:rPr>
        <w:t>Akıcı Okuma</w:t>
      </w:r>
    </w:p>
    <w:p w14:paraId="191FD3AA" w14:textId="77777777" w:rsidR="008752D5" w:rsidRPr="008752D5" w:rsidRDefault="008752D5" w:rsidP="008752D5">
      <w:pPr>
        <w:rPr>
          <w:sz w:val="16"/>
          <w:szCs w:val="16"/>
        </w:rPr>
      </w:pPr>
      <w:r w:rsidRPr="008752D5">
        <w:rPr>
          <w:sz w:val="16"/>
          <w:szCs w:val="16"/>
        </w:rPr>
        <w:t>T.6.3.1. Noktalama işaretlerine dikkat ederek sesli ve sessiz okur.</w:t>
      </w:r>
    </w:p>
    <w:p w14:paraId="7507D91A" w14:textId="77777777" w:rsidR="008752D5" w:rsidRPr="008752D5" w:rsidRDefault="008752D5" w:rsidP="008752D5">
      <w:pPr>
        <w:rPr>
          <w:sz w:val="16"/>
          <w:szCs w:val="16"/>
        </w:rPr>
      </w:pPr>
      <w:r w:rsidRPr="008752D5">
        <w:rPr>
          <w:sz w:val="16"/>
          <w:szCs w:val="16"/>
        </w:rPr>
        <w:t>T.6.3.2. Metni türün özelliklerine uygun biçimde okur.</w:t>
      </w:r>
    </w:p>
    <w:p w14:paraId="50FA7DD2" w14:textId="77777777" w:rsidR="008752D5" w:rsidRPr="008752D5" w:rsidRDefault="008752D5" w:rsidP="008752D5">
      <w:pPr>
        <w:rPr>
          <w:sz w:val="16"/>
          <w:szCs w:val="16"/>
        </w:rPr>
      </w:pPr>
      <w:r w:rsidRPr="008752D5">
        <w:rPr>
          <w:sz w:val="16"/>
          <w:szCs w:val="16"/>
        </w:rPr>
        <w:t>T.6.3.3. Farklı yazı karakterleri ile yazılmış yazıları okur.</w:t>
      </w:r>
    </w:p>
    <w:p w14:paraId="5782CDAC" w14:textId="6D05C501" w:rsidR="008752D5" w:rsidRPr="008752D5" w:rsidRDefault="008752D5" w:rsidP="008752D5">
      <w:pPr>
        <w:rPr>
          <w:sz w:val="16"/>
          <w:szCs w:val="16"/>
        </w:rPr>
      </w:pPr>
      <w:r w:rsidRPr="008752D5">
        <w:rPr>
          <w:sz w:val="16"/>
          <w:szCs w:val="16"/>
        </w:rPr>
        <w:t>T.6.3.4. Okuma stratejilerini kullanır.</w:t>
      </w:r>
    </w:p>
    <w:p w14:paraId="50192383" w14:textId="77777777" w:rsidR="008752D5" w:rsidRPr="008752D5" w:rsidRDefault="008752D5" w:rsidP="008752D5">
      <w:pPr>
        <w:rPr>
          <w:b/>
          <w:sz w:val="16"/>
          <w:szCs w:val="16"/>
        </w:rPr>
      </w:pPr>
      <w:r w:rsidRPr="008752D5">
        <w:rPr>
          <w:b/>
          <w:sz w:val="16"/>
          <w:szCs w:val="16"/>
        </w:rPr>
        <w:t>Söz Varlığı</w:t>
      </w:r>
    </w:p>
    <w:p w14:paraId="6F74453C" w14:textId="77777777" w:rsidR="008752D5" w:rsidRPr="008752D5" w:rsidRDefault="008752D5" w:rsidP="008752D5">
      <w:pPr>
        <w:rPr>
          <w:sz w:val="16"/>
          <w:szCs w:val="16"/>
        </w:rPr>
      </w:pPr>
      <w:r w:rsidRPr="008752D5">
        <w:rPr>
          <w:sz w:val="16"/>
          <w:szCs w:val="16"/>
        </w:rPr>
        <w:t>T.6.3.5. Bağlamdan yararlanarak bilmediği kelime ve kelime gruplarının anlamını tahmin eder.</w:t>
      </w:r>
    </w:p>
    <w:p w14:paraId="154B5690" w14:textId="1163ABA8" w:rsidR="008752D5" w:rsidRPr="008752D5" w:rsidRDefault="008752D5" w:rsidP="008752D5">
      <w:pPr>
        <w:rPr>
          <w:sz w:val="16"/>
          <w:szCs w:val="16"/>
        </w:rPr>
      </w:pPr>
      <w:r w:rsidRPr="008752D5">
        <w:rPr>
          <w:sz w:val="16"/>
          <w:szCs w:val="16"/>
        </w:rPr>
        <w:t>T.6.3.6. Deyim ve atasözlerinin metne katkısını belirler.</w:t>
      </w:r>
    </w:p>
    <w:p w14:paraId="06449321" w14:textId="77777777" w:rsidR="008752D5" w:rsidRPr="008752D5" w:rsidRDefault="008752D5" w:rsidP="008752D5">
      <w:pPr>
        <w:autoSpaceDE w:val="0"/>
        <w:autoSpaceDN w:val="0"/>
        <w:adjustRightInd w:val="0"/>
        <w:jc w:val="both"/>
        <w:rPr>
          <w:b/>
          <w:bCs/>
          <w:sz w:val="16"/>
          <w:szCs w:val="16"/>
        </w:rPr>
      </w:pPr>
      <w:r w:rsidRPr="008752D5">
        <w:rPr>
          <w:b/>
          <w:bCs/>
          <w:sz w:val="16"/>
          <w:szCs w:val="16"/>
        </w:rPr>
        <w:t>Anlama</w:t>
      </w:r>
    </w:p>
    <w:p w14:paraId="0FCD110A" w14:textId="77777777" w:rsidR="008752D5" w:rsidRPr="008752D5" w:rsidRDefault="008752D5" w:rsidP="008752D5">
      <w:pPr>
        <w:rPr>
          <w:sz w:val="16"/>
          <w:szCs w:val="16"/>
        </w:rPr>
      </w:pPr>
      <w:r w:rsidRPr="008752D5">
        <w:rPr>
          <w:sz w:val="16"/>
          <w:szCs w:val="16"/>
        </w:rPr>
        <w:t>T.6.3.15. Görselden ve başlıktan hareketle okuyacağı metnin konusunu tahmin eder.</w:t>
      </w:r>
    </w:p>
    <w:p w14:paraId="49135B03" w14:textId="77777777" w:rsidR="008752D5" w:rsidRPr="008752D5" w:rsidRDefault="008752D5" w:rsidP="008752D5">
      <w:pPr>
        <w:rPr>
          <w:sz w:val="16"/>
          <w:szCs w:val="16"/>
        </w:rPr>
      </w:pPr>
      <w:r w:rsidRPr="008752D5">
        <w:rPr>
          <w:sz w:val="16"/>
          <w:szCs w:val="16"/>
        </w:rPr>
        <w:t>T.6.3.16. Okuduklarını özetler.</w:t>
      </w:r>
    </w:p>
    <w:p w14:paraId="7A2F8E4A" w14:textId="3EDC184D" w:rsidR="008752D5" w:rsidRPr="008752D5" w:rsidRDefault="008752D5" w:rsidP="008752D5">
      <w:pPr>
        <w:rPr>
          <w:sz w:val="16"/>
          <w:szCs w:val="16"/>
        </w:rPr>
      </w:pPr>
      <w:r w:rsidRPr="008752D5">
        <w:rPr>
          <w:sz w:val="16"/>
          <w:szCs w:val="16"/>
        </w:rPr>
        <w:t>T.6.3.17. Me</w:t>
      </w:r>
      <w:r>
        <w:rPr>
          <w:sz w:val="16"/>
          <w:szCs w:val="16"/>
        </w:rPr>
        <w:t>tinle ilgili soruları cevaplar.</w:t>
      </w:r>
    </w:p>
    <w:p w14:paraId="0D72AE5D" w14:textId="77777777" w:rsidR="008752D5" w:rsidRPr="008752D5" w:rsidRDefault="008752D5" w:rsidP="008752D5">
      <w:pPr>
        <w:rPr>
          <w:sz w:val="16"/>
          <w:szCs w:val="16"/>
        </w:rPr>
      </w:pPr>
      <w:r w:rsidRPr="008752D5">
        <w:rPr>
          <w:sz w:val="16"/>
          <w:szCs w:val="16"/>
        </w:rPr>
        <w:t>T.6.3.18. Metinle ilgili sorular sorar.</w:t>
      </w:r>
    </w:p>
    <w:p w14:paraId="0397D478" w14:textId="77777777" w:rsidR="008752D5" w:rsidRPr="008752D5" w:rsidRDefault="008752D5" w:rsidP="008752D5">
      <w:pPr>
        <w:rPr>
          <w:sz w:val="16"/>
          <w:szCs w:val="16"/>
        </w:rPr>
      </w:pPr>
      <w:r w:rsidRPr="008752D5">
        <w:rPr>
          <w:sz w:val="16"/>
          <w:szCs w:val="16"/>
        </w:rPr>
        <w:t>T.6.3.19. Metnin konusunu belirler.</w:t>
      </w:r>
    </w:p>
    <w:p w14:paraId="72BEB949" w14:textId="77777777" w:rsidR="008752D5" w:rsidRPr="008752D5" w:rsidRDefault="008752D5" w:rsidP="008752D5">
      <w:pPr>
        <w:rPr>
          <w:sz w:val="16"/>
          <w:szCs w:val="16"/>
        </w:rPr>
      </w:pPr>
      <w:r w:rsidRPr="008752D5">
        <w:rPr>
          <w:sz w:val="16"/>
          <w:szCs w:val="16"/>
        </w:rPr>
        <w:t>T.6.3.20. Metnin ana fikrini/ana duygusunu belirler.</w:t>
      </w:r>
    </w:p>
    <w:p w14:paraId="19D7207B" w14:textId="77777777" w:rsidR="008752D5" w:rsidRPr="008752D5" w:rsidRDefault="008752D5" w:rsidP="008752D5">
      <w:pPr>
        <w:rPr>
          <w:sz w:val="16"/>
          <w:szCs w:val="16"/>
        </w:rPr>
      </w:pPr>
      <w:r w:rsidRPr="008752D5">
        <w:rPr>
          <w:sz w:val="16"/>
          <w:szCs w:val="16"/>
        </w:rPr>
        <w:t>T.6.3.21. Metnin içeriğine uygun başlık belirler.</w:t>
      </w:r>
    </w:p>
    <w:p w14:paraId="7DF7B2F3" w14:textId="18CD529D" w:rsidR="00DC03F4" w:rsidRPr="00DC03F4" w:rsidRDefault="00DC03F4" w:rsidP="008752D5">
      <w:pPr>
        <w:autoSpaceDE w:val="0"/>
        <w:autoSpaceDN w:val="0"/>
        <w:adjustRightInd w:val="0"/>
        <w:rPr>
          <w:bCs/>
          <w:sz w:val="16"/>
          <w:szCs w:val="16"/>
        </w:rPr>
      </w:pPr>
    </w:p>
    <w:p w14:paraId="76FA8257" w14:textId="6CD419BB" w:rsidR="00540BCE" w:rsidRDefault="00087750" w:rsidP="00033AB8">
      <w:pPr>
        <w:autoSpaceDE w:val="0"/>
        <w:autoSpaceDN w:val="0"/>
        <w:adjustRightInd w:val="0"/>
        <w:rPr>
          <w:b/>
          <w:sz w:val="22"/>
          <w:szCs w:val="22"/>
          <w:u w:val="single"/>
        </w:rPr>
      </w:pPr>
      <w:r w:rsidRPr="001C6351">
        <w:rPr>
          <w:b/>
          <w:sz w:val="22"/>
          <w:szCs w:val="22"/>
          <w:u w:val="single"/>
        </w:rPr>
        <w:t>KONUŞMA</w:t>
      </w:r>
    </w:p>
    <w:p w14:paraId="009FCBC0" w14:textId="77777777" w:rsidR="008752D5" w:rsidRPr="008752D5" w:rsidRDefault="008752D5" w:rsidP="008752D5">
      <w:pPr>
        <w:rPr>
          <w:bCs/>
          <w:sz w:val="16"/>
          <w:szCs w:val="16"/>
        </w:rPr>
      </w:pPr>
      <w:r w:rsidRPr="008752D5">
        <w:rPr>
          <w:bCs/>
          <w:sz w:val="16"/>
          <w:szCs w:val="16"/>
        </w:rPr>
        <w:t>T.6.2.1. Hazırlıklı konuşma yapar.</w:t>
      </w:r>
    </w:p>
    <w:p w14:paraId="497DABCC" w14:textId="77777777" w:rsidR="008752D5" w:rsidRPr="008752D5" w:rsidRDefault="008752D5" w:rsidP="008752D5">
      <w:pPr>
        <w:rPr>
          <w:bCs/>
          <w:sz w:val="16"/>
          <w:szCs w:val="16"/>
        </w:rPr>
      </w:pPr>
      <w:r w:rsidRPr="008752D5">
        <w:rPr>
          <w:bCs/>
          <w:sz w:val="16"/>
          <w:szCs w:val="16"/>
        </w:rPr>
        <w:t>T.6.2.2. Hazırlıksız konuşma yapar.</w:t>
      </w:r>
    </w:p>
    <w:p w14:paraId="75348630" w14:textId="77777777" w:rsidR="008752D5" w:rsidRPr="008752D5" w:rsidRDefault="008752D5" w:rsidP="008752D5">
      <w:pPr>
        <w:rPr>
          <w:bCs/>
          <w:sz w:val="16"/>
          <w:szCs w:val="16"/>
        </w:rPr>
      </w:pPr>
      <w:r w:rsidRPr="008752D5">
        <w:rPr>
          <w:bCs/>
          <w:sz w:val="16"/>
          <w:szCs w:val="16"/>
        </w:rPr>
        <w:t>T.6.2.3.Konuşma stratejilerini uygular.</w:t>
      </w:r>
    </w:p>
    <w:p w14:paraId="4E79B099" w14:textId="77777777" w:rsidR="008752D5" w:rsidRPr="008752D5" w:rsidRDefault="008752D5" w:rsidP="008752D5">
      <w:pPr>
        <w:rPr>
          <w:bCs/>
          <w:sz w:val="16"/>
          <w:szCs w:val="16"/>
        </w:rPr>
      </w:pPr>
      <w:r w:rsidRPr="008752D5">
        <w:rPr>
          <w:bCs/>
          <w:sz w:val="16"/>
          <w:szCs w:val="16"/>
        </w:rPr>
        <w:t>T.6.2.4. Konuşmalarında beden dilini etkili bir şekilde kullanır.</w:t>
      </w:r>
    </w:p>
    <w:p w14:paraId="2D78CFED" w14:textId="77777777" w:rsidR="008752D5" w:rsidRDefault="008752D5" w:rsidP="000C792C">
      <w:pPr>
        <w:rPr>
          <w:b/>
          <w:bCs/>
          <w:sz w:val="22"/>
          <w:szCs w:val="22"/>
          <w:u w:val="single"/>
        </w:rPr>
      </w:pPr>
    </w:p>
    <w:p w14:paraId="573E314E" w14:textId="07F65B13" w:rsidR="00DC03F4" w:rsidRDefault="00087750" w:rsidP="000C792C">
      <w:pPr>
        <w:rPr>
          <w:b/>
          <w:bCs/>
          <w:sz w:val="22"/>
          <w:szCs w:val="22"/>
          <w:u w:val="single"/>
        </w:rPr>
      </w:pPr>
      <w:r w:rsidRPr="001C6351">
        <w:rPr>
          <w:b/>
          <w:bCs/>
          <w:sz w:val="22"/>
          <w:szCs w:val="22"/>
          <w:u w:val="single"/>
        </w:rPr>
        <w:t>YAZMA</w:t>
      </w:r>
    </w:p>
    <w:p w14:paraId="62DBEECE" w14:textId="77777777" w:rsidR="008752D5" w:rsidRPr="00720F3C" w:rsidRDefault="008752D5" w:rsidP="008752D5">
      <w:pPr>
        <w:rPr>
          <w:sz w:val="20"/>
          <w:szCs w:val="20"/>
        </w:rPr>
      </w:pPr>
      <w:r w:rsidRPr="00720F3C">
        <w:rPr>
          <w:sz w:val="20"/>
          <w:szCs w:val="20"/>
        </w:rPr>
        <w:t>T.6.4.2. Bilgilendirici metin yazar.</w:t>
      </w:r>
    </w:p>
    <w:p w14:paraId="2A654E25" w14:textId="77777777" w:rsidR="008752D5" w:rsidRPr="00720F3C" w:rsidRDefault="008752D5" w:rsidP="008752D5">
      <w:pPr>
        <w:rPr>
          <w:sz w:val="20"/>
          <w:szCs w:val="20"/>
        </w:rPr>
      </w:pPr>
      <w:r w:rsidRPr="00720F3C">
        <w:rPr>
          <w:sz w:val="20"/>
          <w:szCs w:val="20"/>
        </w:rPr>
        <w:t>T.6.4.3. Hikâye edici metin yazar.</w:t>
      </w:r>
    </w:p>
    <w:p w14:paraId="3468E224" w14:textId="77777777" w:rsidR="008752D5" w:rsidRPr="00720F3C" w:rsidRDefault="008752D5" w:rsidP="008752D5">
      <w:pPr>
        <w:rPr>
          <w:sz w:val="20"/>
          <w:szCs w:val="20"/>
        </w:rPr>
      </w:pPr>
      <w:r w:rsidRPr="00720F3C">
        <w:rPr>
          <w:sz w:val="20"/>
          <w:szCs w:val="20"/>
        </w:rPr>
        <w:t>T.6.4.4. Yazma stratejilerini uygular.</w:t>
      </w:r>
    </w:p>
    <w:p w14:paraId="36B85BEA" w14:textId="77777777" w:rsidR="008752D5" w:rsidRPr="00720F3C" w:rsidRDefault="008752D5" w:rsidP="008752D5">
      <w:pPr>
        <w:rPr>
          <w:sz w:val="20"/>
          <w:szCs w:val="20"/>
        </w:rPr>
      </w:pPr>
      <w:r w:rsidRPr="00720F3C">
        <w:rPr>
          <w:sz w:val="20"/>
          <w:szCs w:val="20"/>
        </w:rPr>
        <w:t>T.6.4.11. Yazdıklarını paylaşır.</w:t>
      </w:r>
    </w:p>
    <w:p w14:paraId="43DBCD76" w14:textId="0ECD719F" w:rsidR="00DC03F4" w:rsidRPr="00DC03F4" w:rsidRDefault="00DC03F4" w:rsidP="00DC03F4">
      <w:pPr>
        <w:autoSpaceDE w:val="0"/>
        <w:autoSpaceDN w:val="0"/>
        <w:adjustRightInd w:val="0"/>
        <w:rPr>
          <w:bCs/>
          <w:sz w:val="16"/>
          <w:szCs w:val="16"/>
        </w:rPr>
      </w:pPr>
    </w:p>
    <w:p w14:paraId="5EC72C34" w14:textId="77777777" w:rsidR="00777E3B" w:rsidRDefault="00777E3B" w:rsidP="00065282">
      <w:pPr>
        <w:ind w:right="-144"/>
        <w:jc w:val="center"/>
        <w:rPr>
          <w:b/>
          <w:color w:val="000000"/>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52074ED2" w:rsidR="00033AB8" w:rsidRDefault="008752D5" w:rsidP="008752D5">
      <w:pPr>
        <w:spacing w:before="20" w:after="20"/>
        <w:rPr>
          <w:b/>
          <w:color w:val="5B9BD5" w:themeColor="accent1"/>
          <w:sz w:val="22"/>
          <w:szCs w:val="22"/>
          <w:u w:val="single"/>
        </w:rPr>
      </w:pPr>
      <w:r w:rsidRPr="0051114C">
        <w:rPr>
          <w:bCs/>
          <w:color w:val="000000"/>
          <w:sz w:val="20"/>
          <w:szCs w:val="20"/>
        </w:rPr>
        <w:t>Soru-cevap,  anlatım, açıklamalı okuma ve dinleme, açıklayıcı anlatım, inceleme, uygulama</w:t>
      </w: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5E5BC267" w14:textId="1037E022"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3938D238" w14:textId="77777777" w:rsidR="00033AB8" w:rsidRDefault="00033AB8" w:rsidP="00065282">
      <w:pPr>
        <w:ind w:right="-144"/>
        <w:jc w:val="center"/>
        <w:rPr>
          <w:b/>
          <w:color w:val="5B9BD5" w:themeColor="accent1"/>
          <w:sz w:val="22"/>
          <w:szCs w:val="22"/>
          <w:u w:val="single"/>
        </w:rPr>
      </w:pPr>
    </w:p>
    <w:p w14:paraId="013DD325" w14:textId="5D372152"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76DBE3CD" w14:textId="573B666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5F861257" w14:textId="40BA18AE" w:rsidR="00D24BB6" w:rsidRPr="001C6351" w:rsidRDefault="008752D5" w:rsidP="00DC03F4">
      <w:pPr>
        <w:spacing w:before="20" w:after="20"/>
        <w:rPr>
          <w:b/>
          <w:color w:val="000000"/>
          <w:sz w:val="22"/>
          <w:szCs w:val="22"/>
        </w:rPr>
      </w:pPr>
      <w:r>
        <w:rPr>
          <w:bCs/>
          <w:color w:val="000000"/>
          <w:sz w:val="20"/>
          <w:szCs w:val="20"/>
        </w:rPr>
        <w:t>“</w:t>
      </w:r>
      <w:r>
        <w:rPr>
          <w:bCs/>
          <w:color w:val="000000"/>
          <w:sz w:val="20"/>
          <w:szCs w:val="20"/>
        </w:rPr>
        <w:t>Çevrenizde bulunan dükkanların isimlerine dikkatli baktınız mı? Yabancı tabelalar ilginizi çekti mi?</w:t>
      </w:r>
      <w:r>
        <w:rPr>
          <w:bCs/>
          <w:color w:val="000000"/>
          <w:sz w:val="20"/>
          <w:szCs w:val="20"/>
        </w:rPr>
        <w:t>” soruları sorularak öğrencilerin dikkati çekilecek.</w:t>
      </w:r>
    </w:p>
    <w:p w14:paraId="357A6C06" w14:textId="77777777" w:rsidR="00065282" w:rsidRPr="008752D5" w:rsidRDefault="00065282" w:rsidP="00065282">
      <w:pPr>
        <w:rPr>
          <w:b/>
          <w:color w:val="000000"/>
          <w:sz w:val="22"/>
          <w:szCs w:val="22"/>
          <w:u w:val="single"/>
        </w:rPr>
      </w:pPr>
      <w:r w:rsidRPr="008752D5">
        <w:rPr>
          <w:b/>
          <w:color w:val="000000"/>
          <w:sz w:val="22"/>
          <w:szCs w:val="22"/>
          <w:u w:val="single"/>
        </w:rPr>
        <w:t>Güdüleme</w:t>
      </w:r>
    </w:p>
    <w:p w14:paraId="6895C975" w14:textId="6FC1D2DF" w:rsidR="00087750" w:rsidRPr="001C6351" w:rsidRDefault="008752D5" w:rsidP="00065282">
      <w:pPr>
        <w:rPr>
          <w:b/>
          <w:color w:val="000000"/>
          <w:sz w:val="22"/>
          <w:szCs w:val="22"/>
        </w:rPr>
      </w:pPr>
      <w:r>
        <w:rPr>
          <w:bCs/>
          <w:color w:val="000000"/>
          <w:sz w:val="20"/>
          <w:szCs w:val="20"/>
        </w:rPr>
        <w:lastRenderedPageBreak/>
        <w:t>Öğrencilere b</w:t>
      </w:r>
      <w:r w:rsidRPr="0051114C">
        <w:rPr>
          <w:bCs/>
          <w:color w:val="000000"/>
          <w:sz w:val="20"/>
          <w:szCs w:val="20"/>
        </w:rPr>
        <w:t xml:space="preserve">u dersimizde </w:t>
      </w:r>
      <w:r>
        <w:rPr>
          <w:bCs/>
          <w:color w:val="000000"/>
          <w:sz w:val="20"/>
          <w:szCs w:val="20"/>
        </w:rPr>
        <w:t>18</w:t>
      </w:r>
      <w:r w:rsidRPr="0051114C">
        <w:rPr>
          <w:bCs/>
          <w:color w:val="000000"/>
          <w:sz w:val="20"/>
          <w:szCs w:val="20"/>
        </w:rPr>
        <w:t>.sayfadaki “</w:t>
      </w:r>
      <w:r w:rsidRPr="004423B4">
        <w:rPr>
          <w:b/>
          <w:bCs/>
          <w:color w:val="000000"/>
          <w:sz w:val="20"/>
          <w:szCs w:val="20"/>
        </w:rPr>
        <w:t>ARIYORUM</w:t>
      </w:r>
      <w:r w:rsidRPr="0051114C">
        <w:rPr>
          <w:bCs/>
          <w:color w:val="000000"/>
          <w:sz w:val="20"/>
          <w:szCs w:val="20"/>
        </w:rPr>
        <w:t>”  adlı metni işley</w:t>
      </w:r>
      <w:r>
        <w:rPr>
          <w:bCs/>
          <w:color w:val="000000"/>
          <w:sz w:val="20"/>
          <w:szCs w:val="20"/>
        </w:rPr>
        <w:t>eceğimiz aktarılacak.</w:t>
      </w:r>
      <w:r w:rsidRPr="0051114C">
        <w:rPr>
          <w:bCs/>
          <w:color w:val="000000"/>
          <w:sz w:val="20"/>
          <w:szCs w:val="20"/>
        </w:rPr>
        <w:t xml:space="preserve"> </w:t>
      </w:r>
      <w:r>
        <w:rPr>
          <w:bCs/>
          <w:color w:val="000000"/>
          <w:sz w:val="20"/>
          <w:szCs w:val="20"/>
        </w:rPr>
        <w:t>D</w:t>
      </w:r>
      <w:r>
        <w:rPr>
          <w:bCs/>
          <w:color w:val="000000"/>
          <w:sz w:val="20"/>
          <w:szCs w:val="20"/>
        </w:rPr>
        <w:t>ilimize giren yabancı sözcüklerin dil</w:t>
      </w:r>
      <w:r>
        <w:rPr>
          <w:bCs/>
          <w:color w:val="000000"/>
          <w:sz w:val="20"/>
          <w:szCs w:val="20"/>
        </w:rPr>
        <w:t xml:space="preserve">imizi nasıl kirlettiğinden bahsedeceğimiz söylenecek. </w:t>
      </w:r>
    </w:p>
    <w:p w14:paraId="555E7AF9" w14:textId="77777777" w:rsidR="00065282" w:rsidRPr="008752D5" w:rsidRDefault="00065282" w:rsidP="008752D5">
      <w:pPr>
        <w:rPr>
          <w:b/>
          <w:color w:val="000000"/>
          <w:sz w:val="22"/>
          <w:szCs w:val="22"/>
          <w:u w:val="single"/>
        </w:rPr>
      </w:pPr>
      <w:r w:rsidRPr="008752D5">
        <w:rPr>
          <w:b/>
          <w:color w:val="000000"/>
          <w:sz w:val="22"/>
          <w:szCs w:val="22"/>
          <w:u w:val="single"/>
        </w:rPr>
        <w:t>Gözden Geçirme</w:t>
      </w:r>
    </w:p>
    <w:p w14:paraId="4222493F" w14:textId="77777777" w:rsidR="008752D5" w:rsidRDefault="008752D5" w:rsidP="008752D5">
      <w:pPr>
        <w:rPr>
          <w:bCs/>
          <w:color w:val="000000"/>
          <w:sz w:val="20"/>
          <w:szCs w:val="20"/>
        </w:rPr>
      </w:pPr>
      <w:r w:rsidRPr="0051114C">
        <w:rPr>
          <w:bCs/>
          <w:color w:val="000000"/>
          <w:sz w:val="20"/>
          <w:szCs w:val="20"/>
        </w:rPr>
        <w:t xml:space="preserve">Bu dersimizden sonra </w:t>
      </w:r>
      <w:r>
        <w:rPr>
          <w:bCs/>
          <w:color w:val="000000"/>
          <w:sz w:val="20"/>
          <w:szCs w:val="20"/>
        </w:rPr>
        <w:t>dilimi</w:t>
      </w:r>
      <w:r>
        <w:rPr>
          <w:bCs/>
          <w:color w:val="000000"/>
          <w:sz w:val="20"/>
          <w:szCs w:val="20"/>
        </w:rPr>
        <w:t>zle ilgili daha duyarlı olacağımız vurgulanacak</w:t>
      </w:r>
      <w:r>
        <w:rPr>
          <w:bCs/>
          <w:color w:val="000000"/>
          <w:sz w:val="20"/>
          <w:szCs w:val="20"/>
        </w:rPr>
        <w:t>. Dilimizin ne kadar önemli olduğunu ve bunu k</w:t>
      </w:r>
      <w:r>
        <w:rPr>
          <w:bCs/>
          <w:color w:val="000000"/>
          <w:sz w:val="20"/>
          <w:szCs w:val="20"/>
        </w:rPr>
        <w:t>orumak için yapmamız gerekenleri kavrayacağımız öğrencilere iletilecek.</w:t>
      </w:r>
    </w:p>
    <w:p w14:paraId="64BB0DEC" w14:textId="7458CC63" w:rsidR="008752D5" w:rsidRDefault="008752D5" w:rsidP="008752D5">
      <w:pPr>
        <w:rPr>
          <w:bCs/>
          <w:color w:val="000000"/>
          <w:sz w:val="20"/>
          <w:szCs w:val="20"/>
        </w:rPr>
      </w:pPr>
      <w:r>
        <w:rPr>
          <w:bCs/>
          <w:color w:val="000000"/>
          <w:sz w:val="20"/>
          <w:szCs w:val="20"/>
        </w:rPr>
        <w:t xml:space="preserve"> </w:t>
      </w:r>
      <w:r>
        <w:rPr>
          <w:bCs/>
          <w:color w:val="000000"/>
          <w:sz w:val="20"/>
          <w:szCs w:val="20"/>
        </w:rPr>
        <w:t xml:space="preserve"> </w:t>
      </w:r>
    </w:p>
    <w:p w14:paraId="6F641571" w14:textId="771207A6"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30E0DD9C" w14:textId="30974A28" w:rsidR="008752D5" w:rsidRPr="0051114C" w:rsidRDefault="008752D5" w:rsidP="008752D5">
      <w:pPr>
        <w:numPr>
          <w:ilvl w:val="0"/>
          <w:numId w:val="13"/>
        </w:numPr>
        <w:spacing w:before="20" w:after="20"/>
        <w:jc w:val="both"/>
        <w:rPr>
          <w:color w:val="000000"/>
          <w:sz w:val="20"/>
          <w:szCs w:val="20"/>
        </w:rPr>
      </w:pPr>
      <w:r>
        <w:rPr>
          <w:bCs/>
          <w:color w:val="000000"/>
          <w:sz w:val="20"/>
          <w:szCs w:val="20"/>
        </w:rPr>
        <w:t>Görselleri inceledikten sonra</w:t>
      </w:r>
      <w:r w:rsidRPr="0051114C">
        <w:rPr>
          <w:bCs/>
          <w:color w:val="000000"/>
          <w:sz w:val="20"/>
          <w:szCs w:val="20"/>
        </w:rPr>
        <w:t xml:space="preserve"> öğrencilerden metnin içeriğini tahmin etmeleri istenecek.</w:t>
      </w:r>
    </w:p>
    <w:p w14:paraId="78F46EE3" w14:textId="496220BE" w:rsidR="008752D5" w:rsidRDefault="008752D5" w:rsidP="008752D5">
      <w:pPr>
        <w:numPr>
          <w:ilvl w:val="0"/>
          <w:numId w:val="13"/>
        </w:numPr>
        <w:spacing w:before="20" w:after="20"/>
        <w:jc w:val="both"/>
        <w:rPr>
          <w:color w:val="000000"/>
          <w:sz w:val="20"/>
          <w:szCs w:val="20"/>
        </w:rPr>
      </w:pPr>
    </w:p>
    <w:p w14:paraId="7DC069B8" w14:textId="77777777" w:rsidR="008752D5" w:rsidRDefault="008752D5" w:rsidP="008752D5">
      <w:pPr>
        <w:numPr>
          <w:ilvl w:val="0"/>
          <w:numId w:val="13"/>
        </w:numPr>
        <w:spacing w:before="20" w:after="20"/>
        <w:jc w:val="both"/>
        <w:rPr>
          <w:color w:val="000000"/>
          <w:sz w:val="20"/>
          <w:szCs w:val="20"/>
        </w:rPr>
      </w:pPr>
      <w:r w:rsidRPr="008752D5">
        <w:rPr>
          <w:color w:val="000000"/>
          <w:sz w:val="20"/>
          <w:szCs w:val="20"/>
        </w:rPr>
        <w:t>Metnin içeriği öğrenciler tarafından tahmin edilecek.(Metinde neler anlatılmış olabilir?)</w:t>
      </w:r>
    </w:p>
    <w:p w14:paraId="362DC816" w14:textId="58370E40" w:rsidR="008752D5" w:rsidRPr="008752D5" w:rsidRDefault="008752D5" w:rsidP="008752D5">
      <w:pPr>
        <w:numPr>
          <w:ilvl w:val="0"/>
          <w:numId w:val="13"/>
        </w:numPr>
        <w:spacing w:before="20" w:after="20"/>
        <w:jc w:val="both"/>
        <w:rPr>
          <w:color w:val="000000"/>
          <w:sz w:val="20"/>
          <w:szCs w:val="20"/>
        </w:rPr>
      </w:pPr>
      <w:r w:rsidRPr="008752D5">
        <w:rPr>
          <w:bCs/>
          <w:color w:val="000000"/>
          <w:sz w:val="20"/>
          <w:szCs w:val="20"/>
        </w:rPr>
        <w:t>Ders kitabındaki görseller öğrencilere incelettirilecek  ve öğrencilerin dikkati parça üzerine çekilecek. Metnin görselindeki “Karamanoğlu Mehmet olabilir? Hangi dönemde yaşamış olabilir?” sorulacak</w:t>
      </w:r>
      <w:r w:rsidR="00F5272B">
        <w:rPr>
          <w:bCs/>
          <w:color w:val="000000"/>
          <w:sz w:val="20"/>
          <w:szCs w:val="20"/>
        </w:rPr>
        <w:t>.</w:t>
      </w:r>
    </w:p>
    <w:p w14:paraId="1561BE40" w14:textId="77777777" w:rsidR="008752D5" w:rsidRPr="0051114C" w:rsidRDefault="008752D5" w:rsidP="008752D5">
      <w:pPr>
        <w:numPr>
          <w:ilvl w:val="0"/>
          <w:numId w:val="13"/>
        </w:numPr>
        <w:spacing w:before="20" w:after="20"/>
        <w:jc w:val="both"/>
        <w:rPr>
          <w:color w:val="000000"/>
          <w:sz w:val="20"/>
          <w:szCs w:val="20"/>
        </w:rPr>
      </w:pPr>
      <w:r w:rsidRPr="0051114C">
        <w:rPr>
          <w:bCs/>
          <w:color w:val="000000"/>
          <w:sz w:val="20"/>
          <w:szCs w:val="20"/>
        </w:rPr>
        <w:t xml:space="preserve">Parça öğrenciler tarafından </w:t>
      </w:r>
      <w:r>
        <w:rPr>
          <w:bCs/>
          <w:color w:val="000000"/>
          <w:sz w:val="20"/>
          <w:szCs w:val="20"/>
        </w:rPr>
        <w:t>imla noktalamaya uygun olarak yüksek sesle okunaca</w:t>
      </w:r>
      <w:r w:rsidRPr="0051114C">
        <w:rPr>
          <w:bCs/>
          <w:color w:val="000000"/>
          <w:sz w:val="20"/>
          <w:szCs w:val="20"/>
        </w:rPr>
        <w:t>k.</w:t>
      </w:r>
    </w:p>
    <w:p w14:paraId="61CC50F3" w14:textId="77777777" w:rsidR="008752D5" w:rsidRPr="0051114C" w:rsidRDefault="008752D5" w:rsidP="008752D5">
      <w:pPr>
        <w:numPr>
          <w:ilvl w:val="0"/>
          <w:numId w:val="13"/>
        </w:numPr>
        <w:spacing w:before="20" w:after="20"/>
        <w:rPr>
          <w:color w:val="000000"/>
          <w:sz w:val="20"/>
          <w:szCs w:val="20"/>
        </w:rPr>
      </w:pPr>
      <w:r w:rsidRPr="0051114C">
        <w:rPr>
          <w:bCs/>
          <w:color w:val="000000"/>
          <w:sz w:val="20"/>
          <w:szCs w:val="20"/>
        </w:rPr>
        <w:t>Öğrenciler   sessiz okuma yaparak anlaşılmayan , anlamı bilinmeyen kelimeler metnin üzerinde  işaretlenecek.</w:t>
      </w:r>
    </w:p>
    <w:p w14:paraId="764A60DA" w14:textId="77777777" w:rsidR="008752D5" w:rsidRPr="002453DA" w:rsidRDefault="008752D5" w:rsidP="008752D5">
      <w:pPr>
        <w:numPr>
          <w:ilvl w:val="0"/>
          <w:numId w:val="13"/>
        </w:numPr>
        <w:spacing w:before="20" w:after="20"/>
        <w:jc w:val="both"/>
        <w:rPr>
          <w:color w:val="000000"/>
          <w:sz w:val="20"/>
          <w:szCs w:val="20"/>
        </w:rPr>
      </w:pPr>
      <w:r w:rsidRPr="0051114C">
        <w:rPr>
          <w:bCs/>
          <w:color w:val="000000"/>
          <w:sz w:val="20"/>
          <w:szCs w:val="20"/>
        </w:rPr>
        <w:t>Anlaşılmayan, anlamı bilinmeyen kelimelerin anlamı ilk önce sözcüğün geli</w:t>
      </w:r>
      <w:r>
        <w:rPr>
          <w:bCs/>
          <w:color w:val="000000"/>
          <w:sz w:val="20"/>
          <w:szCs w:val="20"/>
        </w:rPr>
        <w:t>şinden çıkarılmaya çalışılacak.</w:t>
      </w:r>
    </w:p>
    <w:p w14:paraId="1E727E96" w14:textId="77777777" w:rsidR="008752D5" w:rsidRPr="0051114C" w:rsidRDefault="008752D5" w:rsidP="008752D5">
      <w:pPr>
        <w:numPr>
          <w:ilvl w:val="0"/>
          <w:numId w:val="13"/>
        </w:numPr>
        <w:spacing w:before="20" w:after="20"/>
        <w:jc w:val="both"/>
        <w:rPr>
          <w:color w:val="000000"/>
          <w:sz w:val="20"/>
          <w:szCs w:val="20"/>
        </w:rPr>
      </w:pPr>
      <w:r w:rsidRPr="0051114C">
        <w:rPr>
          <w:bCs/>
          <w:color w:val="000000"/>
          <w:sz w:val="20"/>
          <w:szCs w:val="20"/>
        </w:rPr>
        <w:t>Anlamı sözlükten bulunacak, öğrenciler tarafından önce tahtaya sonra sözlük defterlerine yazılacak.</w:t>
      </w:r>
    </w:p>
    <w:p w14:paraId="0DA5E8CE" w14:textId="77777777" w:rsidR="008752D5" w:rsidRPr="00B90486" w:rsidRDefault="008752D5" w:rsidP="008752D5">
      <w:pPr>
        <w:jc w:val="center"/>
        <w:rPr>
          <w:b/>
          <w:color w:val="5B9BD5" w:themeColor="accent1"/>
          <w:sz w:val="22"/>
          <w:szCs w:val="22"/>
          <w:u w:val="single"/>
        </w:rPr>
      </w:pPr>
    </w:p>
    <w:p w14:paraId="0B91D3C1" w14:textId="77777777" w:rsidR="00F5272B" w:rsidRPr="00F5272B" w:rsidRDefault="00F5272B" w:rsidP="00087750">
      <w:pPr>
        <w:numPr>
          <w:ilvl w:val="0"/>
          <w:numId w:val="1"/>
        </w:numPr>
        <w:spacing w:before="20" w:after="20"/>
        <w:jc w:val="both"/>
        <w:rPr>
          <w:color w:val="000000"/>
          <w:sz w:val="22"/>
          <w:szCs w:val="22"/>
        </w:rPr>
      </w:pPr>
      <w:r w:rsidRPr="0051114C">
        <w:rPr>
          <w:color w:val="000000"/>
          <w:sz w:val="20"/>
          <w:szCs w:val="20"/>
        </w:rPr>
        <w:t>Metnin başlığı ve görselleri hakkında öğrenciler görsel okuma etkinliği yapacaklar.</w:t>
      </w:r>
    </w:p>
    <w:p w14:paraId="7DFA2840" w14:textId="74754024"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DC03F4">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sözlük defterine yazılacak. </w:t>
      </w:r>
    </w:p>
    <w:p w14:paraId="00E7133E" w14:textId="112EAE1F"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DC03F4">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hyperlink r:id="rId10" w:history="1">
        <w:r w:rsidR="00F5272B" w:rsidRPr="00F5272B">
          <w:rPr>
            <w:rStyle w:val="Kpr"/>
            <w:bCs/>
            <w:sz w:val="22"/>
            <w:szCs w:val="22"/>
          </w:rPr>
          <w:t xml:space="preserve">KARAMANOĞLU MEHMET </w:t>
        </w:r>
        <w:proofErr w:type="spellStart"/>
        <w:r w:rsidR="00F5272B" w:rsidRPr="00F5272B">
          <w:rPr>
            <w:rStyle w:val="Kpr"/>
            <w:bCs/>
            <w:sz w:val="22"/>
            <w:szCs w:val="22"/>
          </w:rPr>
          <w:t>BEY</w:t>
        </w:r>
      </w:hyperlink>
      <w:r w:rsidR="00F5272B">
        <w:rPr>
          <w:bCs/>
          <w:color w:val="000000"/>
          <w:sz w:val="22"/>
          <w:szCs w:val="22"/>
        </w:rPr>
        <w:t>’in</w:t>
      </w:r>
      <w:proofErr w:type="spellEnd"/>
      <w:r w:rsidR="00F5272B">
        <w:rPr>
          <w:bCs/>
          <w:color w:val="000000"/>
          <w:sz w:val="22"/>
          <w:szCs w:val="22"/>
        </w:rPr>
        <w:t xml:space="preserve"> kim olduğu üzerinde durulacak. </w:t>
      </w:r>
      <w:r>
        <w:rPr>
          <w:bCs/>
          <w:color w:val="000000"/>
          <w:sz w:val="22"/>
          <w:szCs w:val="22"/>
        </w:rPr>
        <w:t>Bu okuma sonrasında a</w:t>
      </w:r>
      <w:r w:rsidR="00087750" w:rsidRPr="001C6351">
        <w:rPr>
          <w:bCs/>
          <w:color w:val="000000"/>
          <w:sz w:val="22"/>
          <w:szCs w:val="22"/>
        </w:rPr>
        <w:t>nahtar kelimeler belirlenecek.</w:t>
      </w:r>
    </w:p>
    <w:p w14:paraId="3BD9EBE5" w14:textId="08ED8B15"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F5272B">
        <w:rPr>
          <w:color w:val="000000"/>
          <w:sz w:val="22"/>
          <w:szCs w:val="22"/>
        </w:rPr>
        <w:t xml:space="preserve">Türkçe, Karamanoğlu Mehmet Bey, üzülmek, özlem, toprak, </w:t>
      </w:r>
      <w:proofErr w:type="spellStart"/>
      <w:r w:rsidR="00F5272B">
        <w:rPr>
          <w:color w:val="000000"/>
          <w:sz w:val="22"/>
          <w:szCs w:val="22"/>
        </w:rPr>
        <w:t>bayrak</w:t>
      </w:r>
      <w:r w:rsidR="00D30048">
        <w:rPr>
          <w:color w:val="000000"/>
          <w:sz w:val="22"/>
          <w:szCs w:val="22"/>
        </w:rPr>
        <w:t>,inanç</w:t>
      </w:r>
      <w:proofErr w:type="spellEnd"/>
      <w:r w:rsidR="00D30048">
        <w:rPr>
          <w:color w:val="000000"/>
          <w:sz w:val="22"/>
          <w:szCs w:val="22"/>
        </w:rPr>
        <w:t>, dil, ferman</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627576DB" w14:textId="3B54851F" w:rsidR="00F74FCF" w:rsidRDefault="00D30048" w:rsidP="00065282">
      <w:pPr>
        <w:spacing w:before="20" w:after="20"/>
        <w:jc w:val="both"/>
        <w:rPr>
          <w:color w:val="000000"/>
          <w:sz w:val="20"/>
          <w:szCs w:val="20"/>
        </w:rPr>
      </w:pPr>
      <w:r>
        <w:rPr>
          <w:color w:val="000000"/>
          <w:sz w:val="20"/>
          <w:szCs w:val="20"/>
        </w:rPr>
        <w:t>Etkinlikte verilen kelimeler anlamlarla eşleştirilecek.</w:t>
      </w:r>
    </w:p>
    <w:p w14:paraId="3483DB6A" w14:textId="77777777" w:rsidR="00D30048" w:rsidRDefault="00D30048" w:rsidP="00065282">
      <w:pPr>
        <w:spacing w:before="20" w:after="20"/>
        <w:jc w:val="both"/>
        <w:rPr>
          <w:bCs/>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06C5EABB" w14:textId="77777777" w:rsidR="00D30048" w:rsidRPr="0051114C" w:rsidRDefault="00D30048" w:rsidP="00D30048">
      <w:pPr>
        <w:spacing w:before="20" w:after="20"/>
        <w:ind w:left="45"/>
        <w:jc w:val="both"/>
        <w:rPr>
          <w:color w:val="000000"/>
          <w:sz w:val="20"/>
          <w:szCs w:val="20"/>
        </w:rPr>
      </w:pPr>
      <w:r>
        <w:rPr>
          <w:color w:val="000000"/>
          <w:sz w:val="20"/>
          <w:szCs w:val="20"/>
        </w:rPr>
        <w:t xml:space="preserve">Koltuk çıkmak, nutku tutulmak, talan etmek, dizini dövmek, elden gitmek deyimleri cümlelerdeki boşluklara yerleştirilecek. </w:t>
      </w:r>
    </w:p>
    <w:p w14:paraId="678883F8" w14:textId="77777777" w:rsidR="00654973" w:rsidRPr="001C6351" w:rsidRDefault="00654973" w:rsidP="00654973">
      <w:pPr>
        <w:shd w:val="clear" w:color="auto" w:fill="FFFFFF"/>
        <w:textAlignment w:val="baseline"/>
        <w:rPr>
          <w:color w:val="000000"/>
          <w:sz w:val="22"/>
          <w:szCs w:val="22"/>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08342BF4" w14:textId="77777777" w:rsidR="00D30048" w:rsidRPr="0051114C" w:rsidRDefault="00D30048" w:rsidP="00D30048">
      <w:pPr>
        <w:spacing w:before="20" w:after="20"/>
        <w:ind w:left="45"/>
        <w:jc w:val="both"/>
        <w:rPr>
          <w:color w:val="000000"/>
          <w:sz w:val="20"/>
          <w:szCs w:val="20"/>
        </w:rPr>
      </w:pPr>
      <w:r>
        <w:rPr>
          <w:bCs/>
          <w:color w:val="000000"/>
          <w:sz w:val="20"/>
          <w:szCs w:val="20"/>
        </w:rPr>
        <w:t xml:space="preserve">Metinle ilgili sorular cevaplanacak. Cevaplar sınıfça değerlendirilip deftere not edilecek. </w:t>
      </w:r>
    </w:p>
    <w:p w14:paraId="40DFC7DA" w14:textId="179A9BD9" w:rsidR="00D20EB5" w:rsidRDefault="00D20EB5" w:rsidP="00345294">
      <w:pPr>
        <w:rPr>
          <w:color w:val="000000"/>
          <w:sz w:val="22"/>
          <w:szCs w:val="22"/>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92DBAB9" w14:textId="77777777" w:rsidR="00D30048" w:rsidRDefault="00D30048" w:rsidP="00D30048">
      <w:pPr>
        <w:spacing w:before="20" w:after="20"/>
        <w:ind w:left="45"/>
        <w:jc w:val="both"/>
        <w:rPr>
          <w:bCs/>
          <w:color w:val="000000"/>
          <w:sz w:val="20"/>
          <w:szCs w:val="20"/>
        </w:rPr>
      </w:pPr>
      <w:r>
        <w:rPr>
          <w:bCs/>
          <w:color w:val="000000"/>
          <w:sz w:val="20"/>
          <w:szCs w:val="20"/>
        </w:rPr>
        <w:t xml:space="preserve">Etkinlikteki kelimelerin Türkçeleri bulunarak hikaye edici bir metin yazılacak. Bu noktada hikayenin bölümleri açıklanacak: serim düğüm ve çözüm açıklanacak. Hikayede başlık koymayı unutmamaları gerektiği söylenecek. </w:t>
      </w:r>
    </w:p>
    <w:p w14:paraId="3A610CB2" w14:textId="77777777" w:rsidR="00D30048" w:rsidRDefault="00D30048" w:rsidP="00D30048">
      <w:pPr>
        <w:spacing w:before="20" w:after="20"/>
        <w:ind w:left="45"/>
        <w:jc w:val="both"/>
        <w:rPr>
          <w:bCs/>
          <w:color w:val="000000"/>
          <w:sz w:val="20"/>
          <w:szCs w:val="20"/>
        </w:rPr>
      </w:pPr>
      <w:r>
        <w:rPr>
          <w:bCs/>
          <w:color w:val="000000"/>
          <w:sz w:val="20"/>
          <w:szCs w:val="20"/>
        </w:rPr>
        <w:t xml:space="preserve">poşet X torba  </w:t>
      </w:r>
    </w:p>
    <w:p w14:paraId="3830D910" w14:textId="77777777" w:rsidR="00D30048" w:rsidRDefault="00D30048" w:rsidP="00D30048">
      <w:pPr>
        <w:spacing w:before="20" w:after="20"/>
        <w:ind w:left="45"/>
        <w:jc w:val="both"/>
        <w:rPr>
          <w:bCs/>
          <w:color w:val="000000"/>
          <w:sz w:val="20"/>
          <w:szCs w:val="20"/>
        </w:rPr>
      </w:pPr>
      <w:r>
        <w:rPr>
          <w:bCs/>
          <w:color w:val="000000"/>
          <w:sz w:val="20"/>
          <w:szCs w:val="20"/>
        </w:rPr>
        <w:t>market X bakkal</w:t>
      </w:r>
    </w:p>
    <w:p w14:paraId="450410D5" w14:textId="77777777" w:rsidR="00D30048" w:rsidRDefault="00D30048" w:rsidP="00D30048">
      <w:pPr>
        <w:spacing w:before="20" w:after="20"/>
        <w:ind w:left="45"/>
        <w:jc w:val="both"/>
        <w:rPr>
          <w:bCs/>
          <w:color w:val="000000"/>
          <w:sz w:val="20"/>
          <w:szCs w:val="20"/>
        </w:rPr>
      </w:pPr>
      <w:r>
        <w:rPr>
          <w:bCs/>
          <w:color w:val="000000"/>
          <w:sz w:val="20"/>
          <w:szCs w:val="20"/>
        </w:rPr>
        <w:t>plaza X iş hanı</w:t>
      </w:r>
    </w:p>
    <w:p w14:paraId="480682EF" w14:textId="77777777" w:rsidR="00D30048" w:rsidRDefault="00D30048" w:rsidP="00D30048">
      <w:pPr>
        <w:spacing w:before="20" w:after="20"/>
        <w:ind w:left="45"/>
        <w:jc w:val="both"/>
        <w:rPr>
          <w:bCs/>
          <w:color w:val="000000"/>
          <w:sz w:val="20"/>
          <w:szCs w:val="20"/>
        </w:rPr>
      </w:pPr>
      <w:r>
        <w:rPr>
          <w:bCs/>
          <w:color w:val="000000"/>
          <w:sz w:val="20"/>
          <w:szCs w:val="20"/>
        </w:rPr>
        <w:t>sempatik X sevimli</w:t>
      </w:r>
    </w:p>
    <w:p w14:paraId="3CD9F692" w14:textId="77777777" w:rsidR="00D30048" w:rsidRPr="0051114C" w:rsidRDefault="00D30048" w:rsidP="00D30048">
      <w:pPr>
        <w:spacing w:before="20" w:after="20"/>
        <w:ind w:left="45"/>
        <w:jc w:val="both"/>
        <w:rPr>
          <w:bCs/>
          <w:color w:val="000000"/>
          <w:sz w:val="20"/>
          <w:szCs w:val="20"/>
        </w:rPr>
      </w:pPr>
      <w:proofErr w:type="spellStart"/>
      <w:r>
        <w:rPr>
          <w:bCs/>
          <w:color w:val="000000"/>
          <w:sz w:val="20"/>
          <w:szCs w:val="20"/>
        </w:rPr>
        <w:t>center</w:t>
      </w:r>
      <w:proofErr w:type="spellEnd"/>
      <w:r>
        <w:rPr>
          <w:bCs/>
          <w:color w:val="000000"/>
          <w:sz w:val="20"/>
          <w:szCs w:val="20"/>
        </w:rPr>
        <w:t xml:space="preserve"> X merkez</w:t>
      </w:r>
    </w:p>
    <w:p w14:paraId="10D52086" w14:textId="77777777" w:rsidR="00D30048" w:rsidRPr="0051114C" w:rsidRDefault="00D30048" w:rsidP="00D30048">
      <w:pPr>
        <w:tabs>
          <w:tab w:val="left" w:pos="3735"/>
        </w:tabs>
        <w:spacing w:before="20" w:after="20"/>
        <w:jc w:val="both"/>
        <w:rPr>
          <w:bCs/>
          <w:color w:val="000000"/>
          <w:sz w:val="20"/>
          <w:szCs w:val="20"/>
        </w:rPr>
      </w:pPr>
      <w:r w:rsidRPr="0051114C">
        <w:rPr>
          <w:bCs/>
          <w:color w:val="000000"/>
          <w:sz w:val="20"/>
          <w:szCs w:val="20"/>
        </w:rPr>
        <w:t xml:space="preserve"> </w:t>
      </w:r>
      <w:r>
        <w:rPr>
          <w:bCs/>
          <w:color w:val="000000"/>
          <w:sz w:val="20"/>
          <w:szCs w:val="20"/>
        </w:rPr>
        <w:fldChar w:fldCharType="begin"/>
      </w:r>
      <w:r>
        <w:rPr>
          <w:bCs/>
          <w:color w:val="000000"/>
          <w:sz w:val="20"/>
          <w:szCs w:val="20"/>
        </w:rPr>
        <w:instrText xml:space="preserve"> HYPERLINK "http://</w:instrText>
      </w:r>
      <w:r w:rsidRPr="007F0127">
        <w:rPr>
          <w:bCs/>
          <w:color w:val="000000"/>
          <w:sz w:val="20"/>
          <w:szCs w:val="20"/>
        </w:rPr>
        <w:instrText>www.tdk</w:instrText>
      </w:r>
      <w:r>
        <w:rPr>
          <w:bCs/>
          <w:color w:val="000000"/>
          <w:sz w:val="20"/>
          <w:szCs w:val="20"/>
        </w:rPr>
        <w:instrText xml:space="preserve">.gov.tr" </w:instrText>
      </w:r>
      <w:r>
        <w:rPr>
          <w:bCs/>
          <w:color w:val="000000"/>
          <w:sz w:val="20"/>
          <w:szCs w:val="20"/>
        </w:rPr>
      </w:r>
      <w:r>
        <w:rPr>
          <w:bCs/>
          <w:color w:val="000000"/>
          <w:sz w:val="20"/>
          <w:szCs w:val="20"/>
        </w:rPr>
        <w:fldChar w:fldCharType="separate"/>
      </w:r>
      <w:r w:rsidRPr="005C7B7B">
        <w:rPr>
          <w:rStyle w:val="Kpr"/>
          <w:bCs/>
          <w:sz w:val="20"/>
          <w:szCs w:val="20"/>
        </w:rPr>
        <w:t>www.tdk.gov.tr</w:t>
      </w:r>
      <w:r>
        <w:rPr>
          <w:bCs/>
          <w:color w:val="000000"/>
          <w:sz w:val="20"/>
          <w:szCs w:val="20"/>
        </w:rPr>
        <w:fldChar w:fldCharType="end"/>
      </w:r>
      <w:r>
        <w:rPr>
          <w:bCs/>
          <w:color w:val="000000"/>
          <w:sz w:val="20"/>
          <w:szCs w:val="20"/>
        </w:rPr>
        <w:t xml:space="preserve"> adresinden sözlüğü akıllı tahtadan açarak kelimelerin anlamalarını bulmaları için sıklıkla kullanılması gerektiği bildirilecek.</w:t>
      </w:r>
      <w:r w:rsidRPr="0051114C">
        <w:rPr>
          <w:bCs/>
          <w:color w:val="000000"/>
          <w:sz w:val="20"/>
          <w:szCs w:val="20"/>
        </w:rPr>
        <w:t xml:space="preserve">       </w:t>
      </w:r>
    </w:p>
    <w:p w14:paraId="783EE2FE" w14:textId="5B4D7438"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03A174AE" w14:textId="3802D5F9" w:rsidR="00D30048" w:rsidRDefault="00D30048" w:rsidP="00D30048">
      <w:pPr>
        <w:spacing w:before="20" w:after="20"/>
        <w:jc w:val="both"/>
        <w:rPr>
          <w:bCs/>
          <w:color w:val="000000"/>
          <w:sz w:val="20"/>
          <w:szCs w:val="20"/>
        </w:rPr>
      </w:pPr>
      <w:r>
        <w:rPr>
          <w:bCs/>
          <w:color w:val="000000"/>
          <w:sz w:val="20"/>
          <w:szCs w:val="20"/>
        </w:rPr>
        <w:t>Kelime oyunu için öğrencilere bilgi verilecek ve ileriki metinlerde biriken kelimelerle bu oyun oynanacak. Sınıfta 3 öğrenci görevlendirilecek ve yeni öğrenilen kelimeler kartlara yazılacak. Aynı karta yasaklı kelimeler de yazılacak. Oyun esnasında yasaklı ke</w:t>
      </w:r>
      <w:r>
        <w:rPr>
          <w:bCs/>
          <w:color w:val="000000"/>
          <w:sz w:val="20"/>
          <w:szCs w:val="20"/>
        </w:rPr>
        <w:t>l</w:t>
      </w:r>
      <w:r>
        <w:rPr>
          <w:bCs/>
          <w:color w:val="000000"/>
          <w:sz w:val="20"/>
          <w:szCs w:val="20"/>
        </w:rPr>
        <w:t xml:space="preserve">imeler kullanılmadan kelime anlatılacak. </w:t>
      </w:r>
      <w:r>
        <w:rPr>
          <w:bCs/>
          <w:color w:val="000000"/>
          <w:sz w:val="20"/>
          <w:szCs w:val="20"/>
        </w:rPr>
        <w:t>(Tabu oyunu oynatılacak)</w:t>
      </w:r>
    </w:p>
    <w:p w14:paraId="4F36B6BF" w14:textId="77777777" w:rsidR="00C12958" w:rsidRPr="00D54EE1" w:rsidRDefault="00C12958" w:rsidP="00087750">
      <w:pPr>
        <w:spacing w:before="20" w:after="20"/>
        <w:ind w:left="45"/>
        <w:jc w:val="both"/>
        <w:rPr>
          <w:bCs/>
          <w:color w:val="000000"/>
          <w:sz w:val="22"/>
          <w:szCs w:val="22"/>
        </w:rPr>
      </w:pPr>
    </w:p>
    <w:p w14:paraId="6DBDFD7B"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09EF8B09" w14:textId="77777777" w:rsidR="00D30048" w:rsidRPr="00D30048" w:rsidRDefault="00D30048" w:rsidP="000A1499">
      <w:pPr>
        <w:pStyle w:val="Balk4"/>
        <w:spacing w:before="0"/>
        <w:ind w:left="157"/>
        <w:rPr>
          <w:rFonts w:ascii="Times New Roman" w:hAnsi="Times New Roman" w:cs="Times New Roman"/>
          <w:i w:val="0"/>
          <w:color w:val="000000"/>
          <w:sz w:val="20"/>
          <w:szCs w:val="20"/>
        </w:rPr>
      </w:pPr>
      <w:r w:rsidRPr="00D30048">
        <w:rPr>
          <w:rFonts w:ascii="Times New Roman" w:hAnsi="Times New Roman" w:cs="Times New Roman"/>
          <w:i w:val="0"/>
          <w:color w:val="000000"/>
          <w:sz w:val="20"/>
          <w:szCs w:val="20"/>
        </w:rPr>
        <w:t xml:space="preserve">Etkinlikteki üyelik formu doldurulacak. Daha önce bir kütüphaneye üye olan öğrencilerimize söz hakkı verilecek. Okul kütüphanemize henüz üye olmayan öğrencilerimiz dersin son 10 dakikası sınıf ortamında akıllı tahtadan </w:t>
      </w:r>
      <w:hyperlink r:id="rId11" w:history="1">
        <w:r w:rsidRPr="00D30048">
          <w:rPr>
            <w:rStyle w:val="Kpr"/>
            <w:rFonts w:ascii="Times New Roman" w:hAnsi="Times New Roman" w:cs="Times New Roman"/>
            <w:i w:val="0"/>
            <w:sz w:val="20"/>
            <w:szCs w:val="20"/>
          </w:rPr>
          <w:t>www.kitapi.net</w:t>
        </w:r>
      </w:hyperlink>
      <w:r w:rsidRPr="00D30048">
        <w:rPr>
          <w:rFonts w:ascii="Times New Roman" w:hAnsi="Times New Roman" w:cs="Times New Roman"/>
          <w:i w:val="0"/>
          <w:color w:val="000000"/>
          <w:sz w:val="20"/>
          <w:szCs w:val="20"/>
        </w:rPr>
        <w:t xml:space="preserve"> adresinden sistemine girilerek kütüphaneye üye edilecektir. </w:t>
      </w:r>
    </w:p>
    <w:p w14:paraId="00304C1A" w14:textId="77777777" w:rsidR="00C12958" w:rsidRPr="001532D9" w:rsidRDefault="00C12958" w:rsidP="00087750">
      <w:pPr>
        <w:spacing w:before="20" w:after="20"/>
        <w:ind w:left="45"/>
        <w:jc w:val="both"/>
        <w:rPr>
          <w:bCs/>
          <w:color w:val="000000" w:themeColor="text1"/>
          <w:sz w:val="22"/>
          <w:szCs w:val="22"/>
          <w:bdr w:val="none" w:sz="0" w:space="0" w:color="auto" w:frame="1"/>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0F15D7B9" w14:textId="77777777" w:rsidR="00D30048" w:rsidRDefault="00D30048" w:rsidP="00D30048">
      <w:pPr>
        <w:spacing w:before="20" w:after="20"/>
        <w:ind w:left="45"/>
        <w:jc w:val="both"/>
        <w:rPr>
          <w:color w:val="000000"/>
          <w:sz w:val="20"/>
          <w:szCs w:val="20"/>
        </w:rPr>
      </w:pPr>
      <w:r>
        <w:rPr>
          <w:color w:val="000000"/>
          <w:sz w:val="20"/>
          <w:szCs w:val="20"/>
        </w:rPr>
        <w:t>Öznel ve nesnel yargılı cümleler öğrencilere kavratılacak ve şiirden yola çıkarak örnek öznel ve nesnel cümleler yazılacak.</w:t>
      </w:r>
    </w:p>
    <w:p w14:paraId="375D7591" w14:textId="77777777" w:rsidR="000A1499" w:rsidRDefault="000A1499" w:rsidP="006F2D56">
      <w:pPr>
        <w:tabs>
          <w:tab w:val="left" w:pos="2769"/>
        </w:tabs>
        <w:contextualSpacing/>
        <w:rPr>
          <w:color w:val="222222"/>
          <w:sz w:val="22"/>
          <w:szCs w:val="22"/>
        </w:rPr>
      </w:pPr>
    </w:p>
    <w:p w14:paraId="024BEAE4" w14:textId="5DE93489"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375D83F2" w14:textId="04E020B2" w:rsidR="00D30048" w:rsidRDefault="00D30048" w:rsidP="00D30048">
      <w:pPr>
        <w:spacing w:before="20" w:after="20"/>
        <w:ind w:left="45"/>
        <w:jc w:val="both"/>
        <w:rPr>
          <w:color w:val="000000"/>
          <w:sz w:val="20"/>
          <w:szCs w:val="20"/>
        </w:rPr>
      </w:pPr>
      <w:r w:rsidRPr="002F69DC">
        <w:rPr>
          <w:color w:val="000000"/>
          <w:sz w:val="20"/>
          <w:szCs w:val="20"/>
        </w:rPr>
        <w:t>Hikaye</w:t>
      </w:r>
      <w:r>
        <w:rPr>
          <w:color w:val="000000"/>
          <w:sz w:val="20"/>
          <w:szCs w:val="20"/>
        </w:rPr>
        <w:t xml:space="preserve"> unsurları açıklanacak. </w:t>
      </w:r>
      <w:r>
        <w:rPr>
          <w:color w:val="000000"/>
          <w:sz w:val="20"/>
          <w:szCs w:val="20"/>
        </w:rPr>
        <w:t xml:space="preserve">Hikaye edici bir metin yazmaları sağlanacak. </w:t>
      </w:r>
    </w:p>
    <w:p w14:paraId="2EE61F95" w14:textId="77777777" w:rsidR="00D30048" w:rsidRPr="00D30048" w:rsidRDefault="00D30048" w:rsidP="00D30048">
      <w:pPr>
        <w:spacing w:before="20" w:after="20"/>
        <w:ind w:left="45"/>
        <w:jc w:val="both"/>
        <w:rPr>
          <w:i/>
          <w:color w:val="000000"/>
          <w:sz w:val="16"/>
          <w:szCs w:val="16"/>
        </w:rPr>
      </w:pPr>
      <w:r w:rsidRPr="00D30048">
        <w:rPr>
          <w:i/>
          <w:color w:val="000000"/>
          <w:sz w:val="16"/>
          <w:szCs w:val="16"/>
        </w:rPr>
        <w:t>Hikayeler (öyküler) tıpkı romanlar gibi belli başlı unsurlardan oluşmaktadır. Çünkü hikayeler, genel olarak olaylar üzerine kurulmaktadır. Olaylar da, yer, zaman, kişi, olay örgüsü gibi bir takım unsurların var olması gerekliliğini doğurmaktadır. Romanlarda bu öğelerin sayısı çok daha fazla olduğu hâlde, </w:t>
      </w:r>
      <w:hyperlink r:id="rId12" w:tooltip="hikaye" w:history="1">
        <w:r w:rsidRPr="00D30048">
          <w:rPr>
            <w:rStyle w:val="Kpr"/>
            <w:i/>
            <w:color w:val="000000"/>
            <w:sz w:val="16"/>
            <w:szCs w:val="16"/>
          </w:rPr>
          <w:t>hikayeler</w:t>
        </w:r>
      </w:hyperlink>
      <w:r w:rsidRPr="00D30048">
        <w:rPr>
          <w:i/>
          <w:color w:val="000000"/>
          <w:sz w:val="16"/>
          <w:szCs w:val="16"/>
        </w:rPr>
        <w:t>de kısıtlı ve azdır. Bir hikayenin içinde bulunan unsurlar (öğeler) aşağıdaki gibi dört tanedir:</w:t>
      </w:r>
    </w:p>
    <w:p w14:paraId="5F809E71" w14:textId="3730F603" w:rsidR="00D30048" w:rsidRPr="00D30048" w:rsidRDefault="00D30048" w:rsidP="00D30048">
      <w:pPr>
        <w:spacing w:before="20" w:after="20"/>
        <w:ind w:left="45"/>
        <w:rPr>
          <w:i/>
          <w:color w:val="000000"/>
          <w:sz w:val="16"/>
          <w:szCs w:val="16"/>
        </w:rPr>
      </w:pPr>
      <w:r w:rsidRPr="00D30048">
        <w:rPr>
          <w:rStyle w:val="Gl"/>
          <w:i/>
          <w:color w:val="000000"/>
          <w:sz w:val="16"/>
          <w:szCs w:val="16"/>
        </w:rPr>
        <w:t xml:space="preserve">1) </w:t>
      </w:r>
      <w:r w:rsidRPr="00D30048">
        <w:rPr>
          <w:rStyle w:val="Gl"/>
          <w:i/>
          <w:color w:val="000000"/>
          <w:sz w:val="16"/>
          <w:szCs w:val="16"/>
        </w:rPr>
        <w:t>Olay:</w:t>
      </w:r>
      <w:r w:rsidRPr="00D30048">
        <w:rPr>
          <w:i/>
          <w:color w:val="000000"/>
          <w:sz w:val="16"/>
          <w:szCs w:val="16"/>
        </w:rPr>
        <w:t> Hikâyede üzerinde söz söylenen yaşantı ya da durumdur</w:t>
      </w:r>
      <w:r w:rsidRPr="00D30048">
        <w:rPr>
          <w:i/>
          <w:color w:val="000000"/>
          <w:sz w:val="16"/>
          <w:szCs w:val="16"/>
        </w:rPr>
        <w:br/>
      </w:r>
      <w:r w:rsidRPr="00D30048">
        <w:rPr>
          <w:rStyle w:val="Gl"/>
          <w:i/>
          <w:color w:val="000000"/>
          <w:sz w:val="16"/>
          <w:szCs w:val="16"/>
        </w:rPr>
        <w:t>2) Ki</w:t>
      </w:r>
      <w:r w:rsidRPr="00D30048">
        <w:rPr>
          <w:rStyle w:val="Gl"/>
          <w:rFonts w:eastAsia="Calibri"/>
          <w:i/>
          <w:color w:val="000000"/>
          <w:sz w:val="16"/>
          <w:szCs w:val="16"/>
        </w:rPr>
        <w:t>ş</w:t>
      </w:r>
      <w:r w:rsidRPr="00D30048">
        <w:rPr>
          <w:rStyle w:val="Gl"/>
          <w:i/>
          <w:color w:val="000000"/>
          <w:sz w:val="16"/>
          <w:szCs w:val="16"/>
        </w:rPr>
        <w:t>iler:</w:t>
      </w:r>
      <w:r w:rsidRPr="00D30048">
        <w:rPr>
          <w:i/>
          <w:color w:val="000000"/>
          <w:sz w:val="16"/>
          <w:szCs w:val="16"/>
        </w:rPr>
        <w:t> Olayın oluşmasında etkili olan ya da olayı yaşayan insanlardır.</w:t>
      </w:r>
      <w:r w:rsidRPr="00D30048">
        <w:rPr>
          <w:i/>
          <w:color w:val="000000"/>
          <w:sz w:val="16"/>
          <w:szCs w:val="16"/>
        </w:rPr>
        <w:br/>
      </w:r>
      <w:r w:rsidRPr="00D30048">
        <w:rPr>
          <w:rStyle w:val="Gl"/>
          <w:i/>
          <w:color w:val="000000"/>
          <w:sz w:val="16"/>
          <w:szCs w:val="16"/>
        </w:rPr>
        <w:t>3) Yer:</w:t>
      </w:r>
      <w:r w:rsidRPr="00D30048">
        <w:rPr>
          <w:i/>
          <w:color w:val="000000"/>
          <w:sz w:val="16"/>
          <w:szCs w:val="16"/>
        </w:rPr>
        <w:t> Olayın yaşandığı çevre veya mekândır.</w:t>
      </w:r>
      <w:r w:rsidRPr="00D30048">
        <w:rPr>
          <w:i/>
          <w:color w:val="000000"/>
          <w:sz w:val="16"/>
          <w:szCs w:val="16"/>
        </w:rPr>
        <w:br/>
      </w:r>
      <w:r w:rsidRPr="00D30048">
        <w:rPr>
          <w:rStyle w:val="Gl"/>
          <w:i/>
          <w:color w:val="000000"/>
          <w:sz w:val="16"/>
          <w:szCs w:val="16"/>
        </w:rPr>
        <w:t>4) Zaman:</w:t>
      </w:r>
      <w:r w:rsidRPr="00D30048">
        <w:rPr>
          <w:i/>
          <w:color w:val="000000"/>
          <w:sz w:val="16"/>
          <w:szCs w:val="16"/>
        </w:rPr>
        <w:t> Olayın yaşandığı dönem, an mevsim ya da gündür.</w:t>
      </w:r>
    </w:p>
    <w:p w14:paraId="16C9CC21" w14:textId="77777777" w:rsidR="004E4B87" w:rsidRDefault="004E4B87" w:rsidP="00A153B3">
      <w:pPr>
        <w:rPr>
          <w:rFonts w:eastAsia="Times New Roman"/>
          <w:sz w:val="20"/>
          <w:szCs w:val="20"/>
        </w:rPr>
      </w:pPr>
    </w:p>
    <w:p w14:paraId="30F53BC4" w14:textId="3A13AC0B" w:rsidR="00D30048" w:rsidRDefault="00D30048" w:rsidP="00D30048">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1F7FE8CD" w14:textId="3D11F4FE" w:rsidR="00D30048" w:rsidRPr="00D30048" w:rsidRDefault="00D30048" w:rsidP="00D30048">
      <w:pPr>
        <w:spacing w:before="20" w:after="20"/>
        <w:ind w:left="45"/>
        <w:jc w:val="both"/>
        <w:rPr>
          <w:b/>
          <w:color w:val="000000"/>
          <w:sz w:val="26"/>
          <w:szCs w:val="26"/>
          <w:u w:val="single"/>
        </w:rPr>
      </w:pPr>
      <w:r w:rsidRPr="00800074">
        <w:rPr>
          <w:color w:val="000000"/>
          <w:sz w:val="20"/>
          <w:szCs w:val="20"/>
        </w:rPr>
        <w:t xml:space="preserve">Şiirde vurgu ve tonlama öğrencilere kavratılacak. Kazım Nami DURU’ nun </w:t>
      </w:r>
      <w:r>
        <w:rPr>
          <w:color w:val="000000"/>
          <w:sz w:val="20"/>
          <w:szCs w:val="20"/>
        </w:rPr>
        <w:t>“</w:t>
      </w:r>
      <w:r w:rsidRPr="00800074">
        <w:rPr>
          <w:color w:val="000000"/>
          <w:sz w:val="20"/>
          <w:szCs w:val="20"/>
        </w:rPr>
        <w:t>Güzel Türkçe</w:t>
      </w:r>
      <w:r>
        <w:rPr>
          <w:color w:val="000000"/>
          <w:sz w:val="20"/>
          <w:szCs w:val="20"/>
        </w:rPr>
        <w:t>”</w:t>
      </w:r>
      <w:r w:rsidRPr="00800074">
        <w:rPr>
          <w:color w:val="000000"/>
          <w:sz w:val="20"/>
          <w:szCs w:val="20"/>
        </w:rPr>
        <w:t xml:space="preserve"> şiiri örnek şekilde sınıfta okunacak. Aynı şekilde bir şiir de öğrencilere yazdırılacak.</w:t>
      </w:r>
    </w:p>
    <w:p w14:paraId="56A8BA1F" w14:textId="77777777" w:rsidR="004E4B87" w:rsidRDefault="004E4B87" w:rsidP="00A153B3">
      <w:pPr>
        <w:rPr>
          <w:rFonts w:eastAsia="Times New Roman"/>
          <w:sz w:val="20"/>
          <w:szCs w:val="20"/>
        </w:rPr>
      </w:pPr>
    </w:p>
    <w:p w14:paraId="593FEF80"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76CADC7E" w14:textId="04D3D8A5" w:rsidR="00A153B3" w:rsidRPr="00D30048" w:rsidRDefault="00D30048" w:rsidP="00D30048">
      <w:pPr>
        <w:rPr>
          <w:rFonts w:eastAsia="Times New Roman"/>
          <w:sz w:val="20"/>
          <w:szCs w:val="20"/>
          <w:u w:val="single"/>
        </w:rPr>
      </w:pPr>
      <w:r w:rsidRPr="0051114C">
        <w:rPr>
          <w:color w:val="000000"/>
          <w:sz w:val="20"/>
          <w:szCs w:val="20"/>
        </w:rPr>
        <w:t>Bir s</w:t>
      </w:r>
      <w:r>
        <w:rPr>
          <w:color w:val="000000"/>
          <w:sz w:val="20"/>
          <w:szCs w:val="20"/>
        </w:rPr>
        <w:t>onraki metnin hazırlık amacıyla en sevdiği kitapları öğrencilerin derse getirmesi istenece</w:t>
      </w:r>
      <w:r w:rsidRPr="0051114C">
        <w:rPr>
          <w:color w:val="000000"/>
          <w:sz w:val="20"/>
          <w:szCs w:val="20"/>
        </w:rPr>
        <w:t>k</w:t>
      </w:r>
      <w:r>
        <w:rPr>
          <w:color w:val="000000"/>
          <w:sz w:val="20"/>
          <w:szCs w:val="20"/>
        </w:rPr>
        <w:t>.</w:t>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2C4CB350" w14:textId="77777777" w:rsidR="00D30048" w:rsidRDefault="006E54D7" w:rsidP="00D30048">
      <w:pPr>
        <w:tabs>
          <w:tab w:val="left" w:pos="2769"/>
        </w:tabs>
        <w:jc w:val="center"/>
        <w:rPr>
          <w:b/>
          <w:color w:val="000000"/>
          <w:sz w:val="22"/>
          <w:szCs w:val="22"/>
          <w:u w:val="single"/>
        </w:rPr>
      </w:pPr>
      <w:r w:rsidRPr="001C6351">
        <w:rPr>
          <w:b/>
          <w:color w:val="000000"/>
          <w:sz w:val="22"/>
          <w:szCs w:val="22"/>
          <w:u w:val="single"/>
        </w:rPr>
        <w:t>Ölçme-Değerlendirme</w:t>
      </w:r>
    </w:p>
    <w:p w14:paraId="68527FEA" w14:textId="17E0A570" w:rsidR="00D30048" w:rsidRPr="0051114C" w:rsidRDefault="00D30048" w:rsidP="00D30048">
      <w:pPr>
        <w:tabs>
          <w:tab w:val="left" w:pos="2769"/>
        </w:tabs>
        <w:rPr>
          <w:color w:val="000000"/>
          <w:sz w:val="20"/>
        </w:rPr>
      </w:pPr>
      <w:r>
        <w:rPr>
          <w:color w:val="000000"/>
          <w:sz w:val="20"/>
        </w:rPr>
        <w:t>“</w:t>
      </w:r>
      <w:r w:rsidRPr="003F2439">
        <w:rPr>
          <w:color w:val="222222"/>
          <w:sz w:val="22"/>
          <w:szCs w:val="22"/>
        </w:rPr>
        <w:t>Adapte</w:t>
      </w:r>
      <w:r>
        <w:rPr>
          <w:color w:val="222222"/>
          <w:sz w:val="22"/>
          <w:szCs w:val="22"/>
        </w:rPr>
        <w:t>,</w:t>
      </w:r>
      <w:r>
        <w:rPr>
          <w:color w:val="000000"/>
          <w:sz w:val="20"/>
        </w:rPr>
        <w:t xml:space="preserve">  </w:t>
      </w:r>
      <w:r w:rsidRPr="0051114C">
        <w:rPr>
          <w:color w:val="000000"/>
          <w:sz w:val="20"/>
        </w:rPr>
        <w:t xml:space="preserve"> </w:t>
      </w:r>
      <w:r w:rsidRPr="003F2439">
        <w:rPr>
          <w:color w:val="222222"/>
          <w:sz w:val="22"/>
          <w:szCs w:val="22"/>
        </w:rPr>
        <w:t>Hakiki</w:t>
      </w:r>
      <w:r>
        <w:rPr>
          <w:color w:val="222222"/>
          <w:sz w:val="22"/>
          <w:szCs w:val="22"/>
        </w:rPr>
        <w:t xml:space="preserve">, </w:t>
      </w:r>
      <w:r w:rsidRPr="003F2439">
        <w:rPr>
          <w:color w:val="222222"/>
          <w:sz w:val="22"/>
          <w:szCs w:val="22"/>
        </w:rPr>
        <w:t>Nasihat</w:t>
      </w:r>
      <w:r>
        <w:rPr>
          <w:color w:val="222222"/>
          <w:sz w:val="22"/>
          <w:szCs w:val="22"/>
        </w:rPr>
        <w:t xml:space="preserve">, </w:t>
      </w:r>
      <w:r w:rsidRPr="003F2439">
        <w:rPr>
          <w:color w:val="222222"/>
          <w:sz w:val="22"/>
          <w:szCs w:val="22"/>
        </w:rPr>
        <w:t>Mouse</w:t>
      </w:r>
      <w:r>
        <w:rPr>
          <w:color w:val="222222"/>
          <w:sz w:val="22"/>
          <w:szCs w:val="22"/>
        </w:rPr>
        <w:t xml:space="preserve">, </w:t>
      </w:r>
      <w:r w:rsidRPr="003F2439">
        <w:rPr>
          <w:color w:val="222222"/>
          <w:sz w:val="22"/>
          <w:szCs w:val="22"/>
        </w:rPr>
        <w:t>Server</w:t>
      </w:r>
      <w:r>
        <w:rPr>
          <w:color w:val="222222"/>
          <w:sz w:val="22"/>
          <w:szCs w:val="22"/>
        </w:rPr>
        <w:t>”</w:t>
      </w:r>
      <w:r>
        <w:rPr>
          <w:color w:val="222222"/>
          <w:sz w:val="22"/>
          <w:szCs w:val="22"/>
        </w:rPr>
        <w:t xml:space="preserve"> </w:t>
      </w:r>
      <w:r w:rsidRPr="0051114C">
        <w:rPr>
          <w:color w:val="000000"/>
          <w:sz w:val="20"/>
        </w:rPr>
        <w:t xml:space="preserve"> </w:t>
      </w:r>
      <w:r>
        <w:rPr>
          <w:color w:val="000000"/>
          <w:sz w:val="20"/>
        </w:rPr>
        <w:t>kelimelerin Türkçelerini bulunuz ve hangi dilden dilimize girdiklerini</w:t>
      </w:r>
      <w:r>
        <w:rPr>
          <w:color w:val="000000"/>
          <w:sz w:val="20"/>
        </w:rPr>
        <w:t xml:space="preserve"> araştırınız</w:t>
      </w:r>
      <w:r>
        <w:rPr>
          <w:color w:val="000000"/>
          <w:sz w:val="20"/>
        </w:rPr>
        <w:t>.</w:t>
      </w:r>
    </w:p>
    <w:p w14:paraId="7B21B576" w14:textId="24122D17" w:rsidR="00753EA6" w:rsidRDefault="00753EA6" w:rsidP="00373141">
      <w:pPr>
        <w:ind w:right="-144"/>
        <w:jc w:val="center"/>
        <w:rPr>
          <w:b/>
          <w:color w:val="000000"/>
          <w:sz w:val="22"/>
          <w:szCs w:val="22"/>
          <w:u w:val="single"/>
        </w:rPr>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188BB443" w:rsidR="006E54D7" w:rsidRPr="001C6351" w:rsidRDefault="006E54D7" w:rsidP="006E54D7">
      <w:pPr>
        <w:ind w:right="-144"/>
        <w:rPr>
          <w:b/>
          <w:sz w:val="22"/>
          <w:szCs w:val="22"/>
        </w:rPr>
      </w:pPr>
      <w:r w:rsidRPr="001C6351">
        <w:rPr>
          <w:bCs/>
          <w:color w:val="000000"/>
          <w:sz w:val="22"/>
          <w:szCs w:val="22"/>
        </w:rPr>
        <w:t>Okurken yorum yapabilme, problem çözme, düşündüğünü tasarlama, yazarken imla ve noktalamaya diğer derslerde de dikkat etmeleri sağlanır.</w:t>
      </w:r>
    </w:p>
    <w:p w14:paraId="042CD471" w14:textId="32957D51" w:rsidR="004E4B87" w:rsidRDefault="004E4B87" w:rsidP="004E4B87">
      <w:pPr>
        <w:ind w:right="-144"/>
        <w:jc w:val="right"/>
        <w:rPr>
          <w:b/>
          <w:sz w:val="22"/>
          <w:szCs w:val="22"/>
        </w:rPr>
      </w:pPr>
    </w:p>
    <w:p w14:paraId="516CE113" w14:textId="73721BC9" w:rsidR="00BD65C0" w:rsidRDefault="00BD65C0" w:rsidP="004E4B87">
      <w:pPr>
        <w:ind w:right="-144"/>
        <w:jc w:val="right"/>
        <w:rPr>
          <w:b/>
          <w:sz w:val="22"/>
          <w:szCs w:val="22"/>
        </w:rPr>
      </w:pPr>
    </w:p>
    <w:p w14:paraId="59036F4A" w14:textId="7BA0D425" w:rsidR="00BD65C0" w:rsidRDefault="00D30048"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editId="4D9B1311">
            <wp:simplePos x="0" y="0"/>
            <wp:positionH relativeFrom="column">
              <wp:posOffset>-48895</wp:posOffset>
            </wp:positionH>
            <wp:positionV relativeFrom="paragraph">
              <wp:posOffset>86360</wp:posOffset>
            </wp:positionV>
            <wp:extent cx="685800" cy="506095"/>
            <wp:effectExtent l="0" t="0" r="0" b="0"/>
            <wp:wrapThrough wrapText="bothSides">
              <wp:wrapPolygon edited="0">
                <wp:start x="3200" y="4336"/>
                <wp:lineTo x="800" y="9757"/>
                <wp:lineTo x="0" y="16261"/>
                <wp:lineTo x="20800" y="16261"/>
                <wp:lineTo x="20800" y="8673"/>
                <wp:lineTo x="17600" y="6504"/>
                <wp:lineTo x="9600" y="4336"/>
                <wp:lineTo x="3200" y="4336"/>
              </wp:wrapPolygon>
            </wp:wrapThrough>
            <wp:docPr id="1" name="Resim 1" descr="oa_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65E" w14:textId="37EE8B4C" w:rsidR="006E54D7" w:rsidRDefault="008A102E" w:rsidP="004E4B87">
      <w:pPr>
        <w:ind w:right="-144"/>
        <w:jc w:val="right"/>
        <w:rPr>
          <w:b/>
          <w:sz w:val="22"/>
          <w:szCs w:val="22"/>
        </w:rPr>
      </w:pPr>
      <w:r>
        <w:rPr>
          <w:b/>
          <w:sz w:val="22"/>
          <w:szCs w:val="22"/>
        </w:rPr>
        <w:t>09.09</w:t>
      </w:r>
      <w:r w:rsidR="004E4B87">
        <w:rPr>
          <w:b/>
          <w:sz w:val="22"/>
          <w:szCs w:val="22"/>
        </w:rPr>
        <w:t>.19</w:t>
      </w:r>
    </w:p>
    <w:p w14:paraId="3FC19A96" w14:textId="5BB8433F" w:rsidR="004E4B87" w:rsidRDefault="004E4B87" w:rsidP="004E4B87">
      <w:pPr>
        <w:ind w:right="-144"/>
        <w:jc w:val="right"/>
        <w:rPr>
          <w:b/>
          <w:sz w:val="22"/>
          <w:szCs w:val="22"/>
        </w:rPr>
      </w:pPr>
      <w:bookmarkStart w:id="0" w:name="_GoBack"/>
      <w:bookmarkEnd w:id="0"/>
    </w:p>
    <w:p w14:paraId="196B78EF" w14:textId="6FD17F45" w:rsidR="004E4B87" w:rsidRPr="001C6351" w:rsidRDefault="004E4B87" w:rsidP="004E4B87">
      <w:pPr>
        <w:ind w:right="-144"/>
        <w:jc w:val="right"/>
        <w:rPr>
          <w:b/>
          <w:sz w:val="22"/>
          <w:szCs w:val="22"/>
        </w:rPr>
      </w:pPr>
      <w:r>
        <w:rPr>
          <w:b/>
          <w:sz w:val="22"/>
          <w:szCs w:val="22"/>
        </w:rPr>
        <w:t>Okul Müdürü</w:t>
      </w:r>
    </w:p>
    <w:p w14:paraId="2EE195B6" w14:textId="59F88049" w:rsidR="004E4B87" w:rsidRDefault="004E4B87" w:rsidP="006E54D7">
      <w:pPr>
        <w:ind w:right="-144"/>
        <w:rPr>
          <w:b/>
          <w:sz w:val="22"/>
          <w:szCs w:val="22"/>
        </w:rPr>
      </w:pPr>
    </w:p>
    <w:p w14:paraId="64CCF935" w14:textId="2EFCC153" w:rsidR="006E54D7" w:rsidRDefault="004E4B87" w:rsidP="006E54D7">
      <w:pPr>
        <w:ind w:right="-144"/>
        <w:rPr>
          <w:b/>
          <w:sz w:val="22"/>
          <w:szCs w:val="22"/>
        </w:rPr>
      </w:pPr>
      <w:r>
        <w:rPr>
          <w:b/>
          <w:sz w:val="22"/>
          <w:szCs w:val="22"/>
        </w:rPr>
        <w:t xml:space="preserve">Türkçe Öğretmeni </w:t>
      </w:r>
    </w:p>
    <w:p w14:paraId="2EFAFF28" w14:textId="6E1B78F8" w:rsidR="004E4B87" w:rsidRPr="001C6351" w:rsidRDefault="004E4B87" w:rsidP="006E54D7">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5"/>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66AC" w14:textId="77777777" w:rsidR="0014387E" w:rsidRDefault="0014387E" w:rsidP="00373141">
      <w:r>
        <w:separator/>
      </w:r>
    </w:p>
  </w:endnote>
  <w:endnote w:type="continuationSeparator" w:id="0">
    <w:p w14:paraId="6C98357E" w14:textId="77777777" w:rsidR="0014387E" w:rsidRDefault="0014387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1A2E3" w14:textId="77777777" w:rsidR="0014387E" w:rsidRDefault="0014387E" w:rsidP="00373141">
      <w:r>
        <w:separator/>
      </w:r>
    </w:p>
  </w:footnote>
  <w:footnote w:type="continuationSeparator" w:id="0">
    <w:p w14:paraId="5C559A52" w14:textId="77777777" w:rsidR="0014387E" w:rsidRDefault="0014387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5">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2"/>
  </w:num>
  <w:num w:numId="6">
    <w:abstractNumId w:val="8"/>
  </w:num>
  <w:num w:numId="7">
    <w:abstractNumId w:val="9"/>
  </w:num>
  <w:num w:numId="8">
    <w:abstractNumId w:val="7"/>
  </w:num>
  <w:num w:numId="9">
    <w:abstractNumId w:val="4"/>
  </w:num>
  <w:num w:numId="10">
    <w:abstractNumId w:val="5"/>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1EB8"/>
    <w:rsid w:val="002C6C4B"/>
    <w:rsid w:val="00332A7A"/>
    <w:rsid w:val="00345294"/>
    <w:rsid w:val="00373141"/>
    <w:rsid w:val="003812BF"/>
    <w:rsid w:val="004067F9"/>
    <w:rsid w:val="00492BE1"/>
    <w:rsid w:val="004E4B87"/>
    <w:rsid w:val="004F01E0"/>
    <w:rsid w:val="00504EB4"/>
    <w:rsid w:val="00540BCE"/>
    <w:rsid w:val="00564F6A"/>
    <w:rsid w:val="00577720"/>
    <w:rsid w:val="00594FA7"/>
    <w:rsid w:val="00595D6C"/>
    <w:rsid w:val="005D0165"/>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B4B06"/>
    <w:rsid w:val="00DC03F4"/>
    <w:rsid w:val="00DF7360"/>
    <w:rsid w:val="00F0369F"/>
    <w:rsid w:val="00F41B67"/>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tapi.net" TargetMode="External"/><Relationship Id="rId12" Type="http://schemas.openxmlformats.org/officeDocument/2006/relationships/hyperlink" Target="https://www.cokbilgi.com/tag/Hikaye/" TargetMode="External"/><Relationship Id="rId13" Type="http://schemas.openxmlformats.org/officeDocument/2006/relationships/hyperlink" Target="http://okulakademi.co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egitim.gov.tr/site?docid=3c9f57a7862bf1fb71108f473cef8924&amp;link=http%3A%2F%2Fwww.nenedirvikipedi.com%2Fetiket%2Fkaramanoglu-mehmet-bey-ve-turkce&amp;r=9&amp;q=karamano%C4%9Flu%20mehmet%20bey&amp;uid=c71c8dc3cfde036662cf920eff3be995&amp;cat=&amp;page_title=K"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15CE-9711-9B4E-9BB9-D41F4034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1088</Words>
  <Characters>6203</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9</cp:revision>
  <dcterms:created xsi:type="dcterms:W3CDTF">2019-09-08T11:46:00Z</dcterms:created>
  <dcterms:modified xsi:type="dcterms:W3CDTF">2019-09-14T09:02:00Z</dcterms:modified>
</cp:coreProperties>
</file>