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3A6F2"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5AF0E72C" wp14:editId="66E15BC6">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B2F5E1D"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333A475E"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7E4E2BA1" wp14:editId="17ECBDD2">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5DD0A9E7"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5AF0E72C"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0B2F5E1D"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333A475E"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7E4E2BA1" wp14:editId="17ECBDD2">
                            <wp:extent cx="993837" cy="732385"/>
                            <wp:effectExtent l="0" t="0" r="0" b="0"/>
                            <wp:docPr id="9" name="Resim 9" descr="oa_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5DD0A9E7"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6E8A9E22" wp14:editId="56E16B12">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55D0D772" w14:textId="77777777" w:rsidR="006F2D56" w:rsidRPr="00750A93" w:rsidRDefault="00033AB8" w:rsidP="006F2D56">
                            <w:pPr>
                              <w:pStyle w:val="KonuBal"/>
                              <w:rPr>
                                <w:rFonts w:ascii="Times New Roman" w:hAnsi="Times New Roman" w:cs="Times New Roman"/>
                                <w:b/>
                              </w:rPr>
                            </w:pPr>
                            <w:r>
                              <w:rPr>
                                <w:rFonts w:ascii="Times New Roman" w:hAnsi="Times New Roman" w:cs="Times New Roman"/>
                                <w:b/>
                              </w:rPr>
                              <w:t>BİREY ve TOPLUM</w:t>
                            </w:r>
                            <w:r w:rsidR="0059124A">
                              <w:rPr>
                                <w:rFonts w:ascii="Times New Roman" w:hAnsi="Times New Roman" w:cs="Times New Roman"/>
                                <w:b/>
                              </w:rPr>
                              <w:t xml:space="preserve"> / 5</w:t>
                            </w:r>
                          </w:p>
                          <w:p w14:paraId="47E61C50" w14:textId="77777777" w:rsidR="00456B24" w:rsidRPr="00456B24" w:rsidRDefault="00456B24" w:rsidP="006F2D56">
                            <w:pPr>
                              <w:pStyle w:val="KonuBal"/>
                              <w:rPr>
                                <w:rFonts w:ascii="Times New Roman" w:hAnsi="Times New Roman" w:cs="Times New Roman"/>
                                <w:b/>
                                <w:sz w:val="36"/>
                                <w:szCs w:val="36"/>
                              </w:rPr>
                            </w:pPr>
                            <w:r w:rsidRPr="00456B24">
                              <w:rPr>
                                <w:rFonts w:ascii="Times New Roman" w:hAnsi="Times New Roman" w:cs="Times New Roman"/>
                                <w:b/>
                                <w:sz w:val="36"/>
                                <w:szCs w:val="36"/>
                              </w:rPr>
                              <w:t>ANADOLU’DA KONUKSEVERLİK</w:t>
                            </w:r>
                          </w:p>
                          <w:p w14:paraId="61D8F21E" w14:textId="24A7663C" w:rsidR="006F2D56" w:rsidRPr="006F2D56" w:rsidRDefault="00456B24" w:rsidP="00456B24">
                            <w:pPr>
                              <w:pStyle w:val="Tarih"/>
                              <w:jc w:val="left"/>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EVRENSELDİR</w:t>
                            </w:r>
                            <w:r>
                              <w:rPr>
                                <w:rFonts w:ascii="Times New Roman" w:hAnsi="Times New Roman" w:cs="Times New Roman"/>
                                <w:color w:val="FFFFFF" w:themeColor="background1"/>
                                <w:szCs w:val="32"/>
                              </w:rPr>
                              <w:tab/>
                            </w:r>
                            <w:r>
                              <w:rPr>
                                <w:rFonts w:ascii="Times New Roman" w:hAnsi="Times New Roman" w:cs="Times New Roman"/>
                                <w:color w:val="FFFFFF" w:themeColor="background1"/>
                                <w:szCs w:val="32"/>
                              </w:rPr>
                              <w:tab/>
                            </w:r>
                            <w:r>
                              <w:rPr>
                                <w:rFonts w:ascii="Times New Roman" w:hAnsi="Times New Roman" w:cs="Times New Roman"/>
                                <w:color w:val="FFFFFF" w:themeColor="background1"/>
                                <w:szCs w:val="32"/>
                              </w:rPr>
                              <w:tab/>
                            </w:r>
                            <w:r>
                              <w:rPr>
                                <w:rFonts w:ascii="Times New Roman" w:hAnsi="Times New Roman" w:cs="Times New Roman"/>
                                <w:color w:val="FFFFFF" w:themeColor="background1"/>
                                <w:szCs w:val="32"/>
                              </w:rPr>
                              <w:tab/>
                            </w:r>
                            <w:r>
                              <w:rPr>
                                <w:rFonts w:ascii="Times New Roman" w:hAnsi="Times New Roman" w:cs="Times New Roman"/>
                                <w:color w:val="FFFFFF" w:themeColor="background1"/>
                                <w:szCs w:val="32"/>
                              </w:rPr>
                              <w:tab/>
                            </w:r>
                            <w:r w:rsidR="0055061C">
                              <w:rPr>
                                <w:rFonts w:ascii="Times New Roman" w:hAnsi="Times New Roman" w:cs="Times New Roman"/>
                                <w:color w:val="FFFFFF" w:themeColor="background1"/>
                                <w:szCs w:val="32"/>
                              </w:rPr>
                              <w:t>23_27</w:t>
                            </w:r>
                            <w:bookmarkStart w:id="0" w:name="_GoBack"/>
                            <w:bookmarkEnd w:id="0"/>
                            <w:r w:rsidR="006F2D56" w:rsidRPr="006F2D56">
                              <w:rPr>
                                <w:rFonts w:ascii="Times New Roman" w:hAnsi="Times New Roman" w:cs="Times New Roman"/>
                                <w:color w:val="FFFFFF" w:themeColor="background1"/>
                                <w:szCs w:val="32"/>
                              </w:rPr>
                              <w:t xml:space="preserve"> </w:t>
                            </w:r>
                            <w:r w:rsidR="00033AB8">
                              <w:rPr>
                                <w:rFonts w:ascii="Times New Roman" w:hAnsi="Times New Roman" w:cs="Times New Roman"/>
                                <w:color w:val="FFFFFF" w:themeColor="background1"/>
                                <w:szCs w:val="32"/>
                              </w:rPr>
                              <w:t>Eylül</w:t>
                            </w:r>
                            <w:r w:rsidR="006F2D56" w:rsidRPr="006F2D56">
                              <w:rPr>
                                <w:rFonts w:ascii="Times New Roman" w:hAnsi="Times New Roman" w:cs="Times New Roman"/>
                                <w:color w:val="FFFFFF" w:themeColor="background1"/>
                                <w:szCs w:val="32"/>
                              </w:rPr>
                              <w:t xml:space="preserve"> 2019</w:t>
                            </w:r>
                          </w:p>
                          <w:p w14:paraId="5ACD468F"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E8A9E22"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55D0D772" w14:textId="77777777" w:rsidR="006F2D56" w:rsidRPr="00750A93" w:rsidRDefault="00033AB8" w:rsidP="006F2D56">
                      <w:pPr>
                        <w:pStyle w:val="KonuBal"/>
                        <w:rPr>
                          <w:rFonts w:ascii="Times New Roman" w:hAnsi="Times New Roman" w:cs="Times New Roman"/>
                          <w:b/>
                        </w:rPr>
                      </w:pPr>
                      <w:r>
                        <w:rPr>
                          <w:rFonts w:ascii="Times New Roman" w:hAnsi="Times New Roman" w:cs="Times New Roman"/>
                          <w:b/>
                        </w:rPr>
                        <w:t>BİREY ve TOPLUM</w:t>
                      </w:r>
                      <w:r w:rsidR="0059124A">
                        <w:rPr>
                          <w:rFonts w:ascii="Times New Roman" w:hAnsi="Times New Roman" w:cs="Times New Roman"/>
                          <w:b/>
                        </w:rPr>
                        <w:t xml:space="preserve"> / 5</w:t>
                      </w:r>
                    </w:p>
                    <w:p w14:paraId="47E61C50" w14:textId="77777777" w:rsidR="00456B24" w:rsidRPr="00456B24" w:rsidRDefault="00456B24" w:rsidP="006F2D56">
                      <w:pPr>
                        <w:pStyle w:val="KonuBal"/>
                        <w:rPr>
                          <w:rFonts w:ascii="Times New Roman" w:hAnsi="Times New Roman" w:cs="Times New Roman"/>
                          <w:b/>
                          <w:sz w:val="36"/>
                          <w:szCs w:val="36"/>
                        </w:rPr>
                      </w:pPr>
                      <w:r w:rsidRPr="00456B24">
                        <w:rPr>
                          <w:rFonts w:ascii="Times New Roman" w:hAnsi="Times New Roman" w:cs="Times New Roman"/>
                          <w:b/>
                          <w:sz w:val="36"/>
                          <w:szCs w:val="36"/>
                        </w:rPr>
                        <w:t>ANADOLU’DA KONUKSEVERLİK</w:t>
                      </w:r>
                    </w:p>
                    <w:p w14:paraId="61D8F21E" w14:textId="24A7663C" w:rsidR="006F2D56" w:rsidRPr="006F2D56" w:rsidRDefault="00456B24" w:rsidP="00456B24">
                      <w:pPr>
                        <w:pStyle w:val="Tarih"/>
                        <w:jc w:val="left"/>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EVRENSELDİR</w:t>
                      </w:r>
                      <w:r>
                        <w:rPr>
                          <w:rFonts w:ascii="Times New Roman" w:hAnsi="Times New Roman" w:cs="Times New Roman"/>
                          <w:color w:val="FFFFFF" w:themeColor="background1"/>
                          <w:szCs w:val="32"/>
                        </w:rPr>
                        <w:tab/>
                      </w:r>
                      <w:r>
                        <w:rPr>
                          <w:rFonts w:ascii="Times New Roman" w:hAnsi="Times New Roman" w:cs="Times New Roman"/>
                          <w:color w:val="FFFFFF" w:themeColor="background1"/>
                          <w:szCs w:val="32"/>
                        </w:rPr>
                        <w:tab/>
                      </w:r>
                      <w:r>
                        <w:rPr>
                          <w:rFonts w:ascii="Times New Roman" w:hAnsi="Times New Roman" w:cs="Times New Roman"/>
                          <w:color w:val="FFFFFF" w:themeColor="background1"/>
                          <w:szCs w:val="32"/>
                        </w:rPr>
                        <w:tab/>
                      </w:r>
                      <w:r>
                        <w:rPr>
                          <w:rFonts w:ascii="Times New Roman" w:hAnsi="Times New Roman" w:cs="Times New Roman"/>
                          <w:color w:val="FFFFFF" w:themeColor="background1"/>
                          <w:szCs w:val="32"/>
                        </w:rPr>
                        <w:tab/>
                      </w:r>
                      <w:r>
                        <w:rPr>
                          <w:rFonts w:ascii="Times New Roman" w:hAnsi="Times New Roman" w:cs="Times New Roman"/>
                          <w:color w:val="FFFFFF" w:themeColor="background1"/>
                          <w:szCs w:val="32"/>
                        </w:rPr>
                        <w:tab/>
                      </w:r>
                      <w:r w:rsidR="0055061C">
                        <w:rPr>
                          <w:rFonts w:ascii="Times New Roman" w:hAnsi="Times New Roman" w:cs="Times New Roman"/>
                          <w:color w:val="FFFFFF" w:themeColor="background1"/>
                          <w:szCs w:val="32"/>
                        </w:rPr>
                        <w:t>23_27</w:t>
                      </w:r>
                      <w:bookmarkStart w:id="1" w:name="_GoBack"/>
                      <w:bookmarkEnd w:id="1"/>
                      <w:r w:rsidR="006F2D56" w:rsidRPr="006F2D56">
                        <w:rPr>
                          <w:rFonts w:ascii="Times New Roman" w:hAnsi="Times New Roman" w:cs="Times New Roman"/>
                          <w:color w:val="FFFFFF" w:themeColor="background1"/>
                          <w:szCs w:val="32"/>
                        </w:rPr>
                        <w:t xml:space="preserve"> </w:t>
                      </w:r>
                      <w:r w:rsidR="00033AB8">
                        <w:rPr>
                          <w:rFonts w:ascii="Times New Roman" w:hAnsi="Times New Roman" w:cs="Times New Roman"/>
                          <w:color w:val="FFFFFF" w:themeColor="background1"/>
                          <w:szCs w:val="32"/>
                        </w:rPr>
                        <w:t>Eylül</w:t>
                      </w:r>
                      <w:r w:rsidR="006F2D56" w:rsidRPr="006F2D56">
                        <w:rPr>
                          <w:rFonts w:ascii="Times New Roman" w:hAnsi="Times New Roman" w:cs="Times New Roman"/>
                          <w:color w:val="FFFFFF" w:themeColor="background1"/>
                          <w:szCs w:val="32"/>
                        </w:rPr>
                        <w:t xml:space="preserve"> 2019</w:t>
                      </w:r>
                    </w:p>
                    <w:p w14:paraId="5ACD468F"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03985042" w14:textId="77777777"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9F4E48">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054BAC40" w14:textId="77777777" w:rsidR="009F4E48" w:rsidRPr="009F4E48" w:rsidRDefault="009F4E48" w:rsidP="00033AB8">
      <w:pPr>
        <w:tabs>
          <w:tab w:val="left" w:pos="2769"/>
        </w:tabs>
        <w:rPr>
          <w:b/>
          <w:color w:val="000000" w:themeColor="text1"/>
          <w:sz w:val="22"/>
          <w:szCs w:val="22"/>
        </w:rPr>
      </w:pPr>
      <w:r>
        <w:rPr>
          <w:b/>
          <w:color w:val="5B9BD5" w:themeColor="accent1"/>
          <w:sz w:val="22"/>
          <w:szCs w:val="22"/>
        </w:rPr>
        <w:t xml:space="preserve">Tema / Metnin Adı </w:t>
      </w:r>
      <w:r>
        <w:rPr>
          <w:b/>
          <w:color w:val="5B9BD5" w:themeColor="accent1"/>
          <w:sz w:val="22"/>
          <w:szCs w:val="22"/>
        </w:rPr>
        <w:tab/>
        <w:t xml:space="preserve">: </w:t>
      </w:r>
      <w:r w:rsidRPr="009F4E48">
        <w:rPr>
          <w:b/>
          <w:color w:val="000000" w:themeColor="text1"/>
          <w:sz w:val="22"/>
          <w:szCs w:val="22"/>
        </w:rPr>
        <w:t xml:space="preserve">BİREY ve TOPLUM / </w:t>
      </w:r>
      <w:r w:rsidR="00456B24">
        <w:rPr>
          <w:b/>
          <w:color w:val="000000" w:themeColor="text1"/>
          <w:sz w:val="22"/>
          <w:szCs w:val="22"/>
        </w:rPr>
        <w:t>ANADOLU’DA KONUKSEVERLİK EVRENSELDİR</w:t>
      </w:r>
    </w:p>
    <w:p w14:paraId="431BD689" w14:textId="77777777" w:rsidR="00033AB8" w:rsidRDefault="00033AB8" w:rsidP="00033AB8">
      <w:pPr>
        <w:tabs>
          <w:tab w:val="left" w:pos="2769"/>
        </w:tabs>
        <w:rPr>
          <w:b/>
          <w:color w:val="FF0000"/>
          <w:sz w:val="22"/>
          <w:szCs w:val="22"/>
        </w:rPr>
      </w:pPr>
      <w:r w:rsidRPr="00033AB8">
        <w:rPr>
          <w:b/>
          <w:color w:val="5B9BD5" w:themeColor="accent1"/>
          <w:sz w:val="22"/>
          <w:szCs w:val="22"/>
        </w:rPr>
        <w:t>Sınıf</w:t>
      </w:r>
      <w:r w:rsidR="009F4E48">
        <w:rPr>
          <w:b/>
          <w:color w:val="5B9BD5" w:themeColor="accent1"/>
          <w:sz w:val="22"/>
          <w:szCs w:val="22"/>
        </w:rPr>
        <w:t xml:space="preserve"> </w:t>
      </w:r>
      <w:r w:rsidR="009F4E48">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566F6" w:rsidRPr="009E7E66">
        <w:rPr>
          <w:b/>
          <w:color w:val="000000" w:themeColor="text1"/>
          <w:sz w:val="22"/>
          <w:szCs w:val="22"/>
        </w:rPr>
        <w:t>5</w:t>
      </w:r>
    </w:p>
    <w:p w14:paraId="1E0223F5" w14:textId="77777777" w:rsidR="00750A93" w:rsidRPr="00033AB8" w:rsidRDefault="00033AB8" w:rsidP="00033AB8">
      <w:pPr>
        <w:tabs>
          <w:tab w:val="left" w:pos="2769"/>
        </w:tabs>
        <w:rPr>
          <w:color w:val="000000" w:themeColor="text1"/>
        </w:rPr>
      </w:pPr>
      <w:r w:rsidRPr="00033AB8">
        <w:rPr>
          <w:b/>
          <w:color w:val="5B9BD5" w:themeColor="accent1"/>
          <w:sz w:val="22"/>
          <w:szCs w:val="22"/>
        </w:rPr>
        <w:t>Konu</w:t>
      </w:r>
      <w:r w:rsidR="009F4E48">
        <w:rPr>
          <w:b/>
          <w:color w:val="5B9BD5" w:themeColor="accent1"/>
          <w:sz w:val="22"/>
          <w:szCs w:val="22"/>
        </w:rPr>
        <w:tab/>
      </w:r>
      <w:r w:rsidRPr="00033AB8">
        <w:rPr>
          <w:b/>
          <w:color w:val="5B9BD5" w:themeColor="accent1"/>
          <w:sz w:val="22"/>
          <w:szCs w:val="22"/>
        </w:rPr>
        <w:t xml:space="preserve">: </w:t>
      </w:r>
      <w:r w:rsidR="00456B24">
        <w:rPr>
          <w:color w:val="000000" w:themeColor="text1"/>
        </w:rPr>
        <w:t xml:space="preserve">Kelime çalışması / Çıkarımda bulunma / Sözcükte anlam / Şiir yazma </w:t>
      </w:r>
    </w:p>
    <w:p w14:paraId="532A2DD8" w14:textId="77777777" w:rsidR="00750A93" w:rsidRPr="007F6F8F" w:rsidRDefault="00750A93" w:rsidP="00750A93">
      <w:pPr>
        <w:tabs>
          <w:tab w:val="left" w:pos="2769"/>
        </w:tabs>
        <w:rPr>
          <w:color w:val="000000" w:themeColor="text1"/>
          <w:sz w:val="22"/>
          <w:szCs w:val="22"/>
        </w:rPr>
      </w:pPr>
    </w:p>
    <w:p w14:paraId="142D8805"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31C7E569" w14:textId="77777777"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5CB8AC75" w14:textId="77777777" w:rsidR="00087750" w:rsidRPr="001C6351" w:rsidRDefault="00087750" w:rsidP="000C792C">
      <w:pPr>
        <w:autoSpaceDE w:val="0"/>
        <w:autoSpaceDN w:val="0"/>
        <w:adjustRightInd w:val="0"/>
        <w:jc w:val="both"/>
        <w:rPr>
          <w:b/>
          <w:bCs/>
          <w:sz w:val="22"/>
          <w:szCs w:val="22"/>
          <w:u w:val="single"/>
        </w:rPr>
      </w:pPr>
      <w:r w:rsidRPr="001C6351">
        <w:rPr>
          <w:b/>
          <w:bCs/>
          <w:sz w:val="22"/>
          <w:szCs w:val="22"/>
          <w:u w:val="single"/>
        </w:rPr>
        <w:t>OKUMA</w:t>
      </w:r>
    </w:p>
    <w:p w14:paraId="33BCF100" w14:textId="77777777" w:rsidR="00456B24" w:rsidRPr="0019278F" w:rsidRDefault="00456B24" w:rsidP="00456B24">
      <w:pPr>
        <w:autoSpaceDE w:val="0"/>
        <w:autoSpaceDN w:val="0"/>
        <w:adjustRightInd w:val="0"/>
        <w:rPr>
          <w:sz w:val="14"/>
          <w:szCs w:val="14"/>
        </w:rPr>
      </w:pPr>
      <w:r w:rsidRPr="0019278F">
        <w:rPr>
          <w:b/>
          <w:bCs/>
          <w:sz w:val="14"/>
          <w:szCs w:val="14"/>
        </w:rPr>
        <w:t xml:space="preserve">Akıcı Okuma </w:t>
      </w:r>
    </w:p>
    <w:p w14:paraId="72766770" w14:textId="77777777" w:rsidR="00456B24" w:rsidRPr="0019278F" w:rsidRDefault="00456B24" w:rsidP="00456B24">
      <w:pPr>
        <w:autoSpaceDE w:val="0"/>
        <w:autoSpaceDN w:val="0"/>
        <w:adjustRightInd w:val="0"/>
        <w:rPr>
          <w:sz w:val="14"/>
          <w:szCs w:val="14"/>
        </w:rPr>
      </w:pPr>
      <w:r w:rsidRPr="0019278F">
        <w:rPr>
          <w:bCs/>
          <w:sz w:val="14"/>
          <w:szCs w:val="14"/>
        </w:rPr>
        <w:t xml:space="preserve">T.5.3.1. Noktalama işaretlerine dikkat ederek sesli ve sessiz okur. </w:t>
      </w:r>
    </w:p>
    <w:p w14:paraId="436B16BE" w14:textId="77777777" w:rsidR="00456B24" w:rsidRPr="0019278F" w:rsidRDefault="00456B24" w:rsidP="00456B24">
      <w:pPr>
        <w:autoSpaceDE w:val="0"/>
        <w:autoSpaceDN w:val="0"/>
        <w:adjustRightInd w:val="0"/>
        <w:rPr>
          <w:sz w:val="14"/>
          <w:szCs w:val="14"/>
        </w:rPr>
      </w:pPr>
      <w:r w:rsidRPr="0019278F">
        <w:rPr>
          <w:bCs/>
          <w:sz w:val="14"/>
          <w:szCs w:val="14"/>
        </w:rPr>
        <w:t xml:space="preserve">T.5.3.2. Metni türün özelliklerine uygun biçimde okur. </w:t>
      </w:r>
    </w:p>
    <w:p w14:paraId="7E5455F4" w14:textId="77777777" w:rsidR="00456B24" w:rsidRPr="0019278F" w:rsidRDefault="00456B24" w:rsidP="00456B24">
      <w:pPr>
        <w:autoSpaceDE w:val="0"/>
        <w:autoSpaceDN w:val="0"/>
        <w:adjustRightInd w:val="0"/>
        <w:rPr>
          <w:sz w:val="14"/>
          <w:szCs w:val="14"/>
        </w:rPr>
      </w:pPr>
      <w:r w:rsidRPr="0019278F">
        <w:rPr>
          <w:bCs/>
          <w:sz w:val="14"/>
          <w:szCs w:val="14"/>
        </w:rPr>
        <w:t xml:space="preserve">T.5.3.4. Okuma stratejilerini kullanır. </w:t>
      </w:r>
    </w:p>
    <w:p w14:paraId="0472772B" w14:textId="77777777" w:rsidR="00456B24" w:rsidRPr="0019278F" w:rsidRDefault="00456B24" w:rsidP="00456B24">
      <w:pPr>
        <w:autoSpaceDE w:val="0"/>
        <w:autoSpaceDN w:val="0"/>
        <w:adjustRightInd w:val="0"/>
        <w:rPr>
          <w:b/>
          <w:sz w:val="14"/>
          <w:szCs w:val="14"/>
        </w:rPr>
      </w:pPr>
      <w:r w:rsidRPr="0019278F">
        <w:rPr>
          <w:b/>
          <w:bCs/>
          <w:sz w:val="14"/>
          <w:szCs w:val="14"/>
        </w:rPr>
        <w:t xml:space="preserve">Söz Varlığı </w:t>
      </w:r>
    </w:p>
    <w:p w14:paraId="3652541C" w14:textId="77777777" w:rsidR="00456B24" w:rsidRPr="0019278F" w:rsidRDefault="00456B24" w:rsidP="00456B24">
      <w:pPr>
        <w:autoSpaceDE w:val="0"/>
        <w:autoSpaceDN w:val="0"/>
        <w:adjustRightInd w:val="0"/>
        <w:rPr>
          <w:sz w:val="14"/>
          <w:szCs w:val="14"/>
        </w:rPr>
      </w:pPr>
      <w:r w:rsidRPr="0019278F">
        <w:rPr>
          <w:bCs/>
          <w:sz w:val="14"/>
          <w:szCs w:val="14"/>
        </w:rPr>
        <w:t xml:space="preserve">T.5.3.5. Bağlamdan yararlanarak bilmediği kelime ve kelime gruplarının anlamını tahmin eder. </w:t>
      </w:r>
    </w:p>
    <w:p w14:paraId="0F718573" w14:textId="77777777" w:rsidR="00456B24" w:rsidRPr="0019278F" w:rsidRDefault="00456B24" w:rsidP="00456B24">
      <w:pPr>
        <w:autoSpaceDE w:val="0"/>
        <w:autoSpaceDN w:val="0"/>
        <w:adjustRightInd w:val="0"/>
        <w:rPr>
          <w:sz w:val="14"/>
          <w:szCs w:val="14"/>
        </w:rPr>
      </w:pPr>
      <w:r w:rsidRPr="0019278F">
        <w:rPr>
          <w:bCs/>
          <w:sz w:val="14"/>
          <w:szCs w:val="14"/>
        </w:rPr>
        <w:t xml:space="preserve">T.5.3.6. Deyim ve atasözlerinin metne katkısını belirler. . </w:t>
      </w:r>
    </w:p>
    <w:p w14:paraId="11194700" w14:textId="77777777" w:rsidR="00456B24" w:rsidRPr="0019278F" w:rsidRDefault="00456B24" w:rsidP="00456B24">
      <w:pPr>
        <w:autoSpaceDE w:val="0"/>
        <w:autoSpaceDN w:val="0"/>
        <w:adjustRightInd w:val="0"/>
        <w:rPr>
          <w:b/>
          <w:sz w:val="14"/>
          <w:szCs w:val="14"/>
        </w:rPr>
      </w:pPr>
      <w:r w:rsidRPr="0019278F">
        <w:rPr>
          <w:b/>
          <w:bCs/>
          <w:sz w:val="14"/>
          <w:szCs w:val="14"/>
        </w:rPr>
        <w:t xml:space="preserve">Anlama </w:t>
      </w:r>
    </w:p>
    <w:p w14:paraId="11C583A6" w14:textId="77777777" w:rsidR="00456B24" w:rsidRPr="0019278F" w:rsidRDefault="00456B24" w:rsidP="00456B24">
      <w:pPr>
        <w:autoSpaceDE w:val="0"/>
        <w:autoSpaceDN w:val="0"/>
        <w:adjustRightInd w:val="0"/>
        <w:rPr>
          <w:sz w:val="14"/>
          <w:szCs w:val="14"/>
        </w:rPr>
      </w:pPr>
      <w:r w:rsidRPr="0019278F">
        <w:rPr>
          <w:bCs/>
          <w:sz w:val="14"/>
          <w:szCs w:val="14"/>
        </w:rPr>
        <w:t xml:space="preserve">T.5.3.12. Metin türlerini ayırt eder. </w:t>
      </w:r>
    </w:p>
    <w:p w14:paraId="61583711" w14:textId="77777777" w:rsidR="00456B24" w:rsidRPr="0019278F" w:rsidRDefault="00456B24" w:rsidP="00456B24">
      <w:pPr>
        <w:autoSpaceDE w:val="0"/>
        <w:autoSpaceDN w:val="0"/>
        <w:adjustRightInd w:val="0"/>
        <w:rPr>
          <w:sz w:val="14"/>
          <w:szCs w:val="14"/>
        </w:rPr>
      </w:pPr>
      <w:r w:rsidRPr="0019278F">
        <w:rPr>
          <w:bCs/>
          <w:sz w:val="14"/>
          <w:szCs w:val="14"/>
        </w:rPr>
        <w:t xml:space="preserve">T.5.3.14. Metnin ana fikrini/ana duygusunu belirler. </w:t>
      </w:r>
    </w:p>
    <w:p w14:paraId="1045771F" w14:textId="77777777" w:rsidR="00456B24" w:rsidRPr="0019278F" w:rsidRDefault="00456B24" w:rsidP="00456B24">
      <w:pPr>
        <w:autoSpaceDE w:val="0"/>
        <w:autoSpaceDN w:val="0"/>
        <w:adjustRightInd w:val="0"/>
        <w:rPr>
          <w:sz w:val="14"/>
          <w:szCs w:val="14"/>
        </w:rPr>
      </w:pPr>
      <w:r w:rsidRPr="0019278F">
        <w:rPr>
          <w:bCs/>
          <w:sz w:val="14"/>
          <w:szCs w:val="14"/>
        </w:rPr>
        <w:t xml:space="preserve">T.5.3.18. Metinle ilgili sorular sorar. </w:t>
      </w:r>
    </w:p>
    <w:p w14:paraId="53F7A1F9" w14:textId="77777777" w:rsidR="00456B24" w:rsidRPr="0019278F" w:rsidRDefault="00456B24" w:rsidP="00456B24">
      <w:pPr>
        <w:autoSpaceDE w:val="0"/>
        <w:autoSpaceDN w:val="0"/>
        <w:adjustRightInd w:val="0"/>
        <w:rPr>
          <w:sz w:val="14"/>
          <w:szCs w:val="14"/>
        </w:rPr>
      </w:pPr>
      <w:r w:rsidRPr="0019278F">
        <w:rPr>
          <w:bCs/>
          <w:sz w:val="14"/>
          <w:szCs w:val="14"/>
        </w:rPr>
        <w:t xml:space="preserve">T.5.3.19. Metinle ilgili sorulara cevap verir. </w:t>
      </w:r>
    </w:p>
    <w:p w14:paraId="5E0DB2C2" w14:textId="77777777" w:rsidR="00456B24" w:rsidRPr="0019278F" w:rsidRDefault="00456B24" w:rsidP="00456B24">
      <w:pPr>
        <w:autoSpaceDE w:val="0"/>
        <w:autoSpaceDN w:val="0"/>
        <w:adjustRightInd w:val="0"/>
        <w:rPr>
          <w:sz w:val="14"/>
          <w:szCs w:val="14"/>
        </w:rPr>
      </w:pPr>
      <w:r w:rsidRPr="0019278F">
        <w:rPr>
          <w:bCs/>
          <w:sz w:val="14"/>
          <w:szCs w:val="14"/>
        </w:rPr>
        <w:t xml:space="preserve">T.5.3.22. Görsellerle ilgili soruları cevaplar. </w:t>
      </w:r>
    </w:p>
    <w:p w14:paraId="4E8FAC7E" w14:textId="77777777" w:rsidR="00456B24" w:rsidRPr="0019278F" w:rsidRDefault="00456B24" w:rsidP="00456B24">
      <w:pPr>
        <w:autoSpaceDE w:val="0"/>
        <w:autoSpaceDN w:val="0"/>
        <w:adjustRightInd w:val="0"/>
        <w:rPr>
          <w:sz w:val="14"/>
          <w:szCs w:val="14"/>
        </w:rPr>
      </w:pPr>
      <w:r w:rsidRPr="0019278F">
        <w:rPr>
          <w:bCs/>
          <w:sz w:val="14"/>
          <w:szCs w:val="14"/>
        </w:rPr>
        <w:t xml:space="preserve">T.5.3.25. Medya metinlerini değerlendirir. </w:t>
      </w:r>
    </w:p>
    <w:p w14:paraId="78D94CD0" w14:textId="77777777" w:rsidR="00456B24" w:rsidRPr="00E35D4B" w:rsidRDefault="00456B24" w:rsidP="00456B24">
      <w:pPr>
        <w:autoSpaceDE w:val="0"/>
        <w:autoSpaceDN w:val="0"/>
        <w:adjustRightInd w:val="0"/>
        <w:rPr>
          <w:bCs/>
          <w:sz w:val="14"/>
          <w:szCs w:val="14"/>
        </w:rPr>
      </w:pPr>
      <w:r w:rsidRPr="00E35D4B">
        <w:rPr>
          <w:bCs/>
          <w:sz w:val="14"/>
          <w:szCs w:val="14"/>
        </w:rPr>
        <w:t xml:space="preserve">T.5.3.29. Bilgi kaynaklarının güvenilirliğini sorgular. </w:t>
      </w:r>
    </w:p>
    <w:p w14:paraId="4364CF1C" w14:textId="77777777" w:rsidR="00456B24" w:rsidRPr="001350EC" w:rsidRDefault="00456B24" w:rsidP="00456B24">
      <w:pPr>
        <w:autoSpaceDE w:val="0"/>
        <w:autoSpaceDN w:val="0"/>
        <w:adjustRightInd w:val="0"/>
        <w:rPr>
          <w:sz w:val="18"/>
          <w:szCs w:val="18"/>
        </w:rPr>
      </w:pPr>
      <w:r w:rsidRPr="0019278F">
        <w:rPr>
          <w:bCs/>
          <w:sz w:val="14"/>
          <w:szCs w:val="14"/>
        </w:rPr>
        <w:t>T.5.3.33. Okuduğu metindeki gerçek, mecaz ve terim anlamlı sözcükleri ayırt eder.</w:t>
      </w:r>
      <w:r w:rsidRPr="0019278F">
        <w:rPr>
          <w:bCs/>
          <w:sz w:val="13"/>
          <w:szCs w:val="18"/>
        </w:rPr>
        <w:t xml:space="preserve"> </w:t>
      </w:r>
    </w:p>
    <w:p w14:paraId="0D6A2F48" w14:textId="77777777" w:rsidR="00903760" w:rsidRPr="00434F19" w:rsidRDefault="00903760" w:rsidP="00456B24">
      <w:pPr>
        <w:autoSpaceDE w:val="0"/>
        <w:autoSpaceDN w:val="0"/>
        <w:adjustRightInd w:val="0"/>
        <w:jc w:val="both"/>
        <w:rPr>
          <w:sz w:val="16"/>
          <w:szCs w:val="16"/>
        </w:rPr>
      </w:pPr>
    </w:p>
    <w:p w14:paraId="3DA482EC" w14:textId="77777777" w:rsidR="00540BCE" w:rsidRDefault="00087750" w:rsidP="00033AB8">
      <w:pPr>
        <w:autoSpaceDE w:val="0"/>
        <w:autoSpaceDN w:val="0"/>
        <w:adjustRightInd w:val="0"/>
        <w:rPr>
          <w:b/>
          <w:sz w:val="22"/>
          <w:szCs w:val="22"/>
          <w:u w:val="single"/>
        </w:rPr>
      </w:pPr>
      <w:r w:rsidRPr="001C6351">
        <w:rPr>
          <w:b/>
          <w:sz w:val="22"/>
          <w:szCs w:val="22"/>
          <w:u w:val="single"/>
        </w:rPr>
        <w:t>KONUŞMA</w:t>
      </w:r>
    </w:p>
    <w:p w14:paraId="6B3F6030" w14:textId="77777777" w:rsidR="00456B24" w:rsidRDefault="00456B24" w:rsidP="00456B24">
      <w:pPr>
        <w:pStyle w:val="Pa10"/>
        <w:spacing w:line="240" w:lineRule="auto"/>
        <w:rPr>
          <w:rFonts w:ascii="Times New Roman" w:hAnsi="Times New Roman" w:cs="Times New Roman"/>
          <w:bCs/>
          <w:sz w:val="14"/>
          <w:szCs w:val="14"/>
        </w:rPr>
      </w:pPr>
      <w:r w:rsidRPr="00D22487">
        <w:rPr>
          <w:rFonts w:ascii="Times New Roman" w:hAnsi="Times New Roman" w:cs="Times New Roman"/>
          <w:bCs/>
          <w:sz w:val="14"/>
          <w:szCs w:val="14"/>
        </w:rPr>
        <w:t>T.5.2.2. Hazırlıksız konuşma yapar.</w:t>
      </w:r>
    </w:p>
    <w:p w14:paraId="795A0413" w14:textId="77777777" w:rsidR="00456B24" w:rsidRDefault="00456B24" w:rsidP="00456B24">
      <w:pPr>
        <w:pStyle w:val="Pa10"/>
        <w:spacing w:line="240" w:lineRule="auto"/>
        <w:rPr>
          <w:rFonts w:ascii="Times New Roman" w:hAnsi="Times New Roman" w:cs="Times New Roman"/>
          <w:bCs/>
          <w:sz w:val="14"/>
          <w:szCs w:val="14"/>
        </w:rPr>
      </w:pPr>
      <w:r w:rsidRPr="00D22487">
        <w:rPr>
          <w:rFonts w:ascii="Times New Roman" w:hAnsi="Times New Roman" w:cs="Times New Roman"/>
          <w:bCs/>
          <w:sz w:val="14"/>
          <w:szCs w:val="14"/>
        </w:rPr>
        <w:t xml:space="preserve">T.5.2.3. Konuşma stratejilerini uygular. </w:t>
      </w:r>
    </w:p>
    <w:p w14:paraId="0D5B49D0" w14:textId="77777777" w:rsidR="00456B24" w:rsidRPr="001A3620" w:rsidRDefault="00456B24" w:rsidP="00456B24">
      <w:pPr>
        <w:pStyle w:val="Default"/>
        <w:rPr>
          <w:lang w:eastAsia="en-US"/>
        </w:rPr>
      </w:pPr>
      <w:r w:rsidRPr="00D22487">
        <w:rPr>
          <w:rFonts w:ascii="Times New Roman" w:hAnsi="Times New Roman" w:cs="Times New Roman"/>
          <w:bCs/>
          <w:sz w:val="14"/>
          <w:szCs w:val="14"/>
        </w:rPr>
        <w:t>T.5.2.4. Konuşmalarında beden dilini etkili bir şekilde kullanır.</w:t>
      </w:r>
    </w:p>
    <w:p w14:paraId="022B5C40" w14:textId="77777777" w:rsidR="00456B24" w:rsidRPr="00D22487" w:rsidRDefault="00456B24" w:rsidP="00456B24">
      <w:pPr>
        <w:pStyle w:val="Pa10"/>
        <w:spacing w:line="240" w:lineRule="auto"/>
        <w:rPr>
          <w:rFonts w:ascii="Times New Roman" w:hAnsi="Times New Roman" w:cs="Times New Roman"/>
          <w:sz w:val="14"/>
          <w:szCs w:val="14"/>
        </w:rPr>
      </w:pPr>
      <w:r w:rsidRPr="00D22487">
        <w:rPr>
          <w:rFonts w:ascii="Times New Roman" w:hAnsi="Times New Roman" w:cs="Times New Roman"/>
          <w:bCs/>
          <w:sz w:val="14"/>
          <w:szCs w:val="14"/>
        </w:rPr>
        <w:t xml:space="preserve">T.5.2.5. Kelimeleri anlamlarına uygun kullanır. </w:t>
      </w:r>
    </w:p>
    <w:p w14:paraId="547EB2C1" w14:textId="77777777" w:rsidR="00033AB8" w:rsidRPr="00434F19" w:rsidRDefault="00456B24" w:rsidP="00456B24">
      <w:pPr>
        <w:pStyle w:val="Pa10"/>
        <w:spacing w:line="240" w:lineRule="auto"/>
        <w:rPr>
          <w:rFonts w:ascii="Times New Roman" w:hAnsi="Times New Roman" w:cs="Times New Roman"/>
          <w:sz w:val="14"/>
          <w:szCs w:val="14"/>
        </w:rPr>
      </w:pPr>
      <w:r w:rsidRPr="00D22487">
        <w:rPr>
          <w:rFonts w:ascii="Times New Roman" w:hAnsi="Times New Roman" w:cs="Times New Roman"/>
          <w:bCs/>
          <w:sz w:val="14"/>
          <w:szCs w:val="14"/>
        </w:rPr>
        <w:t xml:space="preserve">T.5.2.6. Konuşmalarında uygun geçiş ve bağlantı ifadelerini kullanır. </w:t>
      </w:r>
      <w:r w:rsidR="00434F19" w:rsidRPr="00D22487">
        <w:rPr>
          <w:rFonts w:ascii="Times New Roman" w:hAnsi="Times New Roman" w:cs="Times New Roman"/>
          <w:bCs/>
          <w:sz w:val="14"/>
          <w:szCs w:val="14"/>
        </w:rPr>
        <w:t xml:space="preserve"> </w:t>
      </w:r>
    </w:p>
    <w:p w14:paraId="1B9C761A" w14:textId="77777777" w:rsidR="00087750" w:rsidRDefault="00087750" w:rsidP="000C792C">
      <w:pPr>
        <w:rPr>
          <w:b/>
          <w:bCs/>
          <w:sz w:val="22"/>
          <w:szCs w:val="22"/>
          <w:u w:val="single"/>
        </w:rPr>
      </w:pPr>
      <w:r w:rsidRPr="001C6351">
        <w:rPr>
          <w:b/>
          <w:bCs/>
          <w:sz w:val="22"/>
          <w:szCs w:val="22"/>
          <w:u w:val="single"/>
        </w:rPr>
        <w:t>YAZMA</w:t>
      </w:r>
    </w:p>
    <w:p w14:paraId="5C6B81B6" w14:textId="77777777" w:rsidR="00456B24" w:rsidRDefault="00456B24" w:rsidP="00456B24">
      <w:pPr>
        <w:autoSpaceDE w:val="0"/>
        <w:autoSpaceDN w:val="0"/>
        <w:adjustRightInd w:val="0"/>
        <w:jc w:val="both"/>
        <w:rPr>
          <w:bCs/>
          <w:sz w:val="14"/>
          <w:szCs w:val="14"/>
        </w:rPr>
      </w:pPr>
      <w:r w:rsidRPr="00E35D4B">
        <w:rPr>
          <w:bCs/>
          <w:sz w:val="14"/>
          <w:szCs w:val="14"/>
        </w:rPr>
        <w:t xml:space="preserve">T.5.4.1.Şiir yazar. </w:t>
      </w:r>
    </w:p>
    <w:p w14:paraId="235BFAC9" w14:textId="77777777" w:rsidR="00456B24" w:rsidRPr="00CD171E" w:rsidRDefault="00456B24" w:rsidP="00456B24">
      <w:pPr>
        <w:autoSpaceDE w:val="0"/>
        <w:autoSpaceDN w:val="0"/>
        <w:adjustRightInd w:val="0"/>
        <w:jc w:val="both"/>
        <w:rPr>
          <w:sz w:val="14"/>
          <w:szCs w:val="14"/>
        </w:rPr>
      </w:pPr>
      <w:r w:rsidRPr="00CD171E">
        <w:rPr>
          <w:bCs/>
          <w:sz w:val="14"/>
          <w:szCs w:val="14"/>
        </w:rPr>
        <w:t xml:space="preserve">T.5.4.4. Yazma stratejilerini uygular. </w:t>
      </w:r>
    </w:p>
    <w:p w14:paraId="1AB0B86E" w14:textId="77777777" w:rsidR="00456B24" w:rsidRPr="00CD171E" w:rsidRDefault="00456B24" w:rsidP="00456B24">
      <w:pPr>
        <w:autoSpaceDE w:val="0"/>
        <w:autoSpaceDN w:val="0"/>
        <w:adjustRightInd w:val="0"/>
        <w:jc w:val="both"/>
        <w:rPr>
          <w:sz w:val="14"/>
          <w:szCs w:val="14"/>
        </w:rPr>
      </w:pPr>
      <w:r w:rsidRPr="00CD171E">
        <w:rPr>
          <w:bCs/>
          <w:sz w:val="14"/>
          <w:szCs w:val="14"/>
        </w:rPr>
        <w:t xml:space="preserve">T.5.4.5. Büyük harfleri ve noktalama işaretlerini uygun yerlerde kullanır. </w:t>
      </w:r>
    </w:p>
    <w:p w14:paraId="08A00B69" w14:textId="77777777" w:rsidR="00456B24" w:rsidRDefault="00456B24" w:rsidP="00456B24">
      <w:pPr>
        <w:autoSpaceDE w:val="0"/>
        <w:autoSpaceDN w:val="0"/>
        <w:adjustRightInd w:val="0"/>
        <w:jc w:val="both"/>
        <w:rPr>
          <w:bCs/>
          <w:sz w:val="14"/>
          <w:szCs w:val="14"/>
        </w:rPr>
      </w:pPr>
      <w:r w:rsidRPr="00D22487">
        <w:rPr>
          <w:bCs/>
          <w:sz w:val="14"/>
          <w:szCs w:val="14"/>
        </w:rPr>
        <w:t xml:space="preserve">T.5.4.10. Yazdıklarını paylaşır. </w:t>
      </w:r>
    </w:p>
    <w:p w14:paraId="7EE27E80" w14:textId="77777777" w:rsidR="00456B24" w:rsidRPr="00CD171E" w:rsidRDefault="00456B24" w:rsidP="00456B24">
      <w:pPr>
        <w:autoSpaceDE w:val="0"/>
        <w:autoSpaceDN w:val="0"/>
        <w:adjustRightInd w:val="0"/>
        <w:jc w:val="both"/>
        <w:rPr>
          <w:sz w:val="14"/>
          <w:szCs w:val="14"/>
        </w:rPr>
      </w:pPr>
      <w:r w:rsidRPr="00CD171E">
        <w:rPr>
          <w:bCs/>
          <w:sz w:val="14"/>
          <w:szCs w:val="14"/>
        </w:rPr>
        <w:t xml:space="preserve">T.5.4.15. Yazdıklarının içeriğine uygun başlık belirler. </w:t>
      </w:r>
    </w:p>
    <w:p w14:paraId="521C0004" w14:textId="77777777" w:rsidR="00434F19" w:rsidRPr="00D22487" w:rsidRDefault="00434F19" w:rsidP="00456B24">
      <w:pPr>
        <w:autoSpaceDE w:val="0"/>
        <w:autoSpaceDN w:val="0"/>
        <w:adjustRightInd w:val="0"/>
        <w:jc w:val="both"/>
        <w:rPr>
          <w:sz w:val="14"/>
          <w:szCs w:val="14"/>
        </w:rPr>
      </w:pPr>
      <w:r>
        <w:rPr>
          <w:bCs/>
          <w:sz w:val="22"/>
          <w:szCs w:val="22"/>
        </w:rPr>
        <w:tab/>
      </w:r>
      <w:r w:rsidRPr="00D22487">
        <w:rPr>
          <w:bCs/>
          <w:sz w:val="14"/>
          <w:szCs w:val="14"/>
        </w:rPr>
        <w:t xml:space="preserve"> </w:t>
      </w:r>
    </w:p>
    <w:p w14:paraId="17397BB0" w14:textId="77777777" w:rsidR="00777E3B" w:rsidRDefault="00777E3B" w:rsidP="00065282">
      <w:pPr>
        <w:ind w:right="-144"/>
        <w:jc w:val="center"/>
        <w:rPr>
          <w:b/>
          <w:color w:val="000000"/>
          <w:sz w:val="22"/>
          <w:szCs w:val="22"/>
          <w:u w:val="single"/>
        </w:rPr>
      </w:pPr>
    </w:p>
    <w:p w14:paraId="134AC770" w14:textId="77777777"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36D1C584" w14:textId="77777777" w:rsidR="00033AB8" w:rsidRDefault="00D24BB6" w:rsidP="00227C29">
      <w:pPr>
        <w:spacing w:before="40"/>
        <w:rPr>
          <w:bCs/>
          <w:color w:val="000000"/>
          <w:sz w:val="22"/>
          <w:szCs w:val="22"/>
        </w:rPr>
      </w:pPr>
      <w:r w:rsidRPr="001C6351">
        <w:rPr>
          <w:bCs/>
          <w:color w:val="000000"/>
          <w:sz w:val="22"/>
          <w:szCs w:val="22"/>
        </w:rPr>
        <w:t xml:space="preserve">Okuma, </w:t>
      </w:r>
      <w:r w:rsidR="00434F19">
        <w:rPr>
          <w:bCs/>
          <w:color w:val="000000"/>
          <w:sz w:val="22"/>
          <w:szCs w:val="22"/>
        </w:rPr>
        <w:t>noktalama işaretlerine uygun okuma, bölerek</w:t>
      </w:r>
      <w:r w:rsidRPr="001C6351">
        <w:rPr>
          <w:bCs/>
          <w:color w:val="000000"/>
          <w:sz w:val="22"/>
          <w:szCs w:val="22"/>
        </w:rPr>
        <w:t xml:space="preserve"> okuma, inceleme, günlük hayatla ilişkilendirme ve günlük hayattan örnekler verme</w:t>
      </w:r>
      <w:r w:rsidR="00434F19">
        <w:rPr>
          <w:bCs/>
          <w:color w:val="000000"/>
          <w:sz w:val="22"/>
          <w:szCs w:val="22"/>
        </w:rPr>
        <w:t xml:space="preserve"> </w:t>
      </w:r>
    </w:p>
    <w:p w14:paraId="28932AC7" w14:textId="77777777" w:rsidR="00227C29" w:rsidRPr="00227C29" w:rsidRDefault="00227C29" w:rsidP="00227C29">
      <w:pPr>
        <w:spacing w:before="40"/>
        <w:rPr>
          <w:bCs/>
          <w:color w:val="000000"/>
          <w:sz w:val="22"/>
          <w:szCs w:val="22"/>
        </w:rPr>
      </w:pPr>
    </w:p>
    <w:p w14:paraId="30DCD542" w14:textId="77777777"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22EE0AF6" w14:textId="77777777" w:rsidR="00033AB8" w:rsidRPr="00227C29" w:rsidRDefault="00373141" w:rsidP="00227C29">
      <w:pPr>
        <w:ind w:right="-144"/>
        <w:rPr>
          <w:bCs/>
          <w:color w:val="000000"/>
          <w:sz w:val="22"/>
          <w:szCs w:val="22"/>
          <w:u w:val="single"/>
        </w:rPr>
      </w:pPr>
      <w:r w:rsidRPr="001C6351">
        <w:rPr>
          <w:bCs/>
          <w:color w:val="000000"/>
          <w:sz w:val="22"/>
          <w:szCs w:val="22"/>
        </w:rPr>
        <w:t>İmla kılavuzu, sözlük, deyimler ve ata</w:t>
      </w:r>
      <w:r w:rsidR="00033AB8">
        <w:rPr>
          <w:bCs/>
          <w:color w:val="000000"/>
          <w:sz w:val="22"/>
          <w:szCs w:val="22"/>
        </w:rPr>
        <w:t>sözleri sözlüğü, EBA, İnternet</w:t>
      </w:r>
      <w:r w:rsidR="001C6351">
        <w:rPr>
          <w:bCs/>
          <w:color w:val="000000"/>
          <w:sz w:val="22"/>
          <w:szCs w:val="22"/>
        </w:rPr>
        <w:t>, kütüphane</w:t>
      </w:r>
      <w:r w:rsidR="00434F19">
        <w:rPr>
          <w:bCs/>
          <w:color w:val="000000"/>
          <w:sz w:val="22"/>
          <w:szCs w:val="22"/>
        </w:rPr>
        <w:t>, öğrencilerin yaşantıları</w:t>
      </w:r>
    </w:p>
    <w:p w14:paraId="21274BDF" w14:textId="77777777" w:rsidR="00227C29" w:rsidRDefault="00227C29" w:rsidP="00065282">
      <w:pPr>
        <w:ind w:right="-144"/>
        <w:jc w:val="center"/>
        <w:rPr>
          <w:b/>
          <w:color w:val="5B9BD5" w:themeColor="accent1"/>
          <w:sz w:val="22"/>
          <w:szCs w:val="22"/>
          <w:u w:val="single"/>
        </w:rPr>
      </w:pPr>
    </w:p>
    <w:p w14:paraId="7B966EF1" w14:textId="77777777" w:rsidR="00227C29"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552B17F3" w14:textId="77777777" w:rsidR="00065282" w:rsidRPr="00227C29" w:rsidRDefault="00065282" w:rsidP="00065282">
      <w:pPr>
        <w:ind w:right="-144"/>
        <w:rPr>
          <w:b/>
          <w:color w:val="000000"/>
          <w:sz w:val="22"/>
          <w:szCs w:val="22"/>
          <w:u w:val="single"/>
        </w:rPr>
      </w:pPr>
      <w:r w:rsidRPr="00227C29">
        <w:rPr>
          <w:b/>
          <w:color w:val="000000"/>
          <w:sz w:val="22"/>
          <w:szCs w:val="22"/>
          <w:u w:val="single"/>
        </w:rPr>
        <w:t>Dikkati Çekme</w:t>
      </w:r>
    </w:p>
    <w:p w14:paraId="71429D9D" w14:textId="77777777" w:rsidR="00D24BB6" w:rsidRPr="00227C29" w:rsidRDefault="00456B24" w:rsidP="00227C29">
      <w:pPr>
        <w:spacing w:before="20" w:after="20"/>
        <w:rPr>
          <w:color w:val="000000"/>
          <w:sz w:val="22"/>
          <w:szCs w:val="22"/>
          <w:shd w:val="clear" w:color="auto" w:fill="FFFFFF"/>
        </w:rPr>
      </w:pPr>
      <w:r>
        <w:rPr>
          <w:color w:val="000000"/>
          <w:sz w:val="22"/>
          <w:szCs w:val="22"/>
          <w:shd w:val="clear" w:color="auto" w:fill="FFFFFF"/>
        </w:rPr>
        <w:t xml:space="preserve">Hazırlık çalışmasında yer alan 1. Soru sorulacak. Öğrencilerin cevapları alınacak. Konuyla ilgili günlük hayattan örnekler vermeleri istenecek. </w:t>
      </w:r>
      <w:r w:rsidR="0018584C">
        <w:rPr>
          <w:color w:val="000000"/>
          <w:sz w:val="22"/>
          <w:szCs w:val="22"/>
          <w:shd w:val="clear" w:color="auto" w:fill="FFFFFF"/>
        </w:rPr>
        <w:t xml:space="preserve"> </w:t>
      </w:r>
    </w:p>
    <w:p w14:paraId="23A59629" w14:textId="77777777" w:rsidR="00065282" w:rsidRPr="00227C29" w:rsidRDefault="00065282" w:rsidP="00065282">
      <w:pPr>
        <w:rPr>
          <w:b/>
          <w:color w:val="000000"/>
          <w:sz w:val="22"/>
          <w:szCs w:val="22"/>
          <w:u w:val="single"/>
        </w:rPr>
      </w:pPr>
      <w:r w:rsidRPr="00227C29">
        <w:rPr>
          <w:b/>
          <w:color w:val="000000"/>
          <w:sz w:val="22"/>
          <w:szCs w:val="22"/>
          <w:u w:val="single"/>
        </w:rPr>
        <w:t>Güdüleme</w:t>
      </w:r>
    </w:p>
    <w:p w14:paraId="227E5BC4" w14:textId="77777777" w:rsidR="00087750" w:rsidRPr="00227C29" w:rsidRDefault="000870B8" w:rsidP="00065282">
      <w:pPr>
        <w:rPr>
          <w:bCs/>
          <w:sz w:val="22"/>
          <w:szCs w:val="22"/>
        </w:rPr>
      </w:pPr>
      <w:r>
        <w:rPr>
          <w:bCs/>
          <w:sz w:val="22"/>
          <w:szCs w:val="22"/>
        </w:rPr>
        <w:lastRenderedPageBreak/>
        <w:t xml:space="preserve">Öğrencilere </w:t>
      </w:r>
      <w:r w:rsidR="0018584C">
        <w:rPr>
          <w:bCs/>
          <w:sz w:val="22"/>
          <w:szCs w:val="22"/>
        </w:rPr>
        <w:t xml:space="preserve">gerekli açıklamalar yapıldıktan sonra </w:t>
      </w:r>
      <w:r w:rsidR="000C792C">
        <w:rPr>
          <w:bCs/>
          <w:sz w:val="22"/>
          <w:szCs w:val="22"/>
        </w:rPr>
        <w:t xml:space="preserve">sayfa </w:t>
      </w:r>
      <w:r w:rsidR="00456B24">
        <w:rPr>
          <w:bCs/>
          <w:sz w:val="22"/>
          <w:szCs w:val="22"/>
        </w:rPr>
        <w:t>23’te</w:t>
      </w:r>
      <w:r w:rsidR="00087750" w:rsidRPr="001C6351">
        <w:rPr>
          <w:bCs/>
          <w:sz w:val="22"/>
          <w:szCs w:val="22"/>
        </w:rPr>
        <w:t xml:space="preserve"> yer alan “</w:t>
      </w:r>
      <w:r w:rsidR="00456B24">
        <w:rPr>
          <w:b/>
          <w:bCs/>
          <w:sz w:val="22"/>
          <w:szCs w:val="22"/>
        </w:rPr>
        <w:t>ANADOLU’DA KONUKSEVERLİK GENELEKSELDİR</w:t>
      </w:r>
      <w:r w:rsidR="00A64F7F">
        <w:rPr>
          <w:bCs/>
          <w:sz w:val="22"/>
          <w:szCs w:val="22"/>
        </w:rPr>
        <w:t xml:space="preserve">”  adlı metni işleyeceğimizden bahsedilecek. </w:t>
      </w:r>
      <w:r w:rsidR="00087750" w:rsidRPr="001C6351">
        <w:rPr>
          <w:bCs/>
          <w:sz w:val="22"/>
          <w:szCs w:val="22"/>
        </w:rPr>
        <w:t xml:space="preserve"> </w:t>
      </w:r>
      <w:r w:rsidR="00A64F7F">
        <w:rPr>
          <w:bCs/>
          <w:sz w:val="22"/>
          <w:szCs w:val="22"/>
        </w:rPr>
        <w:t xml:space="preserve">Bu metinle </w:t>
      </w:r>
      <w:r w:rsidR="00456B24">
        <w:rPr>
          <w:bCs/>
          <w:sz w:val="22"/>
          <w:szCs w:val="22"/>
        </w:rPr>
        <w:t xml:space="preserve">Anadolu’da misafirlik kavramının değerinden bahsedeceğimiz öğrencilere iletilecek. Farklı kültürleri misafir paydasında bütünleştirerek kültürümüzdeki yeri belirleneceği vurgulanacak. </w:t>
      </w:r>
      <w:r w:rsidR="0018584C">
        <w:rPr>
          <w:bCs/>
          <w:sz w:val="22"/>
          <w:szCs w:val="22"/>
        </w:rPr>
        <w:t xml:space="preserve"> </w:t>
      </w:r>
    </w:p>
    <w:p w14:paraId="649342DF" w14:textId="77777777" w:rsidR="00065282" w:rsidRPr="00227C29" w:rsidRDefault="00065282" w:rsidP="00065282">
      <w:pPr>
        <w:rPr>
          <w:b/>
          <w:color w:val="000000"/>
          <w:sz w:val="22"/>
          <w:szCs w:val="22"/>
          <w:u w:val="single"/>
        </w:rPr>
      </w:pPr>
      <w:r w:rsidRPr="00227C29">
        <w:rPr>
          <w:b/>
          <w:color w:val="000000"/>
          <w:sz w:val="22"/>
          <w:szCs w:val="22"/>
          <w:u w:val="single"/>
        </w:rPr>
        <w:t>Gözden Geçirme</w:t>
      </w:r>
    </w:p>
    <w:p w14:paraId="00794898" w14:textId="77777777" w:rsidR="00087750" w:rsidRDefault="0018584C" w:rsidP="00065282">
      <w:pPr>
        <w:rPr>
          <w:bCs/>
          <w:color w:val="000000"/>
          <w:sz w:val="22"/>
          <w:szCs w:val="22"/>
        </w:rPr>
      </w:pPr>
      <w:r>
        <w:rPr>
          <w:bCs/>
          <w:color w:val="000000"/>
          <w:sz w:val="22"/>
          <w:szCs w:val="22"/>
        </w:rPr>
        <w:t>Bu bölümde öğrenciler</w:t>
      </w:r>
      <w:r w:rsidR="00456B24">
        <w:rPr>
          <w:bCs/>
          <w:color w:val="000000"/>
          <w:sz w:val="22"/>
          <w:szCs w:val="22"/>
        </w:rPr>
        <w:t xml:space="preserve">den “Tanrı misafiri” sözünden neler anladığı sorulacak ve derse geçilecek. </w:t>
      </w:r>
    </w:p>
    <w:p w14:paraId="47E2B20E" w14:textId="77777777" w:rsidR="00456B24" w:rsidRPr="001C6351" w:rsidRDefault="00456B24" w:rsidP="00065282">
      <w:pPr>
        <w:rPr>
          <w:bCs/>
          <w:sz w:val="22"/>
          <w:szCs w:val="22"/>
        </w:rPr>
      </w:pPr>
    </w:p>
    <w:p w14:paraId="5ED59DD3" w14:textId="77777777" w:rsidR="00065282" w:rsidRPr="00B90486" w:rsidRDefault="00A64F7F" w:rsidP="00A64F7F">
      <w:pPr>
        <w:jc w:val="center"/>
        <w:rPr>
          <w:b/>
          <w:color w:val="5B9BD5" w:themeColor="accent1"/>
          <w:sz w:val="22"/>
          <w:szCs w:val="22"/>
          <w:u w:val="single"/>
        </w:rPr>
      </w:pPr>
      <w:r w:rsidRPr="00B90486">
        <w:rPr>
          <w:b/>
          <w:color w:val="5B9BD5" w:themeColor="accent1"/>
          <w:sz w:val="22"/>
          <w:szCs w:val="22"/>
          <w:u w:val="single"/>
        </w:rPr>
        <w:t>DERSE GEÇİŞ</w:t>
      </w:r>
    </w:p>
    <w:p w14:paraId="44148BAF" w14:textId="77777777" w:rsidR="00F0369F" w:rsidRDefault="00FA3627" w:rsidP="00087750">
      <w:pPr>
        <w:numPr>
          <w:ilvl w:val="0"/>
          <w:numId w:val="1"/>
        </w:numPr>
        <w:spacing w:before="20" w:after="20"/>
        <w:jc w:val="both"/>
        <w:rPr>
          <w:color w:val="000000"/>
          <w:sz w:val="22"/>
          <w:szCs w:val="22"/>
        </w:rPr>
      </w:pPr>
      <w:r>
        <w:rPr>
          <w:color w:val="000000"/>
          <w:sz w:val="22"/>
          <w:szCs w:val="22"/>
        </w:rPr>
        <w:t>Metinl</w:t>
      </w:r>
      <w:r w:rsidR="000C792C">
        <w:rPr>
          <w:color w:val="000000"/>
          <w:sz w:val="22"/>
          <w:szCs w:val="22"/>
        </w:rPr>
        <w:t>e ilgili görseller incelenecek g</w:t>
      </w:r>
      <w:r>
        <w:rPr>
          <w:color w:val="000000"/>
          <w:sz w:val="22"/>
          <w:szCs w:val="22"/>
        </w:rPr>
        <w:t>örsel okuma yapılacak</w:t>
      </w:r>
      <w:r w:rsidR="00087750" w:rsidRPr="001C6351">
        <w:rPr>
          <w:color w:val="000000"/>
          <w:sz w:val="22"/>
          <w:szCs w:val="22"/>
        </w:rPr>
        <w:t>.</w:t>
      </w:r>
    </w:p>
    <w:p w14:paraId="633F7EDB" w14:textId="77777777" w:rsidR="00087750" w:rsidRPr="001C6351" w:rsidRDefault="00087750" w:rsidP="00087750">
      <w:pPr>
        <w:numPr>
          <w:ilvl w:val="0"/>
          <w:numId w:val="1"/>
        </w:numPr>
        <w:spacing w:before="20" w:after="20"/>
        <w:jc w:val="both"/>
        <w:rPr>
          <w:color w:val="000000"/>
          <w:sz w:val="22"/>
          <w:szCs w:val="22"/>
        </w:rPr>
      </w:pPr>
      <w:r w:rsidRPr="001C6351">
        <w:rPr>
          <w:bCs/>
          <w:color w:val="000000"/>
          <w:sz w:val="22"/>
          <w:szCs w:val="22"/>
        </w:rPr>
        <w:t xml:space="preserve">Metnin </w:t>
      </w:r>
      <w:r w:rsidR="00FA3627">
        <w:rPr>
          <w:bCs/>
          <w:color w:val="000000"/>
          <w:sz w:val="22"/>
          <w:szCs w:val="22"/>
        </w:rPr>
        <w:t xml:space="preserve">bir kez sessizce herkes tarafından okunması sağlanacak. Bu esnada bilinmeyen kelimeler tespit edilecek. </w:t>
      </w:r>
      <w:r w:rsidR="00456B24">
        <w:rPr>
          <w:bCs/>
          <w:color w:val="000000"/>
          <w:sz w:val="22"/>
          <w:szCs w:val="22"/>
        </w:rPr>
        <w:t xml:space="preserve">Metinde </w:t>
      </w:r>
      <w:r w:rsidR="00B90486">
        <w:rPr>
          <w:bCs/>
          <w:color w:val="000000"/>
          <w:sz w:val="22"/>
          <w:szCs w:val="22"/>
        </w:rPr>
        <w:t>b</w:t>
      </w:r>
      <w:r w:rsidR="00FA3627">
        <w:rPr>
          <w:bCs/>
          <w:color w:val="000000"/>
          <w:sz w:val="22"/>
          <w:szCs w:val="22"/>
        </w:rPr>
        <w:t xml:space="preserve">ulunan kelimeler tahtaya yazılacak. TDK sözlük akıllı tahtadan açılarak anlamları sözlük defterine yazılacak. </w:t>
      </w:r>
    </w:p>
    <w:p w14:paraId="15F27FF0" w14:textId="77777777" w:rsidR="00087750" w:rsidRPr="001C6351" w:rsidRDefault="00FA3627" w:rsidP="00087750">
      <w:pPr>
        <w:numPr>
          <w:ilvl w:val="0"/>
          <w:numId w:val="1"/>
        </w:numPr>
        <w:spacing w:before="20" w:after="20"/>
        <w:jc w:val="both"/>
        <w:rPr>
          <w:color w:val="000000"/>
          <w:sz w:val="22"/>
          <w:szCs w:val="22"/>
        </w:rPr>
      </w:pPr>
      <w:r>
        <w:rPr>
          <w:color w:val="000000"/>
          <w:sz w:val="22"/>
          <w:szCs w:val="22"/>
        </w:rPr>
        <w:t>Metin i</w:t>
      </w:r>
      <w:r w:rsidR="00087750" w:rsidRPr="001C6351">
        <w:rPr>
          <w:color w:val="000000"/>
          <w:sz w:val="22"/>
          <w:szCs w:val="22"/>
        </w:rPr>
        <w:t xml:space="preserve">kinci kez sesli olarak okunacak. </w:t>
      </w:r>
      <w:r w:rsidR="00456B24">
        <w:rPr>
          <w:color w:val="000000"/>
          <w:sz w:val="22"/>
          <w:szCs w:val="22"/>
        </w:rPr>
        <w:t>Parçalı</w:t>
      </w:r>
      <w:r w:rsidR="000B56B4">
        <w:rPr>
          <w:color w:val="000000"/>
          <w:sz w:val="22"/>
          <w:szCs w:val="22"/>
        </w:rPr>
        <w:t xml:space="preserve"> okuma yapılacağı öğrencilere söylenip takip etmeleri istenecek.</w:t>
      </w:r>
      <w:r w:rsidR="00087750" w:rsidRPr="001C6351">
        <w:rPr>
          <w:bCs/>
          <w:color w:val="000000"/>
          <w:sz w:val="22"/>
          <w:szCs w:val="22"/>
        </w:rPr>
        <w:t xml:space="preserve"> </w:t>
      </w:r>
      <w:r>
        <w:rPr>
          <w:bCs/>
          <w:color w:val="000000"/>
          <w:sz w:val="22"/>
          <w:szCs w:val="22"/>
        </w:rPr>
        <w:t>Bu okuma sonrasında a</w:t>
      </w:r>
      <w:r w:rsidR="00087750" w:rsidRPr="001C6351">
        <w:rPr>
          <w:bCs/>
          <w:color w:val="000000"/>
          <w:sz w:val="22"/>
          <w:szCs w:val="22"/>
        </w:rPr>
        <w:t>nahtar kelimeler belirlenecek</w:t>
      </w:r>
      <w:r w:rsidR="000B56B4">
        <w:rPr>
          <w:bCs/>
          <w:color w:val="000000"/>
          <w:sz w:val="22"/>
          <w:szCs w:val="22"/>
        </w:rPr>
        <w:t xml:space="preserve"> ve tahtaya yazılacak</w:t>
      </w:r>
      <w:r w:rsidR="00087750" w:rsidRPr="001C6351">
        <w:rPr>
          <w:bCs/>
          <w:color w:val="000000"/>
          <w:sz w:val="22"/>
          <w:szCs w:val="22"/>
        </w:rPr>
        <w:t>.</w:t>
      </w:r>
    </w:p>
    <w:p w14:paraId="1322CEA4" w14:textId="6949B372" w:rsidR="00087750" w:rsidRPr="001C6351" w:rsidRDefault="00087750" w:rsidP="00087750">
      <w:pPr>
        <w:numPr>
          <w:ilvl w:val="0"/>
          <w:numId w:val="1"/>
        </w:numPr>
        <w:spacing w:before="20" w:after="20"/>
        <w:jc w:val="both"/>
        <w:rPr>
          <w:color w:val="000000"/>
          <w:sz w:val="22"/>
          <w:szCs w:val="22"/>
        </w:rPr>
      </w:pPr>
      <w:r w:rsidRPr="001C6351">
        <w:rPr>
          <w:color w:val="000000"/>
          <w:sz w:val="22"/>
          <w:szCs w:val="22"/>
          <w:u w:val="single"/>
        </w:rPr>
        <w:t>Anahtar Kelimeler</w:t>
      </w:r>
      <w:r w:rsidRPr="001C6351">
        <w:rPr>
          <w:color w:val="000000"/>
          <w:sz w:val="22"/>
          <w:szCs w:val="22"/>
        </w:rPr>
        <w:t xml:space="preserve"> : </w:t>
      </w:r>
      <w:r w:rsidR="00456B24">
        <w:rPr>
          <w:color w:val="000000"/>
          <w:sz w:val="22"/>
          <w:szCs w:val="22"/>
        </w:rPr>
        <w:t>Anadolu, konuk, misafirhane, konukseverlik</w:t>
      </w:r>
      <w:r w:rsidR="00CF145A">
        <w:rPr>
          <w:color w:val="000000"/>
          <w:sz w:val="22"/>
          <w:szCs w:val="22"/>
        </w:rPr>
        <w:t>, ahilik, geleneksel</w:t>
      </w:r>
    </w:p>
    <w:p w14:paraId="395E22C0" w14:textId="77777777" w:rsidR="00D24BB6" w:rsidRPr="001C6351" w:rsidRDefault="00D24BB6" w:rsidP="00D24BB6">
      <w:pPr>
        <w:jc w:val="both"/>
        <w:rPr>
          <w:color w:val="000000"/>
          <w:sz w:val="22"/>
          <w:szCs w:val="22"/>
        </w:rPr>
      </w:pPr>
    </w:p>
    <w:p w14:paraId="6B67E9ED" w14:textId="77777777" w:rsidR="00065282" w:rsidRPr="00B90486" w:rsidRDefault="00065282" w:rsidP="00065282">
      <w:pPr>
        <w:spacing w:before="20" w:after="20"/>
        <w:jc w:val="both"/>
        <w:rPr>
          <w:b/>
          <w:bCs/>
          <w:color w:val="000000"/>
          <w:sz w:val="26"/>
          <w:szCs w:val="26"/>
          <w:u w:val="single"/>
        </w:rPr>
      </w:pPr>
      <w:r w:rsidRPr="00B90486">
        <w:rPr>
          <w:b/>
          <w:bCs/>
          <w:color w:val="000000"/>
          <w:sz w:val="26"/>
          <w:szCs w:val="26"/>
          <w:u w:val="single"/>
        </w:rPr>
        <w:t xml:space="preserve">1. Etkinlik </w:t>
      </w:r>
    </w:p>
    <w:p w14:paraId="259A21B5" w14:textId="5C3CC8A5" w:rsidR="00AE0933" w:rsidRPr="00AE0933" w:rsidRDefault="00AE0933" w:rsidP="00AE0933">
      <w:pPr>
        <w:shd w:val="clear" w:color="auto" w:fill="FFFFFF"/>
        <w:textAlignment w:val="baseline"/>
        <w:rPr>
          <w:color w:val="000000" w:themeColor="text1"/>
          <w:sz w:val="22"/>
          <w:szCs w:val="22"/>
        </w:rPr>
      </w:pPr>
      <w:r w:rsidRPr="00AE0933">
        <w:rPr>
          <w:bCs/>
          <w:color w:val="000000" w:themeColor="text1"/>
          <w:sz w:val="22"/>
          <w:szCs w:val="22"/>
          <w:bdr w:val="none" w:sz="0" w:space="0" w:color="auto" w:frame="1"/>
        </w:rPr>
        <w:t xml:space="preserve">Metinde önemli olan cümleler not edilecek. </w:t>
      </w:r>
    </w:p>
    <w:p w14:paraId="53BE5C65" w14:textId="77777777" w:rsidR="00AE0933" w:rsidRPr="00AE0933" w:rsidRDefault="00AE0933" w:rsidP="00AE0933">
      <w:pPr>
        <w:shd w:val="clear" w:color="auto" w:fill="FFFFFF"/>
        <w:textAlignment w:val="baseline"/>
        <w:rPr>
          <w:i/>
          <w:color w:val="000000"/>
          <w:sz w:val="16"/>
          <w:szCs w:val="16"/>
        </w:rPr>
      </w:pPr>
      <w:r w:rsidRPr="00AE0933">
        <w:rPr>
          <w:i/>
          <w:color w:val="000000"/>
          <w:sz w:val="16"/>
          <w:szCs w:val="16"/>
        </w:rPr>
        <w:t>Türklerin  konukseverlikleri çok eskiye dayanır.</w:t>
      </w:r>
    </w:p>
    <w:p w14:paraId="48EB6DED" w14:textId="77777777" w:rsidR="00AE0933" w:rsidRPr="00AE0933" w:rsidRDefault="00AE0933" w:rsidP="00AE0933">
      <w:pPr>
        <w:shd w:val="clear" w:color="auto" w:fill="FFFFFF"/>
        <w:textAlignment w:val="baseline"/>
        <w:rPr>
          <w:i/>
          <w:color w:val="000000"/>
          <w:sz w:val="16"/>
          <w:szCs w:val="16"/>
        </w:rPr>
      </w:pPr>
      <w:r w:rsidRPr="00AE0933">
        <w:rPr>
          <w:i/>
          <w:color w:val="000000"/>
          <w:sz w:val="16"/>
          <w:szCs w:val="16"/>
        </w:rPr>
        <w:t>Anadolu’daki konukseverlik gelenek ve göreneğinin temelinde eski Ahi gelenekleri yatmaktadır. Ahiler gelen konukları ağırlamak için birbirleriyle yarış ederlerdi.</w:t>
      </w:r>
    </w:p>
    <w:p w14:paraId="0AE4F1C5" w14:textId="77777777" w:rsidR="00AE0933" w:rsidRPr="00AE0933" w:rsidRDefault="00AE0933" w:rsidP="00AE0933">
      <w:pPr>
        <w:shd w:val="clear" w:color="auto" w:fill="FFFFFF"/>
        <w:textAlignment w:val="baseline"/>
        <w:rPr>
          <w:i/>
          <w:color w:val="000000"/>
          <w:sz w:val="16"/>
          <w:szCs w:val="16"/>
        </w:rPr>
      </w:pPr>
      <w:r w:rsidRPr="00AE0933">
        <w:rPr>
          <w:i/>
          <w:color w:val="000000"/>
          <w:sz w:val="16"/>
          <w:szCs w:val="16"/>
        </w:rPr>
        <w:t>Arap Seyyahı İbni Batuta kitabında Türklerin konukseverliğini anlata anlata bitirememiştir.</w:t>
      </w:r>
    </w:p>
    <w:p w14:paraId="0C1BCFC9" w14:textId="77777777" w:rsidR="00AE0933" w:rsidRPr="00AE0933" w:rsidRDefault="00AE0933" w:rsidP="00AE0933">
      <w:pPr>
        <w:shd w:val="clear" w:color="auto" w:fill="FFFFFF"/>
        <w:textAlignment w:val="baseline"/>
        <w:rPr>
          <w:i/>
          <w:color w:val="000000"/>
          <w:sz w:val="16"/>
          <w:szCs w:val="16"/>
        </w:rPr>
      </w:pPr>
      <w:r w:rsidRPr="00AE0933">
        <w:rPr>
          <w:i/>
          <w:color w:val="000000"/>
          <w:sz w:val="16"/>
          <w:szCs w:val="16"/>
        </w:rPr>
        <w:t>Konuk sevmek, konuğa ikramda bulunmak, insan sevgisinin başında gelir.</w:t>
      </w:r>
    </w:p>
    <w:p w14:paraId="445D790B" w14:textId="77777777" w:rsidR="00F905D0" w:rsidRDefault="00F905D0" w:rsidP="00065282">
      <w:pPr>
        <w:spacing w:before="20" w:after="20"/>
        <w:jc w:val="both"/>
        <w:rPr>
          <w:b/>
          <w:bCs/>
          <w:color w:val="000000"/>
          <w:sz w:val="26"/>
          <w:szCs w:val="26"/>
          <w:u w:val="single"/>
        </w:rPr>
      </w:pPr>
    </w:p>
    <w:p w14:paraId="50F969BF" w14:textId="77777777" w:rsidR="00B12132" w:rsidRPr="00B90486" w:rsidRDefault="00B12132" w:rsidP="00065282">
      <w:pPr>
        <w:spacing w:before="20" w:after="20"/>
        <w:jc w:val="both"/>
        <w:rPr>
          <w:b/>
          <w:bCs/>
          <w:color w:val="000000"/>
          <w:sz w:val="26"/>
          <w:szCs w:val="26"/>
          <w:u w:val="single"/>
        </w:rPr>
      </w:pPr>
      <w:r w:rsidRPr="00B90486">
        <w:rPr>
          <w:b/>
          <w:bCs/>
          <w:color w:val="000000"/>
          <w:sz w:val="26"/>
          <w:szCs w:val="26"/>
          <w:u w:val="single"/>
        </w:rPr>
        <w:t xml:space="preserve">2. Etkinlik </w:t>
      </w:r>
    </w:p>
    <w:p w14:paraId="6A6F98F7" w14:textId="0815E60C" w:rsidR="00F905D0" w:rsidRDefault="00CF145A" w:rsidP="00F905D0">
      <w:pPr>
        <w:shd w:val="clear" w:color="auto" w:fill="FFFFFF"/>
        <w:textAlignment w:val="baseline"/>
        <w:rPr>
          <w:color w:val="000000"/>
          <w:sz w:val="22"/>
          <w:szCs w:val="22"/>
        </w:rPr>
      </w:pPr>
      <w:r>
        <w:rPr>
          <w:color w:val="000000"/>
          <w:sz w:val="22"/>
          <w:szCs w:val="22"/>
        </w:rPr>
        <w:t>Etkinlikte metinde geçen kelimelerin anlamları belirlenecek.</w:t>
      </w:r>
    </w:p>
    <w:p w14:paraId="71DB3597" w14:textId="20C32552" w:rsidR="00CF145A" w:rsidRPr="00CF145A" w:rsidRDefault="00CF145A" w:rsidP="00CF145A">
      <w:pPr>
        <w:shd w:val="clear" w:color="auto" w:fill="FFFFFF"/>
        <w:textAlignment w:val="baseline"/>
        <w:rPr>
          <w:color w:val="000000" w:themeColor="text1"/>
          <w:sz w:val="16"/>
          <w:szCs w:val="16"/>
        </w:rPr>
      </w:pPr>
      <w:r w:rsidRPr="00CF145A">
        <w:rPr>
          <w:b/>
          <w:bCs/>
          <w:color w:val="000000" w:themeColor="text1"/>
          <w:sz w:val="16"/>
          <w:szCs w:val="16"/>
          <w:bdr w:val="none" w:sz="0" w:space="0" w:color="auto" w:frame="1"/>
        </w:rPr>
        <w:t>Geleneksel</w:t>
      </w:r>
      <w:r>
        <w:rPr>
          <w:color w:val="000000" w:themeColor="text1"/>
          <w:sz w:val="16"/>
          <w:szCs w:val="16"/>
        </w:rPr>
        <w:t xml:space="preserve">: </w:t>
      </w:r>
      <w:r w:rsidRPr="00CF145A">
        <w:rPr>
          <w:color w:val="000000" w:themeColor="text1"/>
          <w:sz w:val="16"/>
          <w:szCs w:val="16"/>
        </w:rPr>
        <w:t>Geleneğe dayanan, gelenekle ilgili olan, kökleşik, ananevi</w:t>
      </w:r>
    </w:p>
    <w:p w14:paraId="7BD744F1" w14:textId="33BCAA5D" w:rsidR="00CF145A" w:rsidRPr="00CF145A" w:rsidRDefault="00CF145A" w:rsidP="00CF145A">
      <w:pPr>
        <w:shd w:val="clear" w:color="auto" w:fill="FFFFFF"/>
        <w:textAlignment w:val="baseline"/>
        <w:rPr>
          <w:color w:val="000000" w:themeColor="text1"/>
          <w:sz w:val="16"/>
          <w:szCs w:val="16"/>
        </w:rPr>
      </w:pPr>
      <w:r w:rsidRPr="00CF145A">
        <w:rPr>
          <w:b/>
          <w:bCs/>
          <w:color w:val="000000" w:themeColor="text1"/>
          <w:sz w:val="16"/>
          <w:szCs w:val="16"/>
          <w:bdr w:val="none" w:sz="0" w:space="0" w:color="auto" w:frame="1"/>
        </w:rPr>
        <w:t>Ahilik</w:t>
      </w:r>
      <w:r>
        <w:rPr>
          <w:color w:val="000000" w:themeColor="text1"/>
          <w:sz w:val="16"/>
          <w:szCs w:val="16"/>
        </w:rPr>
        <w:t xml:space="preserve">: </w:t>
      </w:r>
      <w:r w:rsidRPr="00CF145A">
        <w:rPr>
          <w:color w:val="000000" w:themeColor="text1"/>
          <w:sz w:val="16"/>
          <w:szCs w:val="16"/>
        </w:rPr>
        <w:t>Kökleri eski Türk törelerine dayanan ve Anadolu’da yüksek bir gelişim gösteren esnaf, zanaatçı, çiftçi vb. bütün çalışma kollarını içine alan ocak</w:t>
      </w:r>
    </w:p>
    <w:p w14:paraId="0D592923" w14:textId="2EF3D625" w:rsidR="00CF145A" w:rsidRPr="00CF145A" w:rsidRDefault="00CF145A" w:rsidP="00CF145A">
      <w:pPr>
        <w:shd w:val="clear" w:color="auto" w:fill="FFFFFF"/>
        <w:textAlignment w:val="baseline"/>
        <w:rPr>
          <w:color w:val="000000" w:themeColor="text1"/>
          <w:sz w:val="16"/>
          <w:szCs w:val="16"/>
        </w:rPr>
      </w:pPr>
      <w:r w:rsidRPr="00CF145A">
        <w:rPr>
          <w:b/>
          <w:bCs/>
          <w:color w:val="000000" w:themeColor="text1"/>
          <w:sz w:val="16"/>
          <w:szCs w:val="16"/>
          <w:bdr w:val="none" w:sz="0" w:space="0" w:color="auto" w:frame="1"/>
        </w:rPr>
        <w:t>Telaş</w:t>
      </w:r>
      <w:r>
        <w:rPr>
          <w:color w:val="000000" w:themeColor="text1"/>
          <w:sz w:val="16"/>
          <w:szCs w:val="16"/>
        </w:rPr>
        <w:t xml:space="preserve">: </w:t>
      </w:r>
      <w:r w:rsidRPr="00CF145A">
        <w:rPr>
          <w:color w:val="000000" w:themeColor="text1"/>
          <w:sz w:val="16"/>
          <w:szCs w:val="16"/>
        </w:rPr>
        <w:t>Herhangi bir sebeple acelecilik</w:t>
      </w:r>
    </w:p>
    <w:p w14:paraId="5B6B1771" w14:textId="77777777" w:rsidR="00CF145A" w:rsidRDefault="00CF145A" w:rsidP="00345294">
      <w:pPr>
        <w:jc w:val="both"/>
        <w:rPr>
          <w:b/>
          <w:bCs/>
          <w:color w:val="000000" w:themeColor="text1"/>
          <w:sz w:val="16"/>
          <w:szCs w:val="16"/>
          <w:bdr w:val="none" w:sz="0" w:space="0" w:color="auto" w:frame="1"/>
        </w:rPr>
      </w:pPr>
    </w:p>
    <w:p w14:paraId="564C3A49" w14:textId="77777777" w:rsidR="00087750" w:rsidRPr="00B70F03" w:rsidRDefault="00B12132" w:rsidP="00345294">
      <w:pPr>
        <w:jc w:val="both"/>
        <w:rPr>
          <w:b/>
          <w:bCs/>
          <w:color w:val="000000"/>
          <w:sz w:val="26"/>
          <w:szCs w:val="26"/>
          <w:u w:val="single"/>
        </w:rPr>
      </w:pPr>
      <w:r w:rsidRPr="00B70F03">
        <w:rPr>
          <w:b/>
          <w:bCs/>
          <w:color w:val="000000"/>
          <w:sz w:val="26"/>
          <w:szCs w:val="26"/>
          <w:u w:val="single"/>
        </w:rPr>
        <w:t>3.</w:t>
      </w:r>
      <w:r w:rsidR="004067F9" w:rsidRPr="00B70F03">
        <w:rPr>
          <w:b/>
          <w:bCs/>
          <w:color w:val="000000"/>
          <w:sz w:val="26"/>
          <w:szCs w:val="26"/>
          <w:u w:val="single"/>
        </w:rPr>
        <w:t xml:space="preserve"> Etkinlik</w:t>
      </w:r>
    </w:p>
    <w:p w14:paraId="1339A320" w14:textId="61420DAE" w:rsidR="00F905D0" w:rsidRPr="00F905D0" w:rsidRDefault="00CF145A" w:rsidP="00F905D0">
      <w:pPr>
        <w:shd w:val="clear" w:color="auto" w:fill="FFFFFF"/>
        <w:textAlignment w:val="baseline"/>
        <w:rPr>
          <w:i/>
          <w:color w:val="000000"/>
          <w:sz w:val="18"/>
          <w:szCs w:val="18"/>
        </w:rPr>
      </w:pPr>
      <w:r>
        <w:rPr>
          <w:color w:val="000000"/>
          <w:sz w:val="22"/>
          <w:szCs w:val="22"/>
        </w:rPr>
        <w:t>Görsel incelenecek. Öğrencilerde oluşan çağrışımlar üzerinden konuşıulacak.</w:t>
      </w:r>
    </w:p>
    <w:p w14:paraId="2533ABD6" w14:textId="77777777" w:rsidR="00F905D0" w:rsidRPr="00F905D0" w:rsidRDefault="00F905D0" w:rsidP="00F905D0">
      <w:pPr>
        <w:shd w:val="clear" w:color="auto" w:fill="FFFFFF"/>
        <w:textAlignment w:val="baseline"/>
        <w:rPr>
          <w:color w:val="000000"/>
          <w:sz w:val="18"/>
          <w:szCs w:val="18"/>
        </w:rPr>
      </w:pPr>
    </w:p>
    <w:p w14:paraId="41473372" w14:textId="638D61DF" w:rsidR="00CF145A" w:rsidRDefault="00B12132" w:rsidP="00CF145A">
      <w:pPr>
        <w:rPr>
          <w:b/>
          <w:bCs/>
          <w:color w:val="000000"/>
          <w:sz w:val="26"/>
          <w:szCs w:val="26"/>
          <w:u w:val="single"/>
        </w:rPr>
      </w:pPr>
      <w:r w:rsidRPr="00B70F03">
        <w:rPr>
          <w:b/>
          <w:bCs/>
          <w:color w:val="000000"/>
          <w:sz w:val="26"/>
          <w:szCs w:val="26"/>
          <w:u w:val="single"/>
        </w:rPr>
        <w:t>4</w:t>
      </w:r>
      <w:r w:rsidR="00087750" w:rsidRPr="00B70F03">
        <w:rPr>
          <w:b/>
          <w:bCs/>
          <w:color w:val="000000"/>
          <w:sz w:val="26"/>
          <w:szCs w:val="26"/>
          <w:u w:val="single"/>
        </w:rPr>
        <w:t>. Etkinlik</w:t>
      </w:r>
    </w:p>
    <w:p w14:paraId="41F09076" w14:textId="4ED11BB7" w:rsidR="00CF145A" w:rsidRDefault="00CF145A" w:rsidP="00CF145A">
      <w:pPr>
        <w:rPr>
          <w:bCs/>
          <w:color w:val="000000"/>
          <w:sz w:val="22"/>
          <w:szCs w:val="22"/>
        </w:rPr>
      </w:pPr>
      <w:r>
        <w:rPr>
          <w:bCs/>
          <w:color w:val="000000"/>
          <w:sz w:val="22"/>
          <w:szCs w:val="22"/>
        </w:rPr>
        <w:t>Sorular cevaplanacak.</w:t>
      </w:r>
    </w:p>
    <w:p w14:paraId="2185A99A" w14:textId="77777777" w:rsidR="00CF145A" w:rsidRPr="00CF145A" w:rsidRDefault="00CF145A" w:rsidP="00CF145A">
      <w:pPr>
        <w:shd w:val="clear" w:color="auto" w:fill="FFFFFF"/>
        <w:textAlignment w:val="baseline"/>
        <w:rPr>
          <w:color w:val="000000" w:themeColor="text1"/>
          <w:sz w:val="16"/>
          <w:szCs w:val="16"/>
        </w:rPr>
      </w:pPr>
      <w:r w:rsidRPr="00CF145A">
        <w:rPr>
          <w:b/>
          <w:bCs/>
          <w:color w:val="000000" w:themeColor="text1"/>
          <w:sz w:val="16"/>
          <w:szCs w:val="16"/>
          <w:bdr w:val="none" w:sz="0" w:space="0" w:color="auto" w:frame="1"/>
        </w:rPr>
        <w:t>1. Konukseverlik hakkında neler biliyordunuz?</w:t>
      </w:r>
    </w:p>
    <w:p w14:paraId="1FC84872" w14:textId="6C9067E9" w:rsidR="00CF145A" w:rsidRPr="00CF145A" w:rsidRDefault="00CF145A" w:rsidP="00CF145A">
      <w:pPr>
        <w:shd w:val="clear" w:color="auto" w:fill="FFFFFF"/>
        <w:textAlignment w:val="baseline"/>
        <w:rPr>
          <w:color w:val="000000" w:themeColor="text1"/>
          <w:sz w:val="16"/>
          <w:szCs w:val="16"/>
        </w:rPr>
      </w:pPr>
      <w:r w:rsidRPr="00CF145A">
        <w:rPr>
          <w:color w:val="000000" w:themeColor="text1"/>
          <w:sz w:val="16"/>
          <w:szCs w:val="16"/>
        </w:rPr>
        <w:t>Konukseverlik, misafir ağırlamaktan hoşlanmak demektir. Türkler konukseverliği ile dünyaya nam salmışlardır. Konukseverlik bizde bir gelenektir ve çok önem gösterilir.</w:t>
      </w:r>
    </w:p>
    <w:p w14:paraId="61900C89" w14:textId="77777777" w:rsidR="00CF145A" w:rsidRPr="00CF145A" w:rsidRDefault="00CF145A" w:rsidP="00CF145A">
      <w:pPr>
        <w:shd w:val="clear" w:color="auto" w:fill="FFFFFF"/>
        <w:textAlignment w:val="baseline"/>
        <w:rPr>
          <w:color w:val="000000" w:themeColor="text1"/>
          <w:sz w:val="16"/>
          <w:szCs w:val="16"/>
        </w:rPr>
      </w:pPr>
      <w:r w:rsidRPr="00CF145A">
        <w:rPr>
          <w:b/>
          <w:bCs/>
          <w:color w:val="000000" w:themeColor="text1"/>
          <w:sz w:val="16"/>
          <w:szCs w:val="16"/>
          <w:bdr w:val="none" w:sz="0" w:space="0" w:color="auto" w:frame="1"/>
        </w:rPr>
        <w:t>2. Metni okuduktan sonra konukseverlik hakkında neler öğrendiniz?</w:t>
      </w:r>
    </w:p>
    <w:p w14:paraId="6E3DDCC7" w14:textId="3B70AC57" w:rsidR="00CF145A" w:rsidRPr="00CF145A" w:rsidRDefault="00CF145A" w:rsidP="00CF145A">
      <w:pPr>
        <w:shd w:val="clear" w:color="auto" w:fill="FFFFFF"/>
        <w:textAlignment w:val="baseline"/>
        <w:rPr>
          <w:color w:val="000000" w:themeColor="text1"/>
          <w:sz w:val="16"/>
          <w:szCs w:val="16"/>
        </w:rPr>
      </w:pPr>
      <w:r w:rsidRPr="00CF145A">
        <w:rPr>
          <w:color w:val="000000" w:themeColor="text1"/>
          <w:sz w:val="16"/>
          <w:szCs w:val="16"/>
        </w:rPr>
        <w:t>Konukseverliğin çok eski zamanlara, ahilik geleneklere dayandığını öğrendim. İnsanların konuklarını memnun etmek için her şeyi gözden çıkarabileceklerini öğrendim.</w:t>
      </w:r>
    </w:p>
    <w:p w14:paraId="564BA58B" w14:textId="77777777" w:rsidR="00CF145A" w:rsidRPr="00CF145A" w:rsidRDefault="00CF145A" w:rsidP="00CF145A">
      <w:pPr>
        <w:shd w:val="clear" w:color="auto" w:fill="FFFFFF"/>
        <w:textAlignment w:val="baseline"/>
        <w:rPr>
          <w:color w:val="000000" w:themeColor="text1"/>
          <w:sz w:val="16"/>
          <w:szCs w:val="16"/>
        </w:rPr>
      </w:pPr>
      <w:r w:rsidRPr="00CF145A">
        <w:rPr>
          <w:b/>
          <w:bCs/>
          <w:color w:val="000000" w:themeColor="text1"/>
          <w:sz w:val="16"/>
          <w:szCs w:val="16"/>
          <w:bdr w:val="none" w:sz="0" w:space="0" w:color="auto" w:frame="1"/>
        </w:rPr>
        <w:t>3. Metne göre konukları sevmenin ve onlara ikramda bulunmanın nedeni nedir?</w:t>
      </w:r>
    </w:p>
    <w:p w14:paraId="2F1AAB06" w14:textId="2D1FE3BE" w:rsidR="00CF145A" w:rsidRPr="00CF145A" w:rsidRDefault="00CF145A" w:rsidP="00CF145A">
      <w:pPr>
        <w:shd w:val="clear" w:color="auto" w:fill="FFFFFF"/>
        <w:textAlignment w:val="baseline"/>
        <w:rPr>
          <w:color w:val="000000" w:themeColor="text1"/>
          <w:sz w:val="16"/>
          <w:szCs w:val="16"/>
        </w:rPr>
      </w:pPr>
      <w:r w:rsidRPr="00CF145A">
        <w:rPr>
          <w:color w:val="000000" w:themeColor="text1"/>
          <w:sz w:val="16"/>
          <w:szCs w:val="16"/>
        </w:rPr>
        <w:t>İnsan sevgisidir. İnsanların bunu görev olarak kabul etmesidir.</w:t>
      </w:r>
    </w:p>
    <w:p w14:paraId="68E8D4E5" w14:textId="77777777" w:rsidR="00B70F03" w:rsidRPr="00775A81" w:rsidRDefault="00B70F03" w:rsidP="00775A81">
      <w:pPr>
        <w:pStyle w:val="NormalWeb"/>
        <w:shd w:val="clear" w:color="auto" w:fill="FFFFFF"/>
        <w:spacing w:before="0" w:beforeAutospacing="0" w:after="0" w:afterAutospacing="0"/>
        <w:textAlignment w:val="baseline"/>
        <w:rPr>
          <w:bCs/>
          <w:color w:val="000000"/>
          <w:sz w:val="22"/>
          <w:szCs w:val="22"/>
        </w:rPr>
      </w:pPr>
    </w:p>
    <w:p w14:paraId="473C329F" w14:textId="77777777" w:rsidR="00087750"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 xml:space="preserve">5. Etkinlik </w:t>
      </w:r>
    </w:p>
    <w:p w14:paraId="7632C5C5" w14:textId="37386FB0" w:rsidR="00A712E2" w:rsidRDefault="00CF145A" w:rsidP="00A712E2">
      <w:pPr>
        <w:shd w:val="clear" w:color="auto" w:fill="FFFFFF"/>
        <w:textAlignment w:val="baseline"/>
        <w:rPr>
          <w:bCs/>
          <w:color w:val="000000"/>
          <w:sz w:val="22"/>
          <w:szCs w:val="22"/>
        </w:rPr>
      </w:pPr>
      <w:r>
        <w:rPr>
          <w:bCs/>
          <w:color w:val="000000"/>
          <w:sz w:val="22"/>
          <w:szCs w:val="22"/>
        </w:rPr>
        <w:t xml:space="preserve">Etkinlikteki başlıklara uygun olarak bölümler doldurulacak. </w:t>
      </w:r>
    </w:p>
    <w:p w14:paraId="0BBD22A0" w14:textId="77777777" w:rsidR="00CF145A" w:rsidRPr="00CF145A" w:rsidRDefault="00CF145A" w:rsidP="00CF145A">
      <w:pPr>
        <w:rPr>
          <w:rFonts w:eastAsia="Times New Roman"/>
          <w:i/>
          <w:color w:val="000000"/>
          <w:sz w:val="16"/>
          <w:szCs w:val="16"/>
        </w:rPr>
      </w:pPr>
      <w:r w:rsidRPr="00CF145A">
        <w:rPr>
          <w:rFonts w:eastAsia="Times New Roman"/>
          <w:b/>
          <w:bCs/>
          <w:i/>
          <w:color w:val="000000"/>
          <w:sz w:val="16"/>
          <w:szCs w:val="16"/>
          <w:bdr w:val="none" w:sz="0" w:space="0" w:color="auto" w:frame="1"/>
        </w:rPr>
        <w:t>Metinde ne anlatılıyor?</w:t>
      </w:r>
    </w:p>
    <w:p w14:paraId="46C9651A" w14:textId="71E61649" w:rsidR="00CF145A" w:rsidRPr="00CF145A" w:rsidRDefault="00CF145A" w:rsidP="00CF145A">
      <w:pPr>
        <w:shd w:val="clear" w:color="auto" w:fill="FFFFFF"/>
        <w:textAlignment w:val="baseline"/>
        <w:rPr>
          <w:i/>
          <w:color w:val="000000"/>
          <w:sz w:val="16"/>
          <w:szCs w:val="16"/>
        </w:rPr>
      </w:pPr>
      <w:r w:rsidRPr="00CF145A">
        <w:rPr>
          <w:i/>
          <w:color w:val="000000"/>
          <w:sz w:val="16"/>
          <w:szCs w:val="16"/>
        </w:rPr>
        <w:t>Türklerin konukseverliği</w:t>
      </w:r>
    </w:p>
    <w:p w14:paraId="5735D69B" w14:textId="77777777" w:rsidR="00CF145A" w:rsidRPr="00CF145A" w:rsidRDefault="00CF145A" w:rsidP="00CF145A">
      <w:pPr>
        <w:rPr>
          <w:rFonts w:eastAsia="Times New Roman"/>
          <w:i/>
          <w:color w:val="000000"/>
          <w:sz w:val="16"/>
          <w:szCs w:val="16"/>
        </w:rPr>
      </w:pPr>
      <w:r w:rsidRPr="00CF145A">
        <w:rPr>
          <w:rFonts w:eastAsia="Times New Roman"/>
          <w:b/>
          <w:bCs/>
          <w:i/>
          <w:color w:val="000000"/>
          <w:sz w:val="16"/>
          <w:szCs w:val="16"/>
          <w:bdr w:val="none" w:sz="0" w:space="0" w:color="auto" w:frame="1"/>
        </w:rPr>
        <w:t>Metinden çıkarılan sonuç nedir?</w:t>
      </w:r>
    </w:p>
    <w:p w14:paraId="14DA1CC4" w14:textId="4776DA8A" w:rsidR="00A712E2" w:rsidRDefault="00CF145A" w:rsidP="00CF145A">
      <w:pPr>
        <w:spacing w:before="20" w:after="20"/>
        <w:ind w:left="45"/>
        <w:rPr>
          <w:i/>
          <w:color w:val="000000"/>
          <w:sz w:val="16"/>
          <w:szCs w:val="16"/>
        </w:rPr>
      </w:pPr>
      <w:r w:rsidRPr="00CF145A">
        <w:rPr>
          <w:i/>
          <w:color w:val="000000"/>
          <w:sz w:val="16"/>
          <w:szCs w:val="16"/>
        </w:rPr>
        <w:t>Türklerde konukseverlik önemli bir gelenektir.</w:t>
      </w:r>
    </w:p>
    <w:p w14:paraId="35AABEFE" w14:textId="77777777" w:rsidR="00CF145A" w:rsidRPr="00CF145A" w:rsidRDefault="00CF145A" w:rsidP="00CF145A">
      <w:pPr>
        <w:spacing w:before="20" w:after="20"/>
        <w:ind w:left="45"/>
        <w:rPr>
          <w:bCs/>
          <w:i/>
          <w:color w:val="000000"/>
          <w:sz w:val="16"/>
          <w:szCs w:val="16"/>
        </w:rPr>
      </w:pPr>
    </w:p>
    <w:p w14:paraId="0E8E4AF8" w14:textId="77777777" w:rsidR="00345294"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6.Etkinlik</w:t>
      </w:r>
    </w:p>
    <w:p w14:paraId="3C038AE3" w14:textId="7641979F" w:rsidR="00A712E2" w:rsidRDefault="00B70F03" w:rsidP="00CF145A">
      <w:pPr>
        <w:spacing w:before="20" w:after="20"/>
        <w:ind w:left="45"/>
        <w:jc w:val="both"/>
        <w:rPr>
          <w:bCs/>
          <w:color w:val="000000" w:themeColor="text1"/>
          <w:sz w:val="22"/>
          <w:szCs w:val="22"/>
          <w:bdr w:val="none" w:sz="0" w:space="0" w:color="auto" w:frame="1"/>
        </w:rPr>
      </w:pPr>
      <w:r>
        <w:rPr>
          <w:bCs/>
          <w:color w:val="000000" w:themeColor="text1"/>
          <w:sz w:val="22"/>
          <w:szCs w:val="22"/>
          <w:bdr w:val="none" w:sz="0" w:space="0" w:color="auto" w:frame="1"/>
        </w:rPr>
        <w:t xml:space="preserve">Etkinlikte yer alan </w:t>
      </w:r>
      <w:r w:rsidR="00CF145A">
        <w:rPr>
          <w:bCs/>
          <w:color w:val="000000" w:themeColor="text1"/>
          <w:sz w:val="22"/>
          <w:szCs w:val="22"/>
          <w:bdr w:val="none" w:sz="0" w:space="0" w:color="auto" w:frame="1"/>
        </w:rPr>
        <w:t>metin okunacak ve sorular cevaplanacak.</w:t>
      </w:r>
    </w:p>
    <w:p w14:paraId="4A5C01B2" w14:textId="217A7F3A" w:rsidR="00CF145A" w:rsidRPr="00CF145A" w:rsidRDefault="00CF145A" w:rsidP="00CF145A">
      <w:pPr>
        <w:shd w:val="clear" w:color="auto" w:fill="FFFFFF"/>
        <w:textAlignment w:val="baseline"/>
        <w:rPr>
          <w:color w:val="000000" w:themeColor="text1"/>
          <w:sz w:val="16"/>
          <w:szCs w:val="16"/>
        </w:rPr>
      </w:pPr>
      <w:r>
        <w:rPr>
          <w:b/>
          <w:bCs/>
          <w:i/>
          <w:iCs/>
          <w:color w:val="000000" w:themeColor="text1"/>
          <w:sz w:val="16"/>
          <w:szCs w:val="16"/>
          <w:bdr w:val="none" w:sz="0" w:space="0" w:color="auto" w:frame="1"/>
        </w:rPr>
        <w:t>T</w:t>
      </w:r>
      <w:r w:rsidRPr="00CF145A">
        <w:rPr>
          <w:b/>
          <w:bCs/>
          <w:i/>
          <w:iCs/>
          <w:color w:val="000000" w:themeColor="text1"/>
          <w:sz w:val="16"/>
          <w:szCs w:val="16"/>
          <w:bdr w:val="none" w:sz="0" w:space="0" w:color="auto" w:frame="1"/>
        </w:rPr>
        <w:t>ürk Konukseverliğine Tarihsel Bir Örnek: Köy Odaları</w:t>
      </w:r>
    </w:p>
    <w:p w14:paraId="46B9DFD5" w14:textId="77777777" w:rsidR="00CF145A" w:rsidRPr="00CF145A" w:rsidRDefault="00CF145A" w:rsidP="00CF145A">
      <w:pPr>
        <w:shd w:val="clear" w:color="auto" w:fill="FFFFFF"/>
        <w:textAlignment w:val="baseline"/>
        <w:rPr>
          <w:color w:val="000000" w:themeColor="text1"/>
          <w:sz w:val="16"/>
          <w:szCs w:val="16"/>
        </w:rPr>
      </w:pPr>
      <w:r w:rsidRPr="00CF145A">
        <w:rPr>
          <w:i/>
          <w:iCs/>
          <w:color w:val="000000" w:themeColor="text1"/>
          <w:sz w:val="16"/>
          <w:szCs w:val="16"/>
          <w:bdr w:val="none" w:sz="0" w:space="0" w:color="auto" w:frame="1"/>
        </w:rPr>
        <w:t>Yakın zamana kadar köylerde yaşamış veya hâlen yaşamakta olan kişilerin anılarında dün gibi yaşayan köy odaları geleneği, Türk konukseverliğinin en iyi örnekleri arasındadır.</w:t>
      </w:r>
    </w:p>
    <w:p w14:paraId="63CCC3DF" w14:textId="77777777" w:rsidR="00CF145A" w:rsidRPr="00CF145A" w:rsidRDefault="00CF145A" w:rsidP="00CF145A">
      <w:pPr>
        <w:shd w:val="clear" w:color="auto" w:fill="FFFFFF"/>
        <w:textAlignment w:val="baseline"/>
        <w:rPr>
          <w:color w:val="000000" w:themeColor="text1"/>
          <w:sz w:val="16"/>
          <w:szCs w:val="16"/>
        </w:rPr>
      </w:pPr>
      <w:r w:rsidRPr="00CF145A">
        <w:rPr>
          <w:i/>
          <w:iCs/>
          <w:color w:val="000000" w:themeColor="text1"/>
          <w:sz w:val="16"/>
          <w:szCs w:val="16"/>
          <w:bdr w:val="none" w:sz="0" w:space="0" w:color="auto" w:frame="1"/>
        </w:rPr>
        <w:t>Köylerdeki köy odalarının konukları, bir yerden bir yere gitmekte olan yolcular olduğu kadar, köye ticaret amacı ile gelen veya zanaat sahibi insanlar da olabilmekteydi. Çerçiler, testi bardak satanlar, ürettiği malı değiş yoluyla veya para ile ticaret yapanlar, halatçılar, gezici kalaycılar, orakçılar vb. olmak üzere köye bir nedenle gelenler istediği kadar bu köy odalarında konuk olarak kalabiliyorlardı.</w:t>
      </w:r>
    </w:p>
    <w:p w14:paraId="41832584" w14:textId="77777777" w:rsidR="00CF145A" w:rsidRPr="00CF145A" w:rsidRDefault="00CF145A" w:rsidP="00CF145A">
      <w:pPr>
        <w:shd w:val="clear" w:color="auto" w:fill="FFFFFF"/>
        <w:textAlignment w:val="baseline"/>
        <w:rPr>
          <w:color w:val="000000" w:themeColor="text1"/>
          <w:sz w:val="16"/>
          <w:szCs w:val="16"/>
        </w:rPr>
      </w:pPr>
      <w:r w:rsidRPr="00CF145A">
        <w:rPr>
          <w:i/>
          <w:iCs/>
          <w:color w:val="000000" w:themeColor="text1"/>
          <w:sz w:val="16"/>
          <w:szCs w:val="16"/>
          <w:bdr w:val="none" w:sz="0" w:space="0" w:color="auto" w:frame="1"/>
        </w:rPr>
        <w:t>Anadolu’nun birçok köyünde neredeyse her sülalenin köy odası vardı. Bu köy odaları ya o sülalelerin ya da önde gelen büyüğünün adıyla anılıyordu. Gelen konukların ihtiyaçları da bu sülalelere mensup aileler tarafından karşılanıyordu. Bu hizmetlerin kesinlikle maddi bir karşılığı yoktu.</w:t>
      </w:r>
    </w:p>
    <w:p w14:paraId="5F431B2F" w14:textId="77777777" w:rsidR="00CF145A" w:rsidRPr="00CF145A" w:rsidRDefault="00CF145A" w:rsidP="00CF145A">
      <w:pPr>
        <w:shd w:val="clear" w:color="auto" w:fill="FFFFFF"/>
        <w:jc w:val="right"/>
        <w:textAlignment w:val="baseline"/>
        <w:rPr>
          <w:color w:val="000000" w:themeColor="text1"/>
          <w:sz w:val="16"/>
          <w:szCs w:val="16"/>
        </w:rPr>
      </w:pPr>
      <w:r w:rsidRPr="00CF145A">
        <w:rPr>
          <w:i/>
          <w:iCs/>
          <w:color w:val="000000" w:themeColor="text1"/>
          <w:sz w:val="16"/>
          <w:szCs w:val="16"/>
          <w:bdr w:val="none" w:sz="0" w:space="0" w:color="auto" w:frame="1"/>
        </w:rPr>
        <w:t>Mümtaz BAŞKAYA</w:t>
      </w:r>
      <w:r w:rsidRPr="00CF145A">
        <w:rPr>
          <w:color w:val="000000" w:themeColor="text1"/>
          <w:sz w:val="16"/>
          <w:szCs w:val="16"/>
        </w:rPr>
        <w:br/>
      </w:r>
      <w:r w:rsidRPr="00CF145A">
        <w:rPr>
          <w:i/>
          <w:iCs/>
          <w:color w:val="000000" w:themeColor="text1"/>
          <w:sz w:val="16"/>
          <w:szCs w:val="16"/>
          <w:bdr w:val="none" w:sz="0" w:space="0" w:color="auto" w:frame="1"/>
        </w:rPr>
        <w:t>www.baae.meb.gov.tr</w:t>
      </w:r>
    </w:p>
    <w:p w14:paraId="2C76B8EF" w14:textId="77777777" w:rsidR="00CF145A" w:rsidRPr="00CF145A" w:rsidRDefault="00CF145A" w:rsidP="00CF145A">
      <w:pPr>
        <w:shd w:val="clear" w:color="auto" w:fill="FFFFFF"/>
        <w:textAlignment w:val="baseline"/>
        <w:rPr>
          <w:color w:val="000000" w:themeColor="text1"/>
          <w:sz w:val="16"/>
          <w:szCs w:val="16"/>
        </w:rPr>
      </w:pPr>
      <w:r w:rsidRPr="00CF145A">
        <w:rPr>
          <w:b/>
          <w:bCs/>
          <w:color w:val="000000" w:themeColor="text1"/>
          <w:sz w:val="16"/>
          <w:szCs w:val="16"/>
          <w:bdr w:val="none" w:sz="0" w:space="0" w:color="auto" w:frame="1"/>
        </w:rPr>
        <w:t>a) Bu metin hangi siteden alınmıştır?</w:t>
      </w:r>
    </w:p>
    <w:p w14:paraId="61A18103" w14:textId="736F9A6D" w:rsidR="00CF145A" w:rsidRPr="00CF145A" w:rsidRDefault="00CF145A" w:rsidP="00CF145A">
      <w:pPr>
        <w:shd w:val="clear" w:color="auto" w:fill="FFFFFF"/>
        <w:textAlignment w:val="baseline"/>
        <w:rPr>
          <w:color w:val="000000" w:themeColor="text1"/>
          <w:sz w:val="16"/>
          <w:szCs w:val="16"/>
        </w:rPr>
      </w:pPr>
      <w:r w:rsidRPr="00CF145A">
        <w:rPr>
          <w:i/>
          <w:iCs/>
          <w:color w:val="000000" w:themeColor="text1"/>
          <w:sz w:val="16"/>
          <w:szCs w:val="16"/>
          <w:bdr w:val="none" w:sz="0" w:space="0" w:color="auto" w:frame="1"/>
        </w:rPr>
        <w:t>www.baae.meb.gov.tr</w:t>
      </w:r>
    </w:p>
    <w:p w14:paraId="0BDF4847" w14:textId="77777777" w:rsidR="00CF145A" w:rsidRPr="00CF145A" w:rsidRDefault="00CF145A" w:rsidP="00CF145A">
      <w:pPr>
        <w:shd w:val="clear" w:color="auto" w:fill="FFFFFF"/>
        <w:textAlignment w:val="baseline"/>
        <w:rPr>
          <w:color w:val="000000" w:themeColor="text1"/>
          <w:sz w:val="16"/>
          <w:szCs w:val="16"/>
        </w:rPr>
      </w:pPr>
      <w:r w:rsidRPr="00CF145A">
        <w:rPr>
          <w:b/>
          <w:bCs/>
          <w:color w:val="000000" w:themeColor="text1"/>
          <w:sz w:val="16"/>
          <w:szCs w:val="16"/>
          <w:bdr w:val="none" w:sz="0" w:space="0" w:color="auto" w:frame="1"/>
        </w:rPr>
        <w:t>b) Araştırmalarınızı yaparken hangi internet sitelerinden yararlanıyorsunuz?</w:t>
      </w:r>
    </w:p>
    <w:p w14:paraId="0FE48CC2" w14:textId="1B8436F2" w:rsidR="00CF145A" w:rsidRPr="00CF145A" w:rsidRDefault="00CF145A" w:rsidP="00CF145A">
      <w:pPr>
        <w:shd w:val="clear" w:color="auto" w:fill="FFFFFF"/>
        <w:textAlignment w:val="baseline"/>
        <w:rPr>
          <w:color w:val="000000" w:themeColor="text1"/>
          <w:sz w:val="16"/>
          <w:szCs w:val="16"/>
        </w:rPr>
      </w:pPr>
      <w:r w:rsidRPr="00CF145A">
        <w:rPr>
          <w:color w:val="000000" w:themeColor="text1"/>
          <w:sz w:val="16"/>
          <w:szCs w:val="16"/>
        </w:rPr>
        <w:t>gov ve edu uzantılı sitelerden yararlanıyoruz.</w:t>
      </w:r>
    </w:p>
    <w:p w14:paraId="4DF8B476" w14:textId="77777777" w:rsidR="00CF145A" w:rsidRPr="00CF145A" w:rsidRDefault="00CF145A" w:rsidP="00CF145A">
      <w:pPr>
        <w:shd w:val="clear" w:color="auto" w:fill="FFFFFF"/>
        <w:textAlignment w:val="baseline"/>
        <w:rPr>
          <w:color w:val="000000" w:themeColor="text1"/>
          <w:sz w:val="16"/>
          <w:szCs w:val="16"/>
        </w:rPr>
      </w:pPr>
      <w:r w:rsidRPr="00CF145A">
        <w:rPr>
          <w:b/>
          <w:bCs/>
          <w:color w:val="000000" w:themeColor="text1"/>
          <w:sz w:val="16"/>
          <w:szCs w:val="16"/>
          <w:bdr w:val="none" w:sz="0" w:space="0" w:color="auto" w:frame="1"/>
        </w:rPr>
        <w:t>c) Her internet sitesinde yer alan bilgilere güvenebilir misiniz? Açıklayınız.</w:t>
      </w:r>
    </w:p>
    <w:p w14:paraId="592FDF5E" w14:textId="26D4D8D6" w:rsidR="00CF145A" w:rsidRPr="00CF145A" w:rsidRDefault="00CF145A" w:rsidP="00CF145A">
      <w:pPr>
        <w:shd w:val="clear" w:color="auto" w:fill="FFFFFF"/>
        <w:textAlignment w:val="baseline"/>
        <w:rPr>
          <w:color w:val="000000" w:themeColor="text1"/>
          <w:sz w:val="16"/>
          <w:szCs w:val="16"/>
        </w:rPr>
      </w:pPr>
      <w:r>
        <w:rPr>
          <w:color w:val="000000" w:themeColor="text1"/>
          <w:sz w:val="16"/>
          <w:szCs w:val="16"/>
        </w:rPr>
        <w:t>...</w:t>
      </w:r>
    </w:p>
    <w:p w14:paraId="1C990473" w14:textId="77777777" w:rsidR="00CF145A" w:rsidRPr="00CF145A" w:rsidRDefault="00CF145A" w:rsidP="00CF145A">
      <w:pPr>
        <w:shd w:val="clear" w:color="auto" w:fill="FFFFFF"/>
        <w:textAlignment w:val="baseline"/>
        <w:rPr>
          <w:color w:val="000000" w:themeColor="text1"/>
          <w:sz w:val="16"/>
          <w:szCs w:val="16"/>
        </w:rPr>
      </w:pPr>
      <w:r w:rsidRPr="00CF145A">
        <w:rPr>
          <w:b/>
          <w:bCs/>
          <w:color w:val="000000" w:themeColor="text1"/>
          <w:sz w:val="16"/>
          <w:szCs w:val="16"/>
          <w:bdr w:val="none" w:sz="0" w:space="0" w:color="auto" w:frame="1"/>
        </w:rPr>
        <w:t>ç) Girdiğiniz sitelerin güvenirliğini sorguluyor musunuz? Neden?</w:t>
      </w:r>
    </w:p>
    <w:p w14:paraId="354C6773" w14:textId="784C20C3" w:rsidR="00CF145A" w:rsidRPr="00CF145A" w:rsidRDefault="00CF145A" w:rsidP="00CF145A">
      <w:pPr>
        <w:shd w:val="clear" w:color="auto" w:fill="FFFFFF"/>
        <w:textAlignment w:val="baseline"/>
        <w:rPr>
          <w:color w:val="000000" w:themeColor="text1"/>
          <w:sz w:val="16"/>
          <w:szCs w:val="16"/>
        </w:rPr>
      </w:pPr>
      <w:r>
        <w:rPr>
          <w:b/>
          <w:bCs/>
          <w:color w:val="000000" w:themeColor="text1"/>
          <w:sz w:val="16"/>
          <w:szCs w:val="16"/>
          <w:bdr w:val="none" w:sz="0" w:space="0" w:color="auto" w:frame="1"/>
        </w:rPr>
        <w:t>...</w:t>
      </w:r>
    </w:p>
    <w:p w14:paraId="4F297F0B" w14:textId="77777777" w:rsidR="00CF145A" w:rsidRPr="00CF145A" w:rsidRDefault="00CF145A" w:rsidP="00CF145A">
      <w:pPr>
        <w:shd w:val="clear" w:color="auto" w:fill="FFFFFF"/>
        <w:textAlignment w:val="baseline"/>
        <w:rPr>
          <w:color w:val="000000" w:themeColor="text1"/>
          <w:sz w:val="16"/>
          <w:szCs w:val="16"/>
        </w:rPr>
      </w:pPr>
      <w:r w:rsidRPr="00CF145A">
        <w:rPr>
          <w:b/>
          <w:bCs/>
          <w:color w:val="000000" w:themeColor="text1"/>
          <w:sz w:val="16"/>
          <w:szCs w:val="16"/>
          <w:bdr w:val="none" w:sz="0" w:space="0" w:color="auto" w:frame="1"/>
        </w:rPr>
        <w:t>d) İnternet sitelerinin güvenirliğini nasıl anlarız?</w:t>
      </w:r>
    </w:p>
    <w:p w14:paraId="05FBA1CA" w14:textId="4143DA94" w:rsidR="00CF145A" w:rsidRPr="00CF145A" w:rsidRDefault="00CF145A" w:rsidP="00CF145A">
      <w:pPr>
        <w:shd w:val="clear" w:color="auto" w:fill="FFFFFF"/>
        <w:textAlignment w:val="baseline"/>
        <w:rPr>
          <w:color w:val="000000" w:themeColor="text1"/>
          <w:sz w:val="16"/>
          <w:szCs w:val="16"/>
        </w:rPr>
      </w:pPr>
      <w:r>
        <w:rPr>
          <w:b/>
          <w:bCs/>
          <w:color w:val="000000" w:themeColor="text1"/>
          <w:sz w:val="16"/>
          <w:szCs w:val="16"/>
          <w:bdr w:val="none" w:sz="0" w:space="0" w:color="auto" w:frame="1"/>
        </w:rPr>
        <w:t>...</w:t>
      </w:r>
    </w:p>
    <w:p w14:paraId="4FAB35F3" w14:textId="77777777" w:rsidR="00CF145A" w:rsidRPr="00A712E2" w:rsidRDefault="00CF145A" w:rsidP="00CF145A">
      <w:pPr>
        <w:spacing w:before="20" w:after="20"/>
        <w:ind w:left="45"/>
        <w:jc w:val="both"/>
        <w:rPr>
          <w:color w:val="000000"/>
          <w:sz w:val="18"/>
          <w:szCs w:val="18"/>
        </w:rPr>
      </w:pPr>
    </w:p>
    <w:p w14:paraId="6EF3EA59" w14:textId="77777777" w:rsidR="00B70F03" w:rsidRPr="001532D9" w:rsidRDefault="00B70F03" w:rsidP="00087750">
      <w:pPr>
        <w:spacing w:before="20" w:after="20"/>
        <w:ind w:left="45"/>
        <w:jc w:val="both"/>
        <w:rPr>
          <w:bCs/>
          <w:color w:val="000000" w:themeColor="text1"/>
          <w:sz w:val="22"/>
          <w:szCs w:val="22"/>
          <w:bdr w:val="none" w:sz="0" w:space="0" w:color="auto" w:frame="1"/>
        </w:rPr>
      </w:pPr>
    </w:p>
    <w:p w14:paraId="1E7247E7" w14:textId="77777777" w:rsidR="00087750" w:rsidRPr="00B70F03" w:rsidRDefault="00087750" w:rsidP="00087750">
      <w:pPr>
        <w:spacing w:before="20" w:after="20"/>
        <w:ind w:left="45"/>
        <w:jc w:val="both"/>
        <w:rPr>
          <w:b/>
          <w:color w:val="000000"/>
          <w:sz w:val="26"/>
          <w:szCs w:val="26"/>
          <w:u w:val="single"/>
        </w:rPr>
      </w:pPr>
      <w:r w:rsidRPr="00B70F03">
        <w:rPr>
          <w:b/>
          <w:color w:val="000000"/>
          <w:sz w:val="26"/>
          <w:szCs w:val="26"/>
          <w:u w:val="single"/>
        </w:rPr>
        <w:t>7.Etkinlik</w:t>
      </w:r>
    </w:p>
    <w:p w14:paraId="4E8F45AF" w14:textId="77777777" w:rsidR="00CF145A" w:rsidRDefault="00CF145A" w:rsidP="006F2D56">
      <w:pPr>
        <w:tabs>
          <w:tab w:val="left" w:pos="2769"/>
        </w:tabs>
        <w:contextualSpacing/>
        <w:rPr>
          <w:color w:val="222222"/>
          <w:sz w:val="22"/>
          <w:szCs w:val="22"/>
        </w:rPr>
      </w:pPr>
      <w:r>
        <w:rPr>
          <w:color w:val="222222"/>
          <w:sz w:val="22"/>
          <w:szCs w:val="22"/>
        </w:rPr>
        <w:t>Sözcükte anlam konusu öğrencilere hatırlatılacak ve etkinlik tamamlanacak.</w:t>
      </w:r>
    </w:p>
    <w:p w14:paraId="001E8B17" w14:textId="77777777" w:rsidR="00CF145A" w:rsidRPr="00CF145A" w:rsidRDefault="00CF145A" w:rsidP="00CF145A">
      <w:pPr>
        <w:shd w:val="clear" w:color="auto" w:fill="FFFFFF"/>
        <w:textAlignment w:val="baseline"/>
        <w:rPr>
          <w:color w:val="000000"/>
          <w:sz w:val="16"/>
          <w:szCs w:val="16"/>
        </w:rPr>
      </w:pPr>
      <w:r w:rsidRPr="00CF145A">
        <w:rPr>
          <w:b/>
          <w:bCs/>
          <w:color w:val="000080"/>
          <w:sz w:val="16"/>
          <w:szCs w:val="16"/>
          <w:bdr w:val="none" w:sz="0" w:space="0" w:color="auto" w:frame="1"/>
        </w:rPr>
        <w:t>a) Metinden alınan cümlelerde altı çizili kelimelerin anlam özelliğini (gerçek, mecaz) yazınız.</w:t>
      </w:r>
    </w:p>
    <w:p w14:paraId="2C9B8E27" w14:textId="77777777" w:rsidR="00CF145A" w:rsidRPr="00CF145A" w:rsidRDefault="00CF145A" w:rsidP="00CF145A">
      <w:pPr>
        <w:shd w:val="clear" w:color="auto" w:fill="FFFFFF"/>
        <w:textAlignment w:val="baseline"/>
        <w:rPr>
          <w:color w:val="000000"/>
          <w:sz w:val="16"/>
          <w:szCs w:val="16"/>
        </w:rPr>
      </w:pPr>
      <w:r w:rsidRPr="00CF145A">
        <w:rPr>
          <w:color w:val="000000"/>
          <w:sz w:val="16"/>
          <w:szCs w:val="16"/>
        </w:rPr>
        <w:t>• Anadolu’daki konukseverlik gelenek ve göreneğinin temelinde eski Ahi gelenekleri</w:t>
      </w:r>
      <w:r w:rsidRPr="00CF145A">
        <w:rPr>
          <w:color w:val="000000"/>
          <w:sz w:val="16"/>
          <w:szCs w:val="16"/>
        </w:rPr>
        <w:br/>
      </w:r>
      <w:r w:rsidRPr="00CF145A">
        <w:rPr>
          <w:color w:val="000000"/>
          <w:sz w:val="16"/>
          <w:szCs w:val="16"/>
          <w:u w:val="single"/>
          <w:bdr w:val="none" w:sz="0" w:space="0" w:color="auto" w:frame="1"/>
        </w:rPr>
        <w:t>yatmaktadır</w:t>
      </w:r>
      <w:r w:rsidRPr="00CF145A">
        <w:rPr>
          <w:color w:val="000000"/>
          <w:sz w:val="16"/>
          <w:szCs w:val="16"/>
        </w:rPr>
        <w:t>. </w:t>
      </w:r>
      <w:r w:rsidRPr="00CF145A">
        <w:rPr>
          <w:color w:val="70AD47" w:themeColor="accent6"/>
          <w:sz w:val="16"/>
          <w:szCs w:val="16"/>
          <w:bdr w:val="none" w:sz="0" w:space="0" w:color="auto" w:frame="1"/>
        </w:rPr>
        <w:t>MECAZ</w:t>
      </w:r>
    </w:p>
    <w:p w14:paraId="66A93619" w14:textId="77777777" w:rsidR="00CF145A" w:rsidRPr="00CF145A" w:rsidRDefault="00CF145A" w:rsidP="00CF145A">
      <w:pPr>
        <w:shd w:val="clear" w:color="auto" w:fill="FFFFFF"/>
        <w:textAlignment w:val="baseline"/>
        <w:rPr>
          <w:color w:val="000000"/>
          <w:sz w:val="16"/>
          <w:szCs w:val="16"/>
        </w:rPr>
      </w:pPr>
      <w:r w:rsidRPr="00CF145A">
        <w:rPr>
          <w:color w:val="000000"/>
          <w:sz w:val="16"/>
          <w:szCs w:val="16"/>
        </w:rPr>
        <w:t>• Anadolu; yemeğini konuğuna </w:t>
      </w:r>
      <w:r w:rsidRPr="00CF145A">
        <w:rPr>
          <w:color w:val="000000"/>
          <w:sz w:val="16"/>
          <w:szCs w:val="16"/>
          <w:u w:val="single"/>
          <w:bdr w:val="none" w:sz="0" w:space="0" w:color="auto" w:frame="1"/>
        </w:rPr>
        <w:t>yedirmekten</w:t>
      </w:r>
      <w:r w:rsidRPr="00CF145A">
        <w:rPr>
          <w:color w:val="000000"/>
          <w:sz w:val="16"/>
          <w:szCs w:val="16"/>
        </w:rPr>
        <w:t>, konuğunu memnun etmekten zevk alır. </w:t>
      </w:r>
      <w:r w:rsidRPr="00CF145A">
        <w:rPr>
          <w:color w:val="70AD47" w:themeColor="accent6"/>
          <w:sz w:val="16"/>
          <w:szCs w:val="16"/>
          <w:bdr w:val="none" w:sz="0" w:space="0" w:color="auto" w:frame="1"/>
        </w:rPr>
        <w:t>GERÇEK</w:t>
      </w:r>
    </w:p>
    <w:p w14:paraId="048D4550" w14:textId="77777777" w:rsidR="00CF145A" w:rsidRPr="00CF145A" w:rsidRDefault="00CF145A" w:rsidP="00CF145A">
      <w:pPr>
        <w:shd w:val="clear" w:color="auto" w:fill="FFFFFF"/>
        <w:textAlignment w:val="baseline"/>
        <w:rPr>
          <w:color w:val="000000"/>
          <w:sz w:val="16"/>
          <w:szCs w:val="16"/>
        </w:rPr>
      </w:pPr>
      <w:r w:rsidRPr="00CF145A">
        <w:rPr>
          <w:b/>
          <w:bCs/>
          <w:color w:val="000080"/>
          <w:sz w:val="16"/>
          <w:szCs w:val="16"/>
          <w:bdr w:val="none" w:sz="0" w:space="0" w:color="auto" w:frame="1"/>
        </w:rPr>
        <w:t>b) Bu kelimeleri cümlelerde kullanılan anlam özelliğinden farklı olacak şekilde birer cümlede kullanınız.</w:t>
      </w:r>
    </w:p>
    <w:p w14:paraId="7524532D" w14:textId="77777777" w:rsidR="00CF145A" w:rsidRPr="00CF145A" w:rsidRDefault="00CF145A" w:rsidP="00CF145A">
      <w:pPr>
        <w:shd w:val="clear" w:color="auto" w:fill="FFFFFF"/>
        <w:textAlignment w:val="baseline"/>
        <w:rPr>
          <w:color w:val="000000"/>
          <w:sz w:val="16"/>
          <w:szCs w:val="16"/>
        </w:rPr>
      </w:pPr>
      <w:r w:rsidRPr="00CF145A">
        <w:rPr>
          <w:b/>
          <w:bCs/>
          <w:color w:val="000000"/>
          <w:sz w:val="16"/>
          <w:szCs w:val="16"/>
          <w:bdr w:val="none" w:sz="0" w:space="0" w:color="auto" w:frame="1"/>
        </w:rPr>
        <w:t>yatmak</w:t>
      </w:r>
      <w:r w:rsidRPr="00CF145A">
        <w:rPr>
          <w:color w:val="000000"/>
          <w:sz w:val="16"/>
          <w:szCs w:val="16"/>
        </w:rPr>
        <w:t>: Akşam erken yatar, sabah erken kalkarım.</w:t>
      </w:r>
    </w:p>
    <w:p w14:paraId="0D97D525" w14:textId="77777777" w:rsidR="00CF145A" w:rsidRPr="00CF145A" w:rsidRDefault="00CF145A" w:rsidP="00CF145A">
      <w:pPr>
        <w:shd w:val="clear" w:color="auto" w:fill="FFFFFF"/>
        <w:textAlignment w:val="baseline"/>
        <w:rPr>
          <w:color w:val="000000"/>
          <w:sz w:val="16"/>
          <w:szCs w:val="16"/>
        </w:rPr>
      </w:pPr>
      <w:r w:rsidRPr="00CF145A">
        <w:rPr>
          <w:b/>
          <w:bCs/>
          <w:color w:val="000000"/>
          <w:sz w:val="16"/>
          <w:szCs w:val="16"/>
          <w:bdr w:val="none" w:sz="0" w:space="0" w:color="auto" w:frame="1"/>
        </w:rPr>
        <w:t>yedirmek</w:t>
      </w:r>
      <w:r w:rsidRPr="00CF145A">
        <w:rPr>
          <w:color w:val="000000"/>
          <w:sz w:val="16"/>
          <w:szCs w:val="16"/>
        </w:rPr>
        <w:t>: İşinin görülmesi için birilerine para yedirmek rüşvettir ve rüşvet vermek de almak da kötü bir şeydir.</w:t>
      </w:r>
    </w:p>
    <w:p w14:paraId="14D8A038" w14:textId="77777777" w:rsidR="00CF145A" w:rsidRPr="00CF145A" w:rsidRDefault="00CF145A" w:rsidP="00CF145A">
      <w:pPr>
        <w:shd w:val="clear" w:color="auto" w:fill="FFFFFF"/>
        <w:textAlignment w:val="baseline"/>
        <w:rPr>
          <w:color w:val="000000"/>
          <w:sz w:val="16"/>
          <w:szCs w:val="16"/>
        </w:rPr>
      </w:pPr>
      <w:r w:rsidRPr="00CF145A">
        <w:rPr>
          <w:b/>
          <w:bCs/>
          <w:color w:val="000080"/>
          <w:sz w:val="16"/>
          <w:szCs w:val="16"/>
          <w:bdr w:val="none" w:sz="0" w:space="0" w:color="auto" w:frame="1"/>
        </w:rPr>
        <w:t>c) Aşağıdaki kelimeleri gerçek ve mecaz anlamda birer cümlede kullanınız.</w:t>
      </w:r>
    </w:p>
    <w:p w14:paraId="426942F3" w14:textId="77777777" w:rsidR="00CF145A" w:rsidRPr="00CF145A" w:rsidRDefault="00CF145A" w:rsidP="00CF145A">
      <w:pPr>
        <w:shd w:val="clear" w:color="auto" w:fill="FFFFFF"/>
        <w:textAlignment w:val="baseline"/>
        <w:rPr>
          <w:color w:val="000000"/>
          <w:sz w:val="16"/>
          <w:szCs w:val="16"/>
        </w:rPr>
      </w:pPr>
      <w:r w:rsidRPr="00CF145A">
        <w:rPr>
          <w:b/>
          <w:bCs/>
          <w:color w:val="800080"/>
          <w:sz w:val="16"/>
          <w:szCs w:val="16"/>
          <w:bdr w:val="none" w:sz="0" w:space="0" w:color="auto" w:frame="1"/>
        </w:rPr>
        <w:t>ısınmak</w:t>
      </w:r>
    </w:p>
    <w:p w14:paraId="5B3A3400" w14:textId="09A485DC" w:rsidR="00CF145A" w:rsidRPr="00CF145A" w:rsidRDefault="00CF145A" w:rsidP="00CF145A">
      <w:pPr>
        <w:shd w:val="clear" w:color="auto" w:fill="FFFFFF"/>
        <w:textAlignment w:val="baseline"/>
        <w:rPr>
          <w:color w:val="000000"/>
          <w:sz w:val="16"/>
          <w:szCs w:val="16"/>
        </w:rPr>
      </w:pPr>
      <w:r w:rsidRPr="00CF145A">
        <w:rPr>
          <w:b/>
          <w:bCs/>
          <w:color w:val="000000"/>
          <w:sz w:val="16"/>
          <w:szCs w:val="16"/>
          <w:bdr w:val="none" w:sz="0" w:space="0" w:color="auto" w:frame="1"/>
        </w:rPr>
        <w:t>Gerçek anlam</w:t>
      </w:r>
      <w:r w:rsidRPr="00CF145A">
        <w:rPr>
          <w:color w:val="000000"/>
          <w:sz w:val="16"/>
          <w:szCs w:val="16"/>
        </w:rPr>
        <w:t xml:space="preserve">: </w:t>
      </w:r>
      <w:r>
        <w:rPr>
          <w:color w:val="000000"/>
          <w:sz w:val="16"/>
          <w:szCs w:val="16"/>
        </w:rPr>
        <w:t>...</w:t>
      </w:r>
    </w:p>
    <w:p w14:paraId="62E9C807" w14:textId="38394F50" w:rsidR="00CF145A" w:rsidRPr="00CF145A" w:rsidRDefault="00CF145A" w:rsidP="00CF145A">
      <w:pPr>
        <w:shd w:val="clear" w:color="auto" w:fill="FFFFFF"/>
        <w:textAlignment w:val="baseline"/>
        <w:rPr>
          <w:color w:val="000000"/>
          <w:sz w:val="16"/>
          <w:szCs w:val="16"/>
        </w:rPr>
      </w:pPr>
      <w:r w:rsidRPr="00CF145A">
        <w:rPr>
          <w:b/>
          <w:bCs/>
          <w:color w:val="000000"/>
          <w:sz w:val="16"/>
          <w:szCs w:val="16"/>
          <w:bdr w:val="none" w:sz="0" w:space="0" w:color="auto" w:frame="1"/>
        </w:rPr>
        <w:t>Mecaz anlam</w:t>
      </w:r>
      <w:r w:rsidRPr="00CF145A">
        <w:rPr>
          <w:color w:val="000000"/>
          <w:sz w:val="16"/>
          <w:szCs w:val="16"/>
        </w:rPr>
        <w:t xml:space="preserve">: </w:t>
      </w:r>
      <w:r>
        <w:rPr>
          <w:color w:val="000000"/>
          <w:sz w:val="16"/>
          <w:szCs w:val="16"/>
        </w:rPr>
        <w:t>...</w:t>
      </w:r>
    </w:p>
    <w:p w14:paraId="3DABA131" w14:textId="77777777" w:rsidR="00CF145A" w:rsidRPr="00CF145A" w:rsidRDefault="00CF145A" w:rsidP="00CF145A">
      <w:pPr>
        <w:shd w:val="clear" w:color="auto" w:fill="FFFFFF"/>
        <w:textAlignment w:val="baseline"/>
        <w:rPr>
          <w:color w:val="000000"/>
          <w:sz w:val="16"/>
          <w:szCs w:val="16"/>
        </w:rPr>
      </w:pPr>
      <w:r w:rsidRPr="00CF145A">
        <w:rPr>
          <w:b/>
          <w:bCs/>
          <w:color w:val="800080"/>
          <w:sz w:val="16"/>
          <w:szCs w:val="16"/>
          <w:bdr w:val="none" w:sz="0" w:space="0" w:color="auto" w:frame="1"/>
        </w:rPr>
        <w:t>soğuk</w:t>
      </w:r>
    </w:p>
    <w:p w14:paraId="7C5396CF" w14:textId="05530827" w:rsidR="00CF145A" w:rsidRPr="00CF145A" w:rsidRDefault="00CF145A" w:rsidP="00CF145A">
      <w:pPr>
        <w:shd w:val="clear" w:color="auto" w:fill="FFFFFF"/>
        <w:textAlignment w:val="baseline"/>
        <w:rPr>
          <w:color w:val="000000"/>
          <w:sz w:val="16"/>
          <w:szCs w:val="16"/>
        </w:rPr>
      </w:pPr>
      <w:r w:rsidRPr="00CF145A">
        <w:rPr>
          <w:b/>
          <w:bCs/>
          <w:color w:val="000000"/>
          <w:sz w:val="16"/>
          <w:szCs w:val="16"/>
          <w:bdr w:val="none" w:sz="0" w:space="0" w:color="auto" w:frame="1"/>
        </w:rPr>
        <w:t>Gerçek anlam</w:t>
      </w:r>
      <w:r w:rsidRPr="00CF145A">
        <w:rPr>
          <w:color w:val="000000"/>
          <w:sz w:val="16"/>
          <w:szCs w:val="16"/>
        </w:rPr>
        <w:t xml:space="preserve">: </w:t>
      </w:r>
      <w:r>
        <w:rPr>
          <w:color w:val="000000"/>
          <w:sz w:val="16"/>
          <w:szCs w:val="16"/>
        </w:rPr>
        <w:t>...</w:t>
      </w:r>
    </w:p>
    <w:p w14:paraId="2DCD8461" w14:textId="2597675D" w:rsidR="00CF145A" w:rsidRPr="00CF145A" w:rsidRDefault="00CF145A" w:rsidP="00CF145A">
      <w:pPr>
        <w:shd w:val="clear" w:color="auto" w:fill="FFFFFF"/>
        <w:textAlignment w:val="baseline"/>
        <w:rPr>
          <w:color w:val="000000"/>
          <w:sz w:val="16"/>
          <w:szCs w:val="16"/>
        </w:rPr>
      </w:pPr>
      <w:r w:rsidRPr="00CF145A">
        <w:rPr>
          <w:b/>
          <w:bCs/>
          <w:color w:val="000000"/>
          <w:sz w:val="16"/>
          <w:szCs w:val="16"/>
          <w:bdr w:val="none" w:sz="0" w:space="0" w:color="auto" w:frame="1"/>
        </w:rPr>
        <w:t>Mecaz anlam</w:t>
      </w:r>
      <w:r w:rsidRPr="00CF145A">
        <w:rPr>
          <w:color w:val="000000"/>
          <w:sz w:val="16"/>
          <w:szCs w:val="16"/>
        </w:rPr>
        <w:t xml:space="preserve">: </w:t>
      </w:r>
      <w:r>
        <w:rPr>
          <w:color w:val="000000"/>
          <w:sz w:val="16"/>
          <w:szCs w:val="16"/>
        </w:rPr>
        <w:t>...</w:t>
      </w:r>
    </w:p>
    <w:p w14:paraId="405C3669" w14:textId="77777777" w:rsidR="00CF145A" w:rsidRPr="00CF145A" w:rsidRDefault="00CF145A" w:rsidP="00CF145A">
      <w:pPr>
        <w:shd w:val="clear" w:color="auto" w:fill="FFFFFF"/>
        <w:textAlignment w:val="baseline"/>
        <w:rPr>
          <w:color w:val="000000"/>
          <w:sz w:val="16"/>
          <w:szCs w:val="16"/>
        </w:rPr>
      </w:pPr>
      <w:r w:rsidRPr="00CF145A">
        <w:rPr>
          <w:b/>
          <w:bCs/>
          <w:color w:val="800080"/>
          <w:sz w:val="16"/>
          <w:szCs w:val="16"/>
          <w:bdr w:val="none" w:sz="0" w:space="0" w:color="auto" w:frame="1"/>
        </w:rPr>
        <w:t>acı</w:t>
      </w:r>
    </w:p>
    <w:p w14:paraId="2CA02453" w14:textId="0F92A777" w:rsidR="00CF145A" w:rsidRPr="00CF145A" w:rsidRDefault="00CF145A" w:rsidP="00CF145A">
      <w:pPr>
        <w:shd w:val="clear" w:color="auto" w:fill="FFFFFF"/>
        <w:textAlignment w:val="baseline"/>
        <w:rPr>
          <w:color w:val="000000"/>
          <w:sz w:val="16"/>
          <w:szCs w:val="16"/>
        </w:rPr>
      </w:pPr>
      <w:r w:rsidRPr="00CF145A">
        <w:rPr>
          <w:b/>
          <w:bCs/>
          <w:color w:val="000000"/>
          <w:sz w:val="16"/>
          <w:szCs w:val="16"/>
          <w:bdr w:val="none" w:sz="0" w:space="0" w:color="auto" w:frame="1"/>
        </w:rPr>
        <w:t>Gerçek anlam</w:t>
      </w:r>
      <w:r w:rsidRPr="00CF145A">
        <w:rPr>
          <w:color w:val="000000"/>
          <w:sz w:val="16"/>
          <w:szCs w:val="16"/>
        </w:rPr>
        <w:t xml:space="preserve">: </w:t>
      </w:r>
      <w:r>
        <w:rPr>
          <w:color w:val="000000"/>
          <w:sz w:val="16"/>
          <w:szCs w:val="16"/>
        </w:rPr>
        <w:t>...</w:t>
      </w:r>
    </w:p>
    <w:p w14:paraId="169E5740" w14:textId="1996ED9F" w:rsidR="00CF145A" w:rsidRPr="00CF145A" w:rsidRDefault="00CF145A" w:rsidP="00CF145A">
      <w:pPr>
        <w:shd w:val="clear" w:color="auto" w:fill="FFFFFF"/>
        <w:textAlignment w:val="baseline"/>
        <w:rPr>
          <w:color w:val="000000"/>
          <w:sz w:val="16"/>
          <w:szCs w:val="16"/>
        </w:rPr>
      </w:pPr>
      <w:r w:rsidRPr="00CF145A">
        <w:rPr>
          <w:b/>
          <w:bCs/>
          <w:color w:val="000000"/>
          <w:sz w:val="16"/>
          <w:szCs w:val="16"/>
          <w:bdr w:val="none" w:sz="0" w:space="0" w:color="auto" w:frame="1"/>
        </w:rPr>
        <w:t>Mecaz anlam</w:t>
      </w:r>
      <w:r w:rsidRPr="00CF145A">
        <w:rPr>
          <w:color w:val="000000"/>
          <w:sz w:val="16"/>
          <w:szCs w:val="16"/>
        </w:rPr>
        <w:t xml:space="preserve">: </w:t>
      </w:r>
      <w:r>
        <w:rPr>
          <w:color w:val="000000"/>
          <w:sz w:val="16"/>
          <w:szCs w:val="16"/>
        </w:rPr>
        <w:t>...</w:t>
      </w:r>
    </w:p>
    <w:p w14:paraId="43234195" w14:textId="69713066" w:rsidR="00CE518B" w:rsidRDefault="00CE518B" w:rsidP="006F2D56">
      <w:pPr>
        <w:tabs>
          <w:tab w:val="left" w:pos="2769"/>
        </w:tabs>
        <w:contextualSpacing/>
        <w:rPr>
          <w:color w:val="222222"/>
          <w:sz w:val="22"/>
          <w:szCs w:val="22"/>
        </w:rPr>
      </w:pPr>
      <w:r>
        <w:rPr>
          <w:color w:val="222222"/>
          <w:sz w:val="22"/>
          <w:szCs w:val="22"/>
        </w:rPr>
        <w:t xml:space="preserve"> </w:t>
      </w:r>
    </w:p>
    <w:p w14:paraId="3A97DB27" w14:textId="77777777" w:rsidR="00B70F03" w:rsidRPr="00B70F03" w:rsidRDefault="00B70F03" w:rsidP="00B70F03">
      <w:pPr>
        <w:spacing w:before="20" w:after="20"/>
        <w:ind w:left="45"/>
        <w:jc w:val="both"/>
        <w:rPr>
          <w:b/>
          <w:color w:val="000000"/>
          <w:sz w:val="26"/>
          <w:szCs w:val="26"/>
          <w:u w:val="single"/>
        </w:rPr>
      </w:pPr>
      <w:r>
        <w:rPr>
          <w:b/>
          <w:color w:val="000000"/>
          <w:sz w:val="26"/>
          <w:szCs w:val="26"/>
          <w:u w:val="single"/>
        </w:rPr>
        <w:t>8</w:t>
      </w:r>
      <w:r w:rsidRPr="00B70F03">
        <w:rPr>
          <w:b/>
          <w:color w:val="000000"/>
          <w:sz w:val="26"/>
          <w:szCs w:val="26"/>
          <w:u w:val="single"/>
        </w:rPr>
        <w:t>.Etkinlik</w:t>
      </w:r>
    </w:p>
    <w:p w14:paraId="12D3CD55" w14:textId="27C1CF9B" w:rsidR="004E4B87" w:rsidRDefault="00B70F03" w:rsidP="00CF145A">
      <w:pPr>
        <w:rPr>
          <w:color w:val="222222"/>
          <w:sz w:val="22"/>
          <w:szCs w:val="22"/>
        </w:rPr>
      </w:pPr>
      <w:r>
        <w:rPr>
          <w:color w:val="222222"/>
          <w:sz w:val="22"/>
          <w:szCs w:val="22"/>
        </w:rPr>
        <w:t xml:space="preserve">Etkinlikte yer alan </w:t>
      </w:r>
      <w:r w:rsidR="00CF145A">
        <w:rPr>
          <w:color w:val="222222"/>
          <w:sz w:val="22"/>
          <w:szCs w:val="22"/>
        </w:rPr>
        <w:t xml:space="preserve">şiir bütünlüğe uygun olarak tamamlanacak. </w:t>
      </w:r>
    </w:p>
    <w:p w14:paraId="3D595940" w14:textId="77777777" w:rsidR="00CF145A" w:rsidRDefault="00CF145A" w:rsidP="00CF145A">
      <w:pPr>
        <w:rPr>
          <w:rFonts w:eastAsia="Times New Roman"/>
          <w:sz w:val="20"/>
          <w:szCs w:val="20"/>
        </w:rPr>
      </w:pPr>
    </w:p>
    <w:p w14:paraId="6278FFFB" w14:textId="77777777" w:rsidR="004E4B87" w:rsidRPr="00227C29" w:rsidRDefault="004E4B87" w:rsidP="00A153B3">
      <w:pPr>
        <w:rPr>
          <w:rFonts w:eastAsia="Times New Roman"/>
          <w:b/>
          <w:sz w:val="20"/>
          <w:szCs w:val="20"/>
          <w:u w:val="single"/>
        </w:rPr>
      </w:pPr>
      <w:r w:rsidRPr="00227C29">
        <w:rPr>
          <w:rFonts w:eastAsia="Times New Roman"/>
          <w:b/>
          <w:sz w:val="20"/>
          <w:szCs w:val="20"/>
          <w:u w:val="single"/>
        </w:rPr>
        <w:t>GELECEK DERSE HAZIRLIK</w:t>
      </w:r>
    </w:p>
    <w:p w14:paraId="570132AC" w14:textId="1CEE0FE6" w:rsidR="004E4B87" w:rsidRPr="00A153B3" w:rsidRDefault="004E4B87" w:rsidP="00A153B3">
      <w:pPr>
        <w:rPr>
          <w:rFonts w:eastAsia="Times New Roman"/>
          <w:sz w:val="20"/>
          <w:szCs w:val="20"/>
        </w:rPr>
      </w:pPr>
      <w:r>
        <w:rPr>
          <w:rFonts w:eastAsia="Times New Roman"/>
          <w:sz w:val="20"/>
          <w:szCs w:val="20"/>
        </w:rPr>
        <w:t xml:space="preserve">Çocuklardan </w:t>
      </w:r>
      <w:r w:rsidR="0096520B">
        <w:rPr>
          <w:rFonts w:eastAsia="Times New Roman"/>
          <w:sz w:val="20"/>
          <w:szCs w:val="20"/>
        </w:rPr>
        <w:t>gelecek derse hazırlık kısmındaki yönerge yapılacak.</w:t>
      </w:r>
    </w:p>
    <w:p w14:paraId="6401DF4D" w14:textId="77777777" w:rsidR="000870B8" w:rsidRDefault="000870B8" w:rsidP="006F2D56">
      <w:pPr>
        <w:tabs>
          <w:tab w:val="left" w:pos="2769"/>
        </w:tabs>
        <w:contextualSpacing/>
        <w:rPr>
          <w:color w:val="000000"/>
          <w:sz w:val="22"/>
          <w:szCs w:val="22"/>
        </w:rPr>
      </w:pPr>
    </w:p>
    <w:p w14:paraId="36E07F9D" w14:textId="77777777" w:rsidR="00227C29" w:rsidRDefault="00227C29" w:rsidP="006F2D56">
      <w:pPr>
        <w:tabs>
          <w:tab w:val="left" w:pos="2769"/>
        </w:tabs>
        <w:contextualSpacing/>
        <w:rPr>
          <w:color w:val="222222"/>
          <w:sz w:val="22"/>
          <w:szCs w:val="22"/>
        </w:rPr>
      </w:pPr>
    </w:p>
    <w:p w14:paraId="5D8C806D"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7227BFFE" w14:textId="77777777" w:rsidR="002319D2" w:rsidRDefault="006E54D7" w:rsidP="002319D2">
      <w:pPr>
        <w:tabs>
          <w:tab w:val="left" w:pos="2769"/>
        </w:tabs>
        <w:jc w:val="center"/>
        <w:rPr>
          <w:b/>
          <w:color w:val="000000"/>
          <w:sz w:val="22"/>
          <w:szCs w:val="22"/>
          <w:u w:val="single"/>
        </w:rPr>
      </w:pPr>
      <w:r w:rsidRPr="001C6351">
        <w:rPr>
          <w:b/>
          <w:color w:val="000000"/>
          <w:sz w:val="22"/>
          <w:szCs w:val="22"/>
          <w:u w:val="single"/>
        </w:rPr>
        <w:t>Ölçme-Değerlendirme</w:t>
      </w:r>
    </w:p>
    <w:p w14:paraId="79FD70C6" w14:textId="280A827D" w:rsidR="00087750" w:rsidRDefault="004E4B87" w:rsidP="002319D2">
      <w:pPr>
        <w:tabs>
          <w:tab w:val="left" w:pos="2769"/>
        </w:tabs>
        <w:rPr>
          <w:b/>
        </w:rPr>
      </w:pPr>
      <w:r>
        <w:rPr>
          <w:b/>
        </w:rPr>
        <w:t xml:space="preserve">Sözcükleri </w:t>
      </w:r>
      <w:r w:rsidR="0096520B">
        <w:rPr>
          <w:b/>
        </w:rPr>
        <w:t>mecaz</w:t>
      </w:r>
      <w:r>
        <w:rPr>
          <w:b/>
        </w:rPr>
        <w:t xml:space="preserve"> anlamda kullanınız.</w:t>
      </w:r>
    </w:p>
    <w:p w14:paraId="0ADC65BA" w14:textId="42D5A6E9" w:rsidR="00227C29" w:rsidRPr="00227C29" w:rsidRDefault="0096520B" w:rsidP="002319D2">
      <w:pPr>
        <w:tabs>
          <w:tab w:val="left" w:pos="2769"/>
        </w:tabs>
        <w:rPr>
          <w:i/>
          <w:sz w:val="22"/>
          <w:szCs w:val="22"/>
          <w:u w:val="single"/>
        </w:rPr>
      </w:pPr>
      <w:r>
        <w:rPr>
          <w:i/>
        </w:rPr>
        <w:t>Kırmak, tutmak, pişmek</w:t>
      </w:r>
    </w:p>
    <w:p w14:paraId="4437458B" w14:textId="77777777" w:rsidR="00227C29" w:rsidRDefault="00227C29" w:rsidP="00373141">
      <w:pPr>
        <w:ind w:right="-144"/>
        <w:jc w:val="center"/>
        <w:rPr>
          <w:b/>
          <w:color w:val="000000"/>
          <w:sz w:val="22"/>
          <w:szCs w:val="22"/>
          <w:u w:val="single"/>
        </w:rPr>
      </w:pPr>
    </w:p>
    <w:p w14:paraId="1773CF73"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50EA1C1C" w14:textId="77777777" w:rsidR="006E54D7" w:rsidRPr="001C6351" w:rsidRDefault="006E54D7" w:rsidP="006E54D7">
      <w:pPr>
        <w:ind w:right="-144"/>
        <w:rPr>
          <w:b/>
          <w:sz w:val="22"/>
          <w:szCs w:val="22"/>
        </w:rPr>
      </w:pPr>
      <w:r w:rsidRPr="001C6351">
        <w:rPr>
          <w:bCs/>
          <w:color w:val="000000"/>
          <w:sz w:val="22"/>
          <w:szCs w:val="22"/>
        </w:rPr>
        <w:t xml:space="preserve">Okurken </w:t>
      </w:r>
      <w:r w:rsidR="00227C29">
        <w:rPr>
          <w:bCs/>
          <w:color w:val="000000"/>
          <w:sz w:val="22"/>
          <w:szCs w:val="22"/>
        </w:rPr>
        <w:t xml:space="preserve">yorum yapabilme, </w:t>
      </w:r>
      <w:r w:rsidRPr="001C6351">
        <w:rPr>
          <w:bCs/>
          <w:color w:val="000000"/>
          <w:sz w:val="22"/>
          <w:szCs w:val="22"/>
        </w:rPr>
        <w:t>yazarken imla ve noktalamaya diğer derslerde de dikkat etmeleri sağlanır.</w:t>
      </w:r>
    </w:p>
    <w:p w14:paraId="404533E4" w14:textId="77777777" w:rsidR="00227C29" w:rsidRDefault="00227C29" w:rsidP="00227C29">
      <w:pPr>
        <w:ind w:right="-144"/>
        <w:rPr>
          <w:b/>
          <w:sz w:val="22"/>
          <w:szCs w:val="22"/>
        </w:rPr>
      </w:pPr>
    </w:p>
    <w:p w14:paraId="39E483E0" w14:textId="77777777" w:rsidR="00227C29" w:rsidRDefault="00227C29" w:rsidP="00227C29">
      <w:pPr>
        <w:ind w:right="-144"/>
        <w:rPr>
          <w:b/>
          <w:sz w:val="22"/>
          <w:szCs w:val="22"/>
        </w:rPr>
      </w:pPr>
      <w:r>
        <w:rPr>
          <w:b/>
          <w:sz w:val="22"/>
          <w:szCs w:val="22"/>
        </w:rPr>
        <w:t>Sefa AVCILAR</w:t>
      </w:r>
    </w:p>
    <w:p w14:paraId="0EA3FE3F" w14:textId="77777777" w:rsidR="00227C29" w:rsidRDefault="00227C29" w:rsidP="00227C29">
      <w:pPr>
        <w:ind w:right="-144"/>
        <w:rPr>
          <w:b/>
          <w:sz w:val="22"/>
          <w:szCs w:val="22"/>
        </w:rPr>
      </w:pPr>
      <w:r>
        <w:rPr>
          <w:b/>
          <w:sz w:val="22"/>
          <w:szCs w:val="22"/>
        </w:rPr>
        <w:t xml:space="preserve">Türkçe Öğretmeni </w:t>
      </w:r>
    </w:p>
    <w:p w14:paraId="445D7082" w14:textId="77777777" w:rsidR="002C4ADC" w:rsidRDefault="002C4ADC" w:rsidP="00227C29">
      <w:pPr>
        <w:ind w:right="-144"/>
        <w:rPr>
          <w:b/>
          <w:sz w:val="22"/>
          <w:szCs w:val="22"/>
        </w:rPr>
      </w:pPr>
    </w:p>
    <w:p w14:paraId="4FB1F8DA" w14:textId="48FACA81" w:rsidR="006E54D7" w:rsidRDefault="002C4ADC" w:rsidP="004E4B87">
      <w:pPr>
        <w:ind w:right="-144"/>
        <w:jc w:val="right"/>
        <w:rPr>
          <w:b/>
          <w:sz w:val="22"/>
          <w:szCs w:val="22"/>
        </w:rPr>
      </w:pPr>
      <w:r>
        <w:rPr>
          <w:b/>
          <w:noProof/>
          <w:sz w:val="22"/>
          <w:szCs w:val="22"/>
        </w:rPr>
        <w:drawing>
          <wp:anchor distT="0" distB="0" distL="114300" distR="114300" simplePos="0" relativeHeight="251667456" behindDoc="0" locked="0" layoutInCell="1" allowOverlap="1" wp14:anchorId="20D580F6" wp14:editId="39C114AA">
            <wp:simplePos x="0" y="0"/>
            <wp:positionH relativeFrom="column">
              <wp:posOffset>-48895</wp:posOffset>
            </wp:positionH>
            <wp:positionV relativeFrom="paragraph">
              <wp:posOffset>36195</wp:posOffset>
            </wp:positionV>
            <wp:extent cx="518795" cy="518795"/>
            <wp:effectExtent l="0" t="0" r="0" b="0"/>
            <wp:wrapThrough wrapText="bothSides">
              <wp:wrapPolygon edited="0">
                <wp:start x="3173" y="4230"/>
                <wp:lineTo x="0" y="9518"/>
                <wp:lineTo x="0" y="15863"/>
                <wp:lineTo x="20093" y="15863"/>
                <wp:lineTo x="20093" y="8460"/>
                <wp:lineTo x="16920" y="6345"/>
                <wp:lineTo x="9518" y="4230"/>
                <wp:lineTo x="3173" y="4230"/>
              </wp:wrapPolygon>
            </wp:wrapThrough>
            <wp:docPr id="1" name="Resim 1" descr="oa_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55061C">
        <w:rPr>
          <w:b/>
          <w:sz w:val="22"/>
          <w:szCs w:val="22"/>
        </w:rPr>
        <w:t>23</w:t>
      </w:r>
      <w:r w:rsidR="005834B8">
        <w:rPr>
          <w:b/>
          <w:sz w:val="22"/>
          <w:szCs w:val="22"/>
        </w:rPr>
        <w:t>.09</w:t>
      </w:r>
      <w:r w:rsidR="004E4B87">
        <w:rPr>
          <w:b/>
          <w:sz w:val="22"/>
          <w:szCs w:val="22"/>
        </w:rPr>
        <w:t>.19</w:t>
      </w:r>
    </w:p>
    <w:p w14:paraId="79A4A3ED" w14:textId="77777777" w:rsidR="004E4B87" w:rsidRDefault="004E4B87" w:rsidP="004E4B87">
      <w:pPr>
        <w:ind w:right="-144"/>
        <w:jc w:val="right"/>
        <w:rPr>
          <w:b/>
          <w:sz w:val="22"/>
          <w:szCs w:val="22"/>
        </w:rPr>
      </w:pPr>
    </w:p>
    <w:p w14:paraId="3C31A80B" w14:textId="77777777" w:rsidR="004E4B87" w:rsidRDefault="004E4B87" w:rsidP="00227C29">
      <w:pPr>
        <w:ind w:right="-144"/>
        <w:jc w:val="right"/>
        <w:rPr>
          <w:b/>
          <w:sz w:val="22"/>
          <w:szCs w:val="22"/>
        </w:rPr>
      </w:pPr>
      <w:r>
        <w:rPr>
          <w:b/>
          <w:sz w:val="22"/>
          <w:szCs w:val="22"/>
        </w:rPr>
        <w:t>Okul Müdürü</w:t>
      </w:r>
    </w:p>
    <w:p w14:paraId="58088C08" w14:textId="77777777"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4"/>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21714" w14:textId="77777777" w:rsidR="000609C7" w:rsidRDefault="000609C7" w:rsidP="00373141">
      <w:r>
        <w:separator/>
      </w:r>
    </w:p>
  </w:endnote>
  <w:endnote w:type="continuationSeparator" w:id="0">
    <w:p w14:paraId="19046B62" w14:textId="77777777" w:rsidR="000609C7" w:rsidRDefault="000609C7"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6235D" w14:textId="77777777" w:rsidR="000609C7" w:rsidRDefault="000609C7" w:rsidP="00373141">
      <w:r>
        <w:separator/>
      </w:r>
    </w:p>
  </w:footnote>
  <w:footnote w:type="continuationSeparator" w:id="0">
    <w:p w14:paraId="3B1A5210" w14:textId="77777777" w:rsidR="000609C7" w:rsidRDefault="000609C7"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DEC6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4">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5">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7"/>
  </w:num>
  <w:num w:numId="4">
    <w:abstractNumId w:val="8"/>
  </w:num>
  <w:num w:numId="5">
    <w:abstractNumId w:val="1"/>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3AB8"/>
    <w:rsid w:val="000609C7"/>
    <w:rsid w:val="00065282"/>
    <w:rsid w:val="000870B8"/>
    <w:rsid w:val="00087750"/>
    <w:rsid w:val="00096F51"/>
    <w:rsid w:val="000B56B4"/>
    <w:rsid w:val="000C792C"/>
    <w:rsid w:val="000D036A"/>
    <w:rsid w:val="000F114C"/>
    <w:rsid w:val="00124313"/>
    <w:rsid w:val="00151439"/>
    <w:rsid w:val="001532D9"/>
    <w:rsid w:val="00174CAA"/>
    <w:rsid w:val="0018584C"/>
    <w:rsid w:val="001C6351"/>
    <w:rsid w:val="001D6671"/>
    <w:rsid w:val="001E5B64"/>
    <w:rsid w:val="00217DB8"/>
    <w:rsid w:val="00227C29"/>
    <w:rsid w:val="002319D2"/>
    <w:rsid w:val="002406AC"/>
    <w:rsid w:val="00251EB8"/>
    <w:rsid w:val="002C4ADC"/>
    <w:rsid w:val="002C6C4B"/>
    <w:rsid w:val="00345294"/>
    <w:rsid w:val="00373141"/>
    <w:rsid w:val="003812BF"/>
    <w:rsid w:val="003C2236"/>
    <w:rsid w:val="004067F9"/>
    <w:rsid w:val="00434F19"/>
    <w:rsid w:val="00456B24"/>
    <w:rsid w:val="00492BE1"/>
    <w:rsid w:val="004E4B87"/>
    <w:rsid w:val="004F01E0"/>
    <w:rsid w:val="00504EB4"/>
    <w:rsid w:val="0052163E"/>
    <w:rsid w:val="00540BCE"/>
    <w:rsid w:val="0055061C"/>
    <w:rsid w:val="00564F6A"/>
    <w:rsid w:val="00577720"/>
    <w:rsid w:val="005834B8"/>
    <w:rsid w:val="0059124A"/>
    <w:rsid w:val="00594FA7"/>
    <w:rsid w:val="00595D6C"/>
    <w:rsid w:val="0062568D"/>
    <w:rsid w:val="00631086"/>
    <w:rsid w:val="00654973"/>
    <w:rsid w:val="00676C8D"/>
    <w:rsid w:val="00695C0A"/>
    <w:rsid w:val="006E54D7"/>
    <w:rsid w:val="006F2D56"/>
    <w:rsid w:val="006F3B2C"/>
    <w:rsid w:val="007013CD"/>
    <w:rsid w:val="00717B68"/>
    <w:rsid w:val="00750A93"/>
    <w:rsid w:val="00774921"/>
    <w:rsid w:val="00775A81"/>
    <w:rsid w:val="00777E3B"/>
    <w:rsid w:val="007A6781"/>
    <w:rsid w:val="007F6F8F"/>
    <w:rsid w:val="00827E57"/>
    <w:rsid w:val="00841087"/>
    <w:rsid w:val="00873C78"/>
    <w:rsid w:val="008908A3"/>
    <w:rsid w:val="008A380A"/>
    <w:rsid w:val="008B06CE"/>
    <w:rsid w:val="008B3145"/>
    <w:rsid w:val="008E5269"/>
    <w:rsid w:val="00903760"/>
    <w:rsid w:val="009354B9"/>
    <w:rsid w:val="00936B77"/>
    <w:rsid w:val="0096520B"/>
    <w:rsid w:val="009772CD"/>
    <w:rsid w:val="009909B3"/>
    <w:rsid w:val="00997B4F"/>
    <w:rsid w:val="009B73CB"/>
    <w:rsid w:val="009E3E78"/>
    <w:rsid w:val="009E7E66"/>
    <w:rsid w:val="009F4E48"/>
    <w:rsid w:val="00A153B3"/>
    <w:rsid w:val="00A64F7F"/>
    <w:rsid w:val="00A712E2"/>
    <w:rsid w:val="00AA01DB"/>
    <w:rsid w:val="00AA2331"/>
    <w:rsid w:val="00AE0933"/>
    <w:rsid w:val="00B12132"/>
    <w:rsid w:val="00B13A30"/>
    <w:rsid w:val="00B33BE6"/>
    <w:rsid w:val="00B70F03"/>
    <w:rsid w:val="00B90486"/>
    <w:rsid w:val="00BD65C0"/>
    <w:rsid w:val="00BE3700"/>
    <w:rsid w:val="00BE5FD1"/>
    <w:rsid w:val="00C2676F"/>
    <w:rsid w:val="00C644B1"/>
    <w:rsid w:val="00C7021B"/>
    <w:rsid w:val="00CE1313"/>
    <w:rsid w:val="00CE518B"/>
    <w:rsid w:val="00CF145A"/>
    <w:rsid w:val="00D24BB6"/>
    <w:rsid w:val="00D27D17"/>
    <w:rsid w:val="00D47486"/>
    <w:rsid w:val="00D54EE1"/>
    <w:rsid w:val="00D566F6"/>
    <w:rsid w:val="00D568A7"/>
    <w:rsid w:val="00DB4B06"/>
    <w:rsid w:val="00DF7360"/>
    <w:rsid w:val="00EE4361"/>
    <w:rsid w:val="00F0369F"/>
    <w:rsid w:val="00F41B67"/>
    <w:rsid w:val="00F50DCD"/>
    <w:rsid w:val="00F905D0"/>
    <w:rsid w:val="00FA3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124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paragraph" w:customStyle="1" w:styleId="Default">
    <w:name w:val="Default"/>
    <w:rsid w:val="00456B24"/>
    <w:pPr>
      <w:widowControl w:val="0"/>
      <w:autoSpaceDE w:val="0"/>
      <w:autoSpaceDN w:val="0"/>
      <w:adjustRightInd w:val="0"/>
    </w:pPr>
    <w:rPr>
      <w:rFonts w:ascii="Calibri" w:eastAsiaTheme="minorEastAsia" w:hAnsi="Calibri" w:cs="Calibri"/>
      <w:color w:val="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1272">
      <w:bodyDiv w:val="1"/>
      <w:marLeft w:val="0"/>
      <w:marRight w:val="0"/>
      <w:marTop w:val="0"/>
      <w:marBottom w:val="0"/>
      <w:divBdr>
        <w:top w:val="none" w:sz="0" w:space="0" w:color="auto"/>
        <w:left w:val="none" w:sz="0" w:space="0" w:color="auto"/>
        <w:bottom w:val="none" w:sz="0" w:space="0" w:color="auto"/>
        <w:right w:val="none" w:sz="0" w:space="0" w:color="auto"/>
      </w:divBdr>
    </w:div>
    <w:div w:id="160702165">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1793614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49878784">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629477878">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808010948">
      <w:bodyDiv w:val="1"/>
      <w:marLeft w:val="0"/>
      <w:marRight w:val="0"/>
      <w:marTop w:val="0"/>
      <w:marBottom w:val="0"/>
      <w:divBdr>
        <w:top w:val="none" w:sz="0" w:space="0" w:color="auto"/>
        <w:left w:val="none" w:sz="0" w:space="0" w:color="auto"/>
        <w:bottom w:val="none" w:sz="0" w:space="0" w:color="auto"/>
        <w:right w:val="none" w:sz="0" w:space="0" w:color="auto"/>
      </w:divBdr>
    </w:div>
    <w:div w:id="812212418">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992872062">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48883937">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21291268">
      <w:bodyDiv w:val="1"/>
      <w:marLeft w:val="0"/>
      <w:marRight w:val="0"/>
      <w:marTop w:val="0"/>
      <w:marBottom w:val="0"/>
      <w:divBdr>
        <w:top w:val="none" w:sz="0" w:space="0" w:color="auto"/>
        <w:left w:val="none" w:sz="0" w:space="0" w:color="auto"/>
        <w:bottom w:val="none" w:sz="0" w:space="0" w:color="auto"/>
        <w:right w:val="none" w:sz="0" w:space="0" w:color="auto"/>
      </w:divBdr>
    </w:div>
    <w:div w:id="1424298529">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56157529">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12401147">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2" Type="http://schemas.openxmlformats.org/officeDocument/2006/relationships/hyperlink" Target="http://okulakademi.com/" TargetMode="External"/><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yperlink" Target="http://www.okulakademi.com/"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CBB89-38B7-2E49-8127-8F554D6B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1147</Words>
  <Characters>6542</Characters>
  <Application>Microsoft Macintosh Word</Application>
  <DocSecurity>0</DocSecurity>
  <Lines>54</Lines>
  <Paragraphs>15</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15</cp:revision>
  <dcterms:created xsi:type="dcterms:W3CDTF">2019-09-08T11:01:00Z</dcterms:created>
  <dcterms:modified xsi:type="dcterms:W3CDTF">2019-09-20T11:45:00Z</dcterms:modified>
</cp:coreProperties>
</file>