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4963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E5630D6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3B9C3B5D" w14:textId="77777777" w:rsidR="000E2DA7" w:rsidRPr="00D032E0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763C" wp14:editId="5D8405D3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10" name="Metin Kutusu 10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B5FD" w14:textId="77777777" w:rsidR="00096D10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6B9534B" w14:textId="77777777" w:rsidR="00096D10" w:rsidRPr="006F2D56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109CD45" wp14:editId="701483B1">
                                  <wp:extent cx="802828" cy="591625"/>
                                  <wp:effectExtent l="0" t="0" r="10160" b="0"/>
                                  <wp:docPr id="7" name="Resim 7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D60C7" w14:textId="77777777" w:rsidR="00096D10" w:rsidRDefault="00096D10" w:rsidP="000E2DA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763C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0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nNqYCAAA3BQAADgAAAGRycy9lMm9Eb2MueG1srFRtb9sgEP4+af8B8T31S6kTW3Wqpl2mae02&#10;qd0PwAbHaBg8ILHbaf99B07SrtukaZo/YA6Oh7vnnuP8Yuwk2nFjhVYlTk5ijLiqNRNqU+LP9+vZ&#10;AiPrqGJUasVL/MAtvli+fnU+9AVPdasl4wYBiLLF0Je4da4vosjWLe+oPdE9V7DZaNNRB6bZRMzQ&#10;AdA7GaVxnEWDNqw3uubWwur1tImXAb9peO0+No3lDskSQ2wujCaMlR+j5TktNob2raj3YdB/iKKj&#10;QsGlR6hr6ijaGvELVCdqo61u3Emtu0g3jah5yAGySeIX2dy1tOchFyDH9kea7P+DrT/sPhkkGNQO&#10;6FG0gxrdcicUer91W7tFfplxWwNn98JJXqCVMKKDmiNHjWg9g0NvCwC66wHKjSs9Alpgw/Y3uv5i&#10;kdJXLVUbfmmMHlpOGWSQ+JPRs6MTjvUg1XCrGURCt04HoLExnacXCEOADjE9HKvHR4dqf2VOyCKH&#10;rRr2kixO5yTUN6LF4XhvrHvLdYf8pMQG5BHg6e7GOh8OLQ4u/jarpWBrIWUwzKa6kgbtKEhpHb6Q&#10;wQs3qbyz0v7YhDitQJRwh9/z8QZpfMuTlMSrNJ+ts8V8RtbkbJbP48UsTvJVnsUkJ9fr7z7AhBSt&#10;YIyrG6H4QaYJ+TsZ7BtmElgQKhpKnJ2exVON/phkHL7fJdkJB10rRVfixdGJFr6ybxSDtGnhqJDT&#10;PPo5/MAycHD4B1aCDnzpJxG4sRoBxYuj0uwBFGE01AtqC08NTFptHjEaoG1LbL9uqeEYyXcKVEXO&#10;5vAsQKMHK00XmbdMsBKSncYEoypYeUJAH4iqGtBKXB2mV256Hra9EZsWLpukrPQliLERQSZPge0l&#10;DN0Z8tm/JL79n9vB6+m9W/4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DmcGc2pgIAADc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D93B5FD" w14:textId="77777777" w:rsidR="00096D10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6B9534B" w14:textId="77777777" w:rsidR="00096D10" w:rsidRPr="006F2D56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109CD45" wp14:editId="701483B1">
                            <wp:extent cx="802828" cy="591625"/>
                            <wp:effectExtent l="0" t="0" r="10160" b="0"/>
                            <wp:docPr id="7" name="Resim 7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D60C7" w14:textId="77777777" w:rsidR="00096D10" w:rsidRDefault="00096D10" w:rsidP="000E2DA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320B283D" wp14:editId="23B1048B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11" name="Dikdörtgen 11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13E8" w14:textId="31670DD2" w:rsidR="00096D10" w:rsidRPr="00A372EF" w:rsidRDefault="0028073B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073B"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  <w:t>HAK ve ÖZGÜRLÜKLER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8</w:t>
                            </w:r>
                          </w:p>
                          <w:p w14:paraId="36C1869F" w14:textId="1C7E4955" w:rsidR="00096D10" w:rsidRPr="0028073B" w:rsidRDefault="0028073B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8073B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BURADA BÜLBÜL AĞLAMIŞ</w:t>
                            </w:r>
                            <w:r w:rsidR="008B4E62" w:rsidRPr="0028073B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39564559" w14:textId="79E34E1A" w:rsidR="00096D10" w:rsidRPr="006F2D56" w:rsidRDefault="0028073B" w:rsidP="000E2DA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27 Nisan-02</w:t>
                            </w:r>
                            <w:r w:rsidR="003532F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Haziran</w:t>
                            </w:r>
                            <w:r w:rsidR="00096D10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DAF3B07" w14:textId="77777777" w:rsidR="00096D10" w:rsidRPr="006F2D56" w:rsidRDefault="00096D10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283D" id="Dikd_x00f6_rtgen_x0020_11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avqsCAAAuBQAADgAAAGRycy9lMm9Eb2MueG1srFTNbtQwEL4j8Q6W79v8NM1uomardpdFiAKV&#10;Wh7AiZ3EqmMH27vZFvFanLj1xRg7m7KFC0Lk4Hjs8edvZr7x+cW+E2jHtOFKFjg6CTFislKUy6bA&#10;n+82swVGxhJJiVCSFfiBGXyxfP3qfOhzFqtWCco0AhBp8qEvcGttnweBqVrWEXOieiZhs1a6IxZM&#10;3QRUkwHQOxHEYZgGg9K016pixsDqetzES49f16yyn+raMItEgYGb9aP2Y+nGYHlO8kaTvuXVgQb5&#10;BxYd4RIufYZaE0vQVvM/oDpeaWVUbU8q1QWqrnnFfAwQTRT+Fs1tS3rmY4HkmP45Teb/wVYfdzca&#10;cQq1izCSpIMarfk9ffqubcMkcquUmQpSdsetYDl6//RDQhW5S93QmxwQbvsb7YI3/bWq7g2SatUS&#10;2bBLrdXQMkKBcOT8gxcHnGHgKCqHD4rCxWRrlc/ivtadA4T8oL0v1sNzsdjeogoWz+ZRcpqeYVTB&#10;XpSG8Tzx5QxIPh3vtbFvmeqQmxRYgxo8PNldG+vokHxy8fSV4HTDhfCGbsqV0GhHQDnp6nIRTujm&#10;2E1I5yyVOzYijivAEu5we46vV8LXLIqT8CrOZpt0MZ8lm+Rsls3DxSyMsqssDZMsWW++OYJRkrec&#10;UiavuWSTKqPk76p+6I9RT16XaIAExXMIwAd2TN8cRxn6z9cJanns1nELXSp4V2DIA3xj37jSvpEU&#10;4ia5JVyM8+Alf59mSML092nxQnC1HzVk9+V+FOGkqlLRB1CGVlA36Ft4YWDSKv2I0QDdWmDzZUs0&#10;w0i8k05dSXoaJtDf3orjRQockX6xV3orixLQCSKyArQCl9N0ZcdXYdtr3rRwWeSzJdUliLLmXi5O&#10;sCOxg5ShKX1YhwfEdf2x7b1+PXPLnwAAAP//AwBQSwMEFAAGAAgAAAAhAPqcNJ/bAAAACQEAAA8A&#10;AABkcnMvZG93bnJldi54bWxMj8FOwzAQRO9I/IO1SFwq6iQkEQpxqlKJKxItH7CNt0lEvI5spwl/&#10;j3uC42hGM2/q3WpGcSXnB8sK0m0Cgri1euBOwdfp/ekFhA/IGkfLpOCHPOya+7saK20X/qTrMXQi&#10;lrCvUEEfwlRJ6dueDPqtnYijd7HOYIjSdVI7XGK5GWWWJKU0OHBc6HGiQ0/t93E2Ci6z++ASw2Zj&#10;0r02VB7St2VQ6vFh3b+CCLSGvzDc8CM6NJHpbGfWXoxRF3keowrio5udFPkziLOCrMhykE0t/z9o&#10;fgEAAP//AwBQSwECLQAUAAYACAAAACEA5JnDwPsAAADhAQAAEwAAAAAAAAAAAAAAAAAAAAAAW0Nv&#10;bnRlbnRfVHlwZXNdLnhtbFBLAQItABQABgAIAAAAIQAjsmrh1wAAAJQBAAALAAAAAAAAAAAAAAAA&#10;ACwBAABfcmVscy8ucmVsc1BLAQItABQABgAIAAAAIQDxVdq+qwIAAC4FAAAOAAAAAAAAAAAAAAAA&#10;ACwCAABkcnMvZTJvRG9jLnhtbFBLAQItABQABgAIAAAAIQD6nDSf2wAAAAkBAAAPAAAAAAAAAAAA&#10;AAAAAAMFAABkcnMvZG93bnJldi54bWxQSwUGAAAAAAQABADzAAAACwYAAAAA&#10;" fillcolor="#6ca800" stroked="f" strokeweight="1pt">
                <v:textbox inset="11.52pt,18pt,11.52pt,7.2pt">
                  <w:txbxContent>
                    <w:p w14:paraId="5E0D13E8" w14:textId="31670DD2" w:rsidR="00096D10" w:rsidRPr="00A372EF" w:rsidRDefault="0028073B" w:rsidP="000E2DA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073B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>HAK ve ÖZGÜRLÜKLER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/ 8</w:t>
                      </w:r>
                    </w:p>
                    <w:p w14:paraId="36C1869F" w14:textId="1C7E4955" w:rsidR="00096D10" w:rsidRPr="0028073B" w:rsidRDefault="0028073B" w:rsidP="000E2DA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8073B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BURADA BÜLBÜL AĞLAMIŞ</w:t>
                      </w:r>
                      <w:r w:rsidR="008B4E62" w:rsidRPr="0028073B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14:paraId="39564559" w14:textId="79E34E1A" w:rsidR="00096D10" w:rsidRPr="006F2D56" w:rsidRDefault="0028073B" w:rsidP="000E2DA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27 Nisan-02</w:t>
                      </w:r>
                      <w:r w:rsidR="003532F2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Haziran</w:t>
                      </w:r>
                      <w:r w:rsidR="00096D10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DAF3B07" w14:textId="77777777" w:rsidR="00096D10" w:rsidRPr="006F2D56" w:rsidRDefault="00096D10" w:rsidP="000E2DA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D032E0">
        <w:rPr>
          <w:b/>
          <w:color w:val="92D050"/>
          <w:sz w:val="40"/>
          <w:szCs w:val="40"/>
          <w:u w:val="single"/>
        </w:rPr>
        <w:t>1. BÖLÜM</w:t>
      </w:r>
      <w:r w:rsidRPr="00D032E0">
        <w:rPr>
          <w:b/>
          <w:color w:val="FF0000"/>
          <w:sz w:val="40"/>
          <w:szCs w:val="40"/>
          <w:u w:val="single"/>
        </w:rPr>
        <w:t xml:space="preserve"> </w:t>
      </w:r>
    </w:p>
    <w:p w14:paraId="7A734F50" w14:textId="77777777" w:rsid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Ders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>:</w:t>
      </w:r>
      <w:r w:rsidRPr="00D032E0">
        <w:rPr>
          <w:b/>
          <w:color w:val="FF0000"/>
          <w:sz w:val="22"/>
          <w:szCs w:val="22"/>
        </w:rPr>
        <w:t xml:space="preserve"> </w:t>
      </w:r>
      <w:r w:rsidRPr="00D032E0">
        <w:rPr>
          <w:b/>
          <w:color w:val="000000" w:themeColor="text1"/>
          <w:sz w:val="22"/>
          <w:szCs w:val="22"/>
        </w:rPr>
        <w:t>TÜRKÇE</w:t>
      </w:r>
    </w:p>
    <w:p w14:paraId="161A98E1" w14:textId="34B6A1CE" w:rsidR="000E2DA7" w:rsidRP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Sınıf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8</w:t>
      </w:r>
    </w:p>
    <w:p w14:paraId="1567B666" w14:textId="7AB91841" w:rsidR="000E2DA7" w:rsidRPr="00D032E0" w:rsidRDefault="000E2DA7" w:rsidP="000E2DA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Temanın Adı / Metnin Adı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="0028073B">
        <w:rPr>
          <w:b/>
          <w:color w:val="000000" w:themeColor="text1"/>
          <w:sz w:val="22"/>
          <w:szCs w:val="22"/>
        </w:rPr>
        <w:t>HAK ve ÖZGÜRLÜKLER</w:t>
      </w:r>
      <w:r w:rsidRPr="00D032E0">
        <w:rPr>
          <w:b/>
          <w:color w:val="000000" w:themeColor="text1"/>
          <w:sz w:val="22"/>
          <w:szCs w:val="22"/>
        </w:rPr>
        <w:t xml:space="preserve"> / </w:t>
      </w:r>
      <w:r w:rsidR="0028073B">
        <w:rPr>
          <w:b/>
          <w:color w:val="000000" w:themeColor="text1"/>
          <w:sz w:val="22"/>
          <w:szCs w:val="22"/>
        </w:rPr>
        <w:t>BURADA BÜLBÜL AĞLAMIŞ</w:t>
      </w:r>
      <w:r w:rsidR="008B4E62">
        <w:rPr>
          <w:b/>
          <w:color w:val="000000" w:themeColor="text1"/>
          <w:sz w:val="22"/>
          <w:szCs w:val="22"/>
        </w:rPr>
        <w:t xml:space="preserve"> (Dinleme Metni )</w:t>
      </w:r>
    </w:p>
    <w:p w14:paraId="133DB763" w14:textId="1097711C" w:rsidR="00356E57" w:rsidRDefault="000E2DA7" w:rsidP="0028073B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Konu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Pr="00D032E0">
        <w:rPr>
          <w:b/>
          <w:color w:val="70AD47" w:themeColor="accent6"/>
          <w:sz w:val="22"/>
          <w:szCs w:val="22"/>
        </w:rPr>
        <w:tab/>
      </w:r>
      <w:r w:rsidR="0028073B">
        <w:rPr>
          <w:color w:val="000000" w:themeColor="text1"/>
          <w:sz w:val="22"/>
          <w:szCs w:val="22"/>
        </w:rPr>
        <w:t>Kelime Çalışmaları</w:t>
      </w:r>
    </w:p>
    <w:p w14:paraId="3B4992F4" w14:textId="2D1980E1" w:rsidR="0028073B" w:rsidRDefault="0028073B" w:rsidP="0028073B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Cümlede Anlam</w:t>
      </w:r>
    </w:p>
    <w:p w14:paraId="1A22335F" w14:textId="430168E1" w:rsidR="0028073B" w:rsidRDefault="0028073B" w:rsidP="0028073B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Metin Özetleme</w:t>
      </w:r>
    </w:p>
    <w:p w14:paraId="320D4AF5" w14:textId="584F8EDA" w:rsidR="0028073B" w:rsidRDefault="0028073B" w:rsidP="0028073B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Anlatım Bozuklukları</w:t>
      </w:r>
    </w:p>
    <w:p w14:paraId="20542D03" w14:textId="3FB9246B" w:rsidR="0028073B" w:rsidRDefault="0028073B" w:rsidP="0028073B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Fabl</w:t>
      </w:r>
    </w:p>
    <w:p w14:paraId="2F80307C" w14:textId="77777777" w:rsidR="00A372EF" w:rsidRDefault="00A372EF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</w:p>
    <w:p w14:paraId="521E3A7B" w14:textId="36AFA0A9" w:rsidR="000E2DA7" w:rsidRPr="000E2DA7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color w:val="92D050"/>
          <w:sz w:val="40"/>
          <w:szCs w:val="40"/>
          <w:u w:val="single"/>
        </w:rPr>
        <w:t>2. BÖLÜM</w:t>
      </w:r>
      <w:r w:rsidRPr="00D032E0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28112" w14:textId="4A3E81C8" w:rsidR="00373141" w:rsidRPr="00786416" w:rsidRDefault="00373141" w:rsidP="00D156DC">
      <w:pPr>
        <w:ind w:right="-144"/>
        <w:jc w:val="center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786416">
        <w:rPr>
          <w:b/>
          <w:color w:val="000000"/>
          <w:sz w:val="22"/>
          <w:szCs w:val="22"/>
        </w:rPr>
        <w:t>r</w:t>
      </w:r>
    </w:p>
    <w:p w14:paraId="1F8B1395" w14:textId="6A98D005" w:rsidR="00483143" w:rsidRPr="00154FD7" w:rsidRDefault="0089788F" w:rsidP="00483143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251654F8" w14:textId="77777777" w:rsidR="0028073B" w:rsidRPr="00E275BB" w:rsidRDefault="0028073B" w:rsidP="0028073B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T.8.1.3. Dinlediklerini/izlediklerini özetler.</w:t>
      </w:r>
    </w:p>
    <w:p w14:paraId="64C673ED" w14:textId="77777777" w:rsidR="0028073B" w:rsidRPr="00E275BB" w:rsidRDefault="0028073B" w:rsidP="0028073B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T.8.1.1. Dinlediklerinde/izlediklerinde geçen olayların gelişimi ve sonucu hakkında tahminde bulunur.</w:t>
      </w:r>
    </w:p>
    <w:p w14:paraId="2C5A3B87" w14:textId="77777777" w:rsidR="0028073B" w:rsidRPr="00E275BB" w:rsidRDefault="0028073B" w:rsidP="0028073B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T.8.1.2. Dinlediklerinde/izlediklerinde geçen bilmediği kelimelerin anlamını tahmin eder.</w:t>
      </w:r>
    </w:p>
    <w:p w14:paraId="1CAA85E8" w14:textId="77777777" w:rsidR="0028073B" w:rsidRPr="00E275BB" w:rsidRDefault="0028073B" w:rsidP="0028073B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T.8.1.9. Dinlediklerinde/izlediklerinde tutarlılığı sorgular.</w:t>
      </w:r>
    </w:p>
    <w:p w14:paraId="54DFE348" w14:textId="77777777" w:rsidR="0028073B" w:rsidRPr="00E275BB" w:rsidRDefault="0028073B" w:rsidP="0028073B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T.8.1.10. Dinledikleriyle/izledikleriyle ilgili görüşlerini bildirir.</w:t>
      </w:r>
    </w:p>
    <w:p w14:paraId="17FDACC8" w14:textId="0FF4DCFC" w:rsidR="003F5477" w:rsidRPr="0028073B" w:rsidRDefault="0028073B" w:rsidP="0028073B">
      <w:pPr>
        <w:rPr>
          <w:rFonts w:ascii="Candara" w:hAnsi="Candara"/>
          <w:i/>
          <w:sz w:val="20"/>
          <w:szCs w:val="20"/>
        </w:rPr>
      </w:pPr>
      <w:r w:rsidRPr="00E275BB">
        <w:rPr>
          <w:rFonts w:ascii="Candara" w:hAnsi="Candara"/>
          <w:i/>
          <w:sz w:val="20"/>
          <w:szCs w:val="20"/>
        </w:rPr>
        <w:t>T.8.1.12. Dinlediklerinde/izlediklerinde başvurulan düşünceyi geliştirme yollarını tespit eder.</w:t>
      </w:r>
    </w:p>
    <w:p w14:paraId="11B5AB6C" w14:textId="77777777" w:rsidR="00483143" w:rsidRPr="00154FD7" w:rsidRDefault="00483143" w:rsidP="00483143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154FD7">
        <w:rPr>
          <w:b/>
          <w:sz w:val="22"/>
          <w:szCs w:val="22"/>
          <w:u w:val="single"/>
        </w:rPr>
        <w:t>KONUŞMA</w:t>
      </w:r>
    </w:p>
    <w:p w14:paraId="487713B4" w14:textId="77777777" w:rsidR="0028073B" w:rsidRDefault="0028073B" w:rsidP="0028073B">
      <w:pPr>
        <w:tabs>
          <w:tab w:val="left" w:pos="2850"/>
        </w:tabs>
        <w:autoSpaceDE w:val="0"/>
        <w:autoSpaceDN w:val="0"/>
        <w:adjustRightInd w:val="0"/>
        <w:rPr>
          <w:rFonts w:ascii="Candara" w:hAnsi="Candara"/>
          <w:color w:val="000000"/>
          <w:sz w:val="20"/>
          <w:szCs w:val="20"/>
        </w:rPr>
      </w:pPr>
      <w:r w:rsidRPr="001D479E">
        <w:rPr>
          <w:rFonts w:ascii="Candara" w:hAnsi="Candara"/>
          <w:color w:val="000000"/>
          <w:sz w:val="20"/>
          <w:szCs w:val="20"/>
        </w:rPr>
        <w:t>T.8.2.1. Hazırlıklı konuşma yapar.</w:t>
      </w:r>
    </w:p>
    <w:p w14:paraId="3CB6EADF" w14:textId="1B3BCD90" w:rsidR="0028073B" w:rsidRDefault="0028073B" w:rsidP="0028073B">
      <w:pPr>
        <w:ind w:right="-144"/>
        <w:rPr>
          <w:rFonts w:ascii="Candara" w:hAnsi="Candara"/>
          <w:color w:val="000000"/>
          <w:sz w:val="20"/>
          <w:szCs w:val="20"/>
        </w:rPr>
      </w:pPr>
      <w:r w:rsidRPr="001D479E">
        <w:rPr>
          <w:rFonts w:ascii="Candara" w:hAnsi="Candara"/>
          <w:color w:val="000000"/>
          <w:sz w:val="20"/>
          <w:szCs w:val="20"/>
        </w:rPr>
        <w:t>T.8.2.2. Hazırlıksız konuşma yapar.</w:t>
      </w:r>
    </w:p>
    <w:p w14:paraId="2B88CFDC" w14:textId="77777777" w:rsidR="0028073B" w:rsidRPr="001D479E" w:rsidRDefault="0028073B" w:rsidP="0028073B">
      <w:pPr>
        <w:rPr>
          <w:rFonts w:ascii="Candara" w:hAnsi="Candara"/>
          <w:b/>
          <w:sz w:val="20"/>
          <w:szCs w:val="20"/>
        </w:rPr>
      </w:pPr>
      <w:r w:rsidRPr="001D479E">
        <w:rPr>
          <w:rFonts w:ascii="Candara" w:hAnsi="Candara"/>
          <w:i/>
          <w:sz w:val="20"/>
          <w:szCs w:val="20"/>
        </w:rPr>
        <w:t>T.8.3.8. Metindeki anlatım bozukluklarını belirler. (Karma)</w:t>
      </w:r>
    </w:p>
    <w:p w14:paraId="3A9AEF7B" w14:textId="77777777" w:rsidR="0028073B" w:rsidRPr="001D479E" w:rsidRDefault="0028073B" w:rsidP="0028073B">
      <w:pPr>
        <w:rPr>
          <w:rFonts w:ascii="Candara" w:hAnsi="Candara"/>
          <w:color w:val="000000"/>
          <w:sz w:val="20"/>
          <w:szCs w:val="20"/>
        </w:rPr>
      </w:pPr>
      <w:r w:rsidRPr="001D479E">
        <w:rPr>
          <w:rFonts w:ascii="Candara" w:hAnsi="Candara"/>
          <w:color w:val="000000"/>
          <w:sz w:val="20"/>
          <w:szCs w:val="20"/>
        </w:rPr>
        <w:t>T.8.3.5. Bağlamdan yararlanarak bilmediği kelime ve kelime gruplarının anlamını tahmin eder.</w:t>
      </w:r>
    </w:p>
    <w:p w14:paraId="76941F7C" w14:textId="64E2233D" w:rsidR="0028073B" w:rsidRDefault="0028073B" w:rsidP="0028073B">
      <w:pPr>
        <w:ind w:right="-144"/>
        <w:rPr>
          <w:color w:val="000000"/>
          <w:sz w:val="18"/>
          <w:szCs w:val="18"/>
        </w:rPr>
      </w:pPr>
      <w:r w:rsidRPr="001D479E">
        <w:rPr>
          <w:rFonts w:ascii="Candara" w:hAnsi="Candara"/>
          <w:color w:val="000000"/>
          <w:sz w:val="20"/>
          <w:szCs w:val="20"/>
        </w:rPr>
        <w:t>T.8.3.12. Görsel ve başlıktan hareketle okuyacağı metnin konusunu tahmin eder</w:t>
      </w:r>
    </w:p>
    <w:p w14:paraId="6B55AF05" w14:textId="77777777" w:rsidR="00483143" w:rsidRPr="00154FD7" w:rsidRDefault="00483143" w:rsidP="00483143">
      <w:pPr>
        <w:ind w:right="-144"/>
        <w:rPr>
          <w:b/>
          <w:bCs/>
          <w:sz w:val="22"/>
          <w:szCs w:val="22"/>
          <w:u w:val="single"/>
        </w:rPr>
      </w:pPr>
      <w:r w:rsidRPr="00154FD7">
        <w:rPr>
          <w:b/>
          <w:bCs/>
          <w:sz w:val="22"/>
          <w:szCs w:val="22"/>
          <w:u w:val="single"/>
        </w:rPr>
        <w:t>YAZMA</w:t>
      </w:r>
    </w:p>
    <w:p w14:paraId="2B21A34C" w14:textId="77777777" w:rsidR="0028073B" w:rsidRPr="001726BF" w:rsidRDefault="0028073B" w:rsidP="0028073B">
      <w:pPr>
        <w:rPr>
          <w:rFonts w:ascii="Candara" w:eastAsia="Calibri" w:hAnsi="Candara"/>
          <w:sz w:val="20"/>
          <w:szCs w:val="20"/>
          <w:lang w:eastAsia="en-US"/>
        </w:rPr>
      </w:pPr>
      <w:r w:rsidRPr="001726BF">
        <w:rPr>
          <w:rFonts w:ascii="Candara" w:eastAsia="Calibri" w:hAnsi="Candara"/>
          <w:sz w:val="20"/>
          <w:szCs w:val="20"/>
          <w:lang w:eastAsia="en-US"/>
        </w:rPr>
        <w:t>T.8.4.4. Yazma stratejilerini uygular.</w:t>
      </w:r>
    </w:p>
    <w:p w14:paraId="44825222" w14:textId="77777777" w:rsidR="0028073B" w:rsidRPr="001726BF" w:rsidRDefault="0028073B" w:rsidP="0028073B">
      <w:pPr>
        <w:rPr>
          <w:rFonts w:ascii="Candara" w:eastAsia="Calibri" w:hAnsi="Candara"/>
          <w:sz w:val="20"/>
          <w:szCs w:val="20"/>
          <w:lang w:eastAsia="en-US"/>
        </w:rPr>
      </w:pPr>
      <w:r w:rsidRPr="001726BF">
        <w:rPr>
          <w:rFonts w:ascii="Candara" w:eastAsia="Calibri" w:hAnsi="Candara"/>
          <w:sz w:val="20"/>
          <w:szCs w:val="20"/>
          <w:lang w:eastAsia="en-US"/>
        </w:rPr>
        <w:t>T.8.4.12. Kısa metinler yazar.</w:t>
      </w:r>
    </w:p>
    <w:p w14:paraId="31F22F24" w14:textId="5695ACAE" w:rsidR="005363D7" w:rsidRDefault="0028073B" w:rsidP="0028073B">
      <w:pPr>
        <w:rPr>
          <w:rFonts w:ascii="Candara" w:eastAsia="Calibri" w:hAnsi="Candara"/>
          <w:sz w:val="20"/>
          <w:szCs w:val="20"/>
          <w:lang w:eastAsia="en-US"/>
        </w:rPr>
      </w:pPr>
      <w:r w:rsidRPr="001726BF">
        <w:rPr>
          <w:rFonts w:ascii="Candara" w:eastAsia="Calibri" w:hAnsi="Candara"/>
          <w:sz w:val="20"/>
          <w:szCs w:val="20"/>
          <w:lang w:eastAsia="en-US"/>
        </w:rPr>
        <w:t>T.8.4.16. Yazdıklarını düzenler.</w:t>
      </w:r>
    </w:p>
    <w:p w14:paraId="470E703E" w14:textId="77777777" w:rsidR="0028073B" w:rsidRDefault="0028073B" w:rsidP="0028073B">
      <w:pPr>
        <w:rPr>
          <w:rFonts w:ascii="Candara" w:eastAsia="Calibri" w:hAnsi="Candara"/>
          <w:sz w:val="20"/>
          <w:szCs w:val="20"/>
          <w:lang w:eastAsia="en-US"/>
        </w:rPr>
      </w:pPr>
    </w:p>
    <w:p w14:paraId="00C1132A" w14:textId="1A650EB6" w:rsidR="00373141" w:rsidRPr="005363D7" w:rsidRDefault="00373141" w:rsidP="005363D7">
      <w:pPr>
        <w:rPr>
          <w:rFonts w:ascii="Candara" w:hAnsi="Candara"/>
          <w:sz w:val="20"/>
          <w:szCs w:val="20"/>
        </w:rPr>
      </w:pPr>
      <w:r w:rsidRPr="00786416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4732812B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Soru-cevap,  anlatım, </w:t>
      </w:r>
      <w:r w:rsidR="00292A2C">
        <w:rPr>
          <w:bCs/>
          <w:color w:val="000000"/>
          <w:sz w:val="22"/>
          <w:szCs w:val="22"/>
        </w:rPr>
        <w:t xml:space="preserve">dinleme, durdurarak </w:t>
      </w:r>
      <w:r w:rsidRPr="00786416">
        <w:rPr>
          <w:bCs/>
          <w:color w:val="000000"/>
          <w:sz w:val="22"/>
          <w:szCs w:val="22"/>
        </w:rPr>
        <w:t xml:space="preserve">dinleme, </w:t>
      </w:r>
      <w:r w:rsidR="00292A2C">
        <w:rPr>
          <w:bCs/>
          <w:color w:val="000000"/>
          <w:sz w:val="22"/>
          <w:szCs w:val="22"/>
        </w:rPr>
        <w:t>soru sorarak dinleme,</w:t>
      </w:r>
      <w:r w:rsidRPr="00786416">
        <w:rPr>
          <w:bCs/>
          <w:color w:val="000000"/>
          <w:sz w:val="22"/>
          <w:szCs w:val="22"/>
        </w:rPr>
        <w:t xml:space="preserve"> inceleme, uygulama</w:t>
      </w:r>
    </w:p>
    <w:p w14:paraId="11F4F3E3" w14:textId="77777777" w:rsidR="00373141" w:rsidRPr="00786416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26FA8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26FA8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26FA8">
        <w:rPr>
          <w:b/>
          <w:color w:val="000000"/>
          <w:sz w:val="22"/>
          <w:szCs w:val="22"/>
          <w:u w:val="single"/>
        </w:rPr>
        <w:t xml:space="preserve"> // </w:t>
      </w:r>
      <w:r w:rsidRPr="00626FA8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3AF3A1E3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292A2C">
        <w:rPr>
          <w:bCs/>
          <w:color w:val="000000"/>
          <w:sz w:val="22"/>
          <w:szCs w:val="22"/>
        </w:rPr>
        <w:t>EBA, i</w:t>
      </w:r>
      <w:r w:rsidR="00626FA8">
        <w:rPr>
          <w:bCs/>
          <w:color w:val="000000"/>
          <w:sz w:val="22"/>
          <w:szCs w:val="22"/>
        </w:rPr>
        <w:t>nternet,  deyimler</w:t>
      </w:r>
      <w:r w:rsidRPr="00786416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786416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786416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786416">
        <w:rPr>
          <w:b/>
          <w:color w:val="000000"/>
          <w:sz w:val="22"/>
          <w:szCs w:val="22"/>
          <w:u w:val="single"/>
        </w:rPr>
        <w:t>Öğretme-Öğrenme Etkinlikleri</w:t>
      </w:r>
    </w:p>
    <w:p w14:paraId="3C4890F9" w14:textId="650F9C77" w:rsidR="00DF24C4" w:rsidRDefault="00065282" w:rsidP="00065282">
      <w:pPr>
        <w:ind w:right="-144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Dikkati Çekme</w:t>
      </w:r>
    </w:p>
    <w:p w14:paraId="2AA69EC1" w14:textId="2803C51C" w:rsidR="00967D07" w:rsidRPr="004C5AB5" w:rsidRDefault="006C3DB3" w:rsidP="00AB7651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Öğrencilere </w:t>
      </w:r>
      <w:r w:rsidR="00F24199">
        <w:rPr>
          <w:color w:val="000000"/>
          <w:sz w:val="22"/>
          <w:szCs w:val="22"/>
          <w:shd w:val="clear" w:color="auto" w:fill="FFFFFF"/>
        </w:rPr>
        <w:t>hayvanın da haklarının olup olmadığı</w:t>
      </w:r>
      <w:r>
        <w:rPr>
          <w:color w:val="000000"/>
          <w:sz w:val="22"/>
          <w:szCs w:val="22"/>
          <w:shd w:val="clear" w:color="auto" w:fill="FFFFFF"/>
        </w:rPr>
        <w:t xml:space="preserve"> sorulacak. </w:t>
      </w:r>
    </w:p>
    <w:p w14:paraId="4AFDA0C6" w14:textId="77777777" w:rsidR="00AB7651" w:rsidRDefault="00AB7651" w:rsidP="00AB7651">
      <w:pPr>
        <w:spacing w:before="20" w:after="20"/>
        <w:rPr>
          <w:b/>
          <w:color w:val="000000"/>
          <w:sz w:val="22"/>
          <w:szCs w:val="22"/>
        </w:rPr>
      </w:pPr>
    </w:p>
    <w:p w14:paraId="78CDD0A5" w14:textId="77777777" w:rsidR="00967D07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Güdüleme</w:t>
      </w:r>
    </w:p>
    <w:p w14:paraId="33AD8290" w14:textId="77777777" w:rsidR="00F24199" w:rsidRDefault="00F24199" w:rsidP="00065282">
      <w:pPr>
        <w:rPr>
          <w:b/>
          <w:color w:val="000000"/>
          <w:sz w:val="22"/>
          <w:szCs w:val="22"/>
        </w:rPr>
      </w:pPr>
    </w:p>
    <w:p w14:paraId="3F9CCCA1" w14:textId="5BD066ED" w:rsidR="00065282" w:rsidRPr="00967D07" w:rsidRDefault="00AB7651" w:rsidP="0006528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Öğrencilere b</w:t>
      </w:r>
      <w:r w:rsidR="006C3DB3">
        <w:rPr>
          <w:color w:val="000000"/>
          <w:sz w:val="22"/>
          <w:szCs w:val="22"/>
          <w:shd w:val="clear" w:color="auto" w:fill="FFFFFF"/>
        </w:rPr>
        <w:t xml:space="preserve">u hafta işleyeceğimiz metnin </w:t>
      </w:r>
      <w:r w:rsidR="00F24199">
        <w:rPr>
          <w:color w:val="000000"/>
          <w:sz w:val="22"/>
          <w:szCs w:val="22"/>
          <w:shd w:val="clear" w:color="auto" w:fill="FFFFFF"/>
        </w:rPr>
        <w:t xml:space="preserve">temamızın ve hatta kitabımızın son </w:t>
      </w:r>
      <w:r w:rsidR="006C3DB3">
        <w:rPr>
          <w:color w:val="000000"/>
          <w:sz w:val="22"/>
          <w:szCs w:val="22"/>
          <w:shd w:val="clear" w:color="auto" w:fill="FFFFFF"/>
        </w:rPr>
        <w:t xml:space="preserve">metni olduğu söylenecek ve </w:t>
      </w:r>
      <w:r w:rsidR="004C5AB5">
        <w:rPr>
          <w:color w:val="000000"/>
          <w:sz w:val="22"/>
          <w:szCs w:val="22"/>
          <w:shd w:val="clear" w:color="auto" w:fill="FFFFFF"/>
        </w:rPr>
        <w:t xml:space="preserve"> </w:t>
      </w:r>
      <w:r w:rsidR="00F24199">
        <w:rPr>
          <w:color w:val="000000"/>
          <w:sz w:val="22"/>
          <w:szCs w:val="22"/>
          <w:shd w:val="clear" w:color="auto" w:fill="FFFFFF"/>
        </w:rPr>
        <w:t xml:space="preserve">hayvanların da hakları olduğundan </w:t>
      </w:r>
      <w:r w:rsidR="006C3DB3">
        <w:rPr>
          <w:color w:val="000000"/>
          <w:sz w:val="22"/>
          <w:szCs w:val="22"/>
          <w:shd w:val="clear" w:color="auto" w:fill="FFFFFF"/>
        </w:rPr>
        <w:t>bahsedilecek.</w:t>
      </w:r>
      <w:r w:rsidR="00F24199">
        <w:rPr>
          <w:color w:val="000000"/>
          <w:sz w:val="22"/>
          <w:szCs w:val="22"/>
          <w:shd w:val="clear" w:color="auto" w:fill="FFFFFF"/>
        </w:rPr>
        <w:t xml:space="preserve"> Yaşama haklarını kimse elinden alamayacağı vurgulanacak. Son günlerde hayvanlara yapılan işkencelerin ulusal basında yer aldığı ve bunu yapanların cezasız kalmadıkları belirtilecek.</w:t>
      </w:r>
      <w:r w:rsidR="004C5AB5">
        <w:rPr>
          <w:color w:val="000000"/>
          <w:sz w:val="22"/>
          <w:szCs w:val="22"/>
          <w:shd w:val="clear" w:color="auto" w:fill="FFFFFF"/>
        </w:rPr>
        <w:t xml:space="preserve"> </w:t>
      </w:r>
      <w:r w:rsidR="006C3DB3">
        <w:rPr>
          <w:color w:val="000000"/>
          <w:sz w:val="22"/>
          <w:szCs w:val="22"/>
          <w:shd w:val="clear" w:color="auto" w:fill="FFFFFF"/>
        </w:rPr>
        <w:t>Son olarak ö</w:t>
      </w:r>
      <w:r w:rsidR="00967D07">
        <w:rPr>
          <w:color w:val="000000"/>
          <w:sz w:val="22"/>
          <w:szCs w:val="22"/>
          <w:shd w:val="clear" w:color="auto" w:fill="FFFFFF"/>
        </w:rPr>
        <w:t>ğrencilerde</w:t>
      </w:r>
      <w:r w:rsidR="00F24199">
        <w:rPr>
          <w:color w:val="000000"/>
          <w:sz w:val="22"/>
          <w:szCs w:val="22"/>
          <w:shd w:val="clear" w:color="auto" w:fill="FFFFFF"/>
        </w:rPr>
        <w:t>n sayfa 235’</w:t>
      </w:r>
      <w:r w:rsidR="006C3DB3">
        <w:rPr>
          <w:color w:val="000000"/>
          <w:sz w:val="22"/>
          <w:szCs w:val="22"/>
          <w:shd w:val="clear" w:color="auto" w:fill="FFFFFF"/>
        </w:rPr>
        <w:t>i</w:t>
      </w:r>
      <w:r w:rsidR="00967D07">
        <w:rPr>
          <w:color w:val="000000"/>
          <w:sz w:val="22"/>
          <w:szCs w:val="22"/>
          <w:shd w:val="clear" w:color="auto" w:fill="FFFFFF"/>
        </w:rPr>
        <w:t xml:space="preserve"> açmaları istenecek. </w:t>
      </w:r>
    </w:p>
    <w:p w14:paraId="7D6304F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Gözden Geçirme</w:t>
      </w:r>
    </w:p>
    <w:p w14:paraId="0C499134" w14:textId="00366B12" w:rsidR="00AB7651" w:rsidRDefault="00F24199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Hayvan konusunda gelecek derse hazırlık kısmında verilen görev doğrultusunda çalışmalar sınıfta paylaşılacak. </w:t>
      </w:r>
      <w:r w:rsidR="00AB7651">
        <w:rPr>
          <w:bCs/>
          <w:color w:val="000000"/>
          <w:sz w:val="22"/>
          <w:szCs w:val="22"/>
        </w:rPr>
        <w:t xml:space="preserve"> </w:t>
      </w:r>
    </w:p>
    <w:p w14:paraId="089D4468" w14:textId="77777777" w:rsidR="00AB7651" w:rsidRDefault="00AB7651" w:rsidP="00065282">
      <w:pPr>
        <w:rPr>
          <w:bCs/>
          <w:color w:val="000000"/>
          <w:sz w:val="22"/>
          <w:szCs w:val="22"/>
        </w:rPr>
      </w:pPr>
    </w:p>
    <w:p w14:paraId="1455F132" w14:textId="77777777" w:rsidR="00AB7651" w:rsidRDefault="00AB7651" w:rsidP="00065282">
      <w:pPr>
        <w:rPr>
          <w:bCs/>
          <w:color w:val="000000"/>
          <w:sz w:val="22"/>
          <w:szCs w:val="22"/>
        </w:rPr>
      </w:pPr>
    </w:p>
    <w:p w14:paraId="0B7EFB74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Derse Geçiş</w:t>
      </w:r>
    </w:p>
    <w:p w14:paraId="7753EECC" w14:textId="790EDDB6" w:rsidR="00483143" w:rsidRPr="00786416" w:rsidRDefault="00F24199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“</w:t>
      </w:r>
      <w:hyperlink r:id="rId9" w:history="1">
        <w:r w:rsidRPr="00F24199">
          <w:rPr>
            <w:rStyle w:val="Kpr"/>
            <w:bCs/>
            <w:sz w:val="22"/>
            <w:szCs w:val="22"/>
          </w:rPr>
          <w:t>BURADA BÜLBÜL AĞLAMIŞ</w:t>
        </w:r>
      </w:hyperlink>
      <w:r>
        <w:rPr>
          <w:bCs/>
          <w:color w:val="000000"/>
          <w:sz w:val="22"/>
          <w:szCs w:val="22"/>
        </w:rPr>
        <w:t>” ta</w:t>
      </w:r>
      <w:r w:rsidR="006C3DB3">
        <w:rPr>
          <w:bCs/>
          <w:color w:val="000000"/>
          <w:sz w:val="22"/>
          <w:szCs w:val="22"/>
        </w:rPr>
        <w:t>htadan açılacak</w:t>
      </w:r>
      <w:r w:rsidR="00483143" w:rsidRPr="00786416">
        <w:rPr>
          <w:bCs/>
          <w:color w:val="000000"/>
          <w:sz w:val="22"/>
          <w:szCs w:val="22"/>
        </w:rPr>
        <w:t xml:space="preserve"> </w:t>
      </w:r>
      <w:r w:rsidR="003518C0" w:rsidRPr="00786416">
        <w:rPr>
          <w:bCs/>
          <w:color w:val="000000"/>
          <w:sz w:val="22"/>
          <w:szCs w:val="22"/>
        </w:rPr>
        <w:t xml:space="preserve">bir kez </w:t>
      </w:r>
      <w:r w:rsidR="006C3DB3">
        <w:rPr>
          <w:bCs/>
          <w:color w:val="000000"/>
          <w:sz w:val="22"/>
          <w:szCs w:val="22"/>
        </w:rPr>
        <w:t>dinlenecek. Uygun yerlerde öğrencilerin cevaplaması için sorular sorulacak</w:t>
      </w:r>
      <w:r w:rsidR="00483143" w:rsidRPr="00786416">
        <w:rPr>
          <w:bCs/>
          <w:color w:val="000000"/>
          <w:sz w:val="22"/>
          <w:szCs w:val="22"/>
        </w:rPr>
        <w:t xml:space="preserve">. </w:t>
      </w:r>
    </w:p>
    <w:p w14:paraId="70AF8206" w14:textId="6555A0FE" w:rsidR="003518C0" w:rsidRPr="00786416" w:rsidRDefault="003518C0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İkinci kez </w:t>
      </w:r>
      <w:r w:rsidR="006C3DB3">
        <w:rPr>
          <w:bCs/>
          <w:color w:val="000000"/>
          <w:sz w:val="22"/>
          <w:szCs w:val="22"/>
        </w:rPr>
        <w:t>kelime çalışmaları için dinleme yapılacak</w:t>
      </w:r>
      <w:r w:rsidRPr="00786416">
        <w:rPr>
          <w:bCs/>
          <w:color w:val="000000"/>
          <w:sz w:val="22"/>
          <w:szCs w:val="22"/>
        </w:rPr>
        <w:t xml:space="preserve">. Anahtar kelimeler sınıfça belirlenecek. </w:t>
      </w:r>
    </w:p>
    <w:p w14:paraId="752AB629" w14:textId="4BCD10BC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  <w:u w:val="single"/>
        </w:rPr>
        <w:t>Anahtar Kelimeler</w:t>
      </w:r>
      <w:r w:rsidRPr="00786416">
        <w:rPr>
          <w:color w:val="000000"/>
          <w:sz w:val="22"/>
          <w:szCs w:val="22"/>
        </w:rPr>
        <w:t xml:space="preserve"> : </w:t>
      </w:r>
      <w:r w:rsidR="0028073B">
        <w:rPr>
          <w:color w:val="000000"/>
          <w:sz w:val="22"/>
          <w:szCs w:val="22"/>
        </w:rPr>
        <w:t>dut, salıncak, bülbül, yaprak, gözyaşı, bahçe</w:t>
      </w:r>
    </w:p>
    <w:p w14:paraId="7C7FE8BC" w14:textId="54DC2F26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</w:rPr>
        <w:t>Anlamını bi</w:t>
      </w:r>
      <w:r w:rsidR="00786416" w:rsidRPr="00786416">
        <w:rPr>
          <w:color w:val="000000"/>
          <w:sz w:val="22"/>
          <w:szCs w:val="22"/>
        </w:rPr>
        <w:t xml:space="preserve">lmedikleri kelimeleri bulunarak sözlük defterine yazılacak. </w:t>
      </w:r>
    </w:p>
    <w:p w14:paraId="223CE79F" w14:textId="77777777" w:rsidR="00483143" w:rsidRPr="00786416" w:rsidRDefault="00483143" w:rsidP="00483143">
      <w:pPr>
        <w:ind w:left="45"/>
        <w:jc w:val="both"/>
        <w:rPr>
          <w:color w:val="000000"/>
          <w:sz w:val="22"/>
          <w:szCs w:val="22"/>
        </w:rPr>
      </w:pPr>
    </w:p>
    <w:p w14:paraId="158E965B" w14:textId="77777777" w:rsidR="00483143" w:rsidRPr="006C3DB3" w:rsidRDefault="00483143" w:rsidP="005B4FB2">
      <w:pPr>
        <w:jc w:val="both"/>
        <w:rPr>
          <w:b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 xml:space="preserve">1. Etkinlik </w:t>
      </w:r>
    </w:p>
    <w:p w14:paraId="650B4038" w14:textId="4A5C9730" w:rsidR="00BC6E12" w:rsidRDefault="006C3DB3" w:rsidP="00F241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Kelimelerin anlamlarla eşleştirilmesi yapılacak. </w:t>
      </w:r>
      <w:r w:rsidR="00356E57">
        <w:rPr>
          <w:bCs/>
          <w:color w:val="000000"/>
          <w:sz w:val="22"/>
          <w:szCs w:val="22"/>
        </w:rPr>
        <w:t xml:space="preserve"> </w:t>
      </w:r>
    </w:p>
    <w:p w14:paraId="377D0E6B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ark</w:t>
      </w:r>
      <w:r w:rsidRPr="00F24199">
        <w:rPr>
          <w:color w:val="000000"/>
          <w:sz w:val="22"/>
          <w:szCs w:val="22"/>
        </w:rPr>
        <w:t>: İçinden su akıtmak için toprağı kazarak yapılan açık oluk</w:t>
      </w:r>
    </w:p>
    <w:p w14:paraId="539F0200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çağla</w:t>
      </w:r>
      <w:r w:rsidRPr="00F24199">
        <w:rPr>
          <w:color w:val="000000"/>
          <w:sz w:val="22"/>
          <w:szCs w:val="22"/>
        </w:rPr>
        <w:t>: Badem, kayısı, erik vb. tek çekirdekli yemişlerin körpeyken yenilebilen ham şekli</w:t>
      </w:r>
    </w:p>
    <w:p w14:paraId="161C9FC1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yar</w:t>
      </w:r>
      <w:r w:rsidRPr="00F24199">
        <w:rPr>
          <w:color w:val="000000"/>
          <w:sz w:val="22"/>
          <w:szCs w:val="22"/>
        </w:rPr>
        <w:t>: Uçurum</w:t>
      </w:r>
    </w:p>
    <w:p w14:paraId="63297C36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pund</w:t>
      </w:r>
      <w:r w:rsidRPr="00F24199">
        <w:rPr>
          <w:color w:val="000000"/>
          <w:sz w:val="22"/>
          <w:szCs w:val="22"/>
        </w:rPr>
        <w:t>: Elverişli durum</w:t>
      </w:r>
    </w:p>
    <w:p w14:paraId="498F204C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kızılcık</w:t>
      </w:r>
      <w:r w:rsidRPr="00F24199">
        <w:rPr>
          <w:color w:val="000000"/>
          <w:sz w:val="22"/>
          <w:szCs w:val="22"/>
        </w:rPr>
        <w:t>: Kızılcıkgillerden, yaprak açmadan çiçeklenen iri gövdeli bir ağaç</w:t>
      </w:r>
    </w:p>
    <w:p w14:paraId="12D6E70B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dişbudak</w:t>
      </w:r>
      <w:r w:rsidRPr="00F24199">
        <w:rPr>
          <w:color w:val="000000"/>
          <w:sz w:val="22"/>
          <w:szCs w:val="22"/>
        </w:rPr>
        <w:t>:  Zeytingillerden, kerestesi sert ve değerli bir ağaç, demircik</w:t>
      </w:r>
    </w:p>
    <w:p w14:paraId="596A45E5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göze almak</w:t>
      </w:r>
      <w:r w:rsidRPr="00F24199">
        <w:rPr>
          <w:color w:val="000000"/>
          <w:sz w:val="22"/>
          <w:szCs w:val="22"/>
        </w:rPr>
        <w:t>: Gelebilecek her türlü zararı ve tehlikeyi önceden kabul etmek</w:t>
      </w:r>
    </w:p>
    <w:p w14:paraId="5D08452C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70AD47" w:themeColor="accent6"/>
          <w:sz w:val="22"/>
          <w:szCs w:val="22"/>
          <w:bdr w:val="none" w:sz="0" w:space="0" w:color="auto" w:frame="1"/>
        </w:rPr>
        <w:t>kursak</w:t>
      </w:r>
      <w:r w:rsidRPr="00F24199">
        <w:rPr>
          <w:color w:val="000000"/>
          <w:sz w:val="22"/>
          <w:szCs w:val="22"/>
        </w:rPr>
        <w:t>: Kuşların yemek borusu üzerinde bulunan, yiyeceklerin toplandığı torba biçiminde şişkin organ</w:t>
      </w:r>
    </w:p>
    <w:p w14:paraId="5D20E0E1" w14:textId="77777777" w:rsidR="00F24199" w:rsidRPr="00BC6E12" w:rsidRDefault="00F24199" w:rsidP="00F24199">
      <w:pPr>
        <w:jc w:val="both"/>
        <w:rPr>
          <w:rFonts w:eastAsia="Times New Roman"/>
          <w:sz w:val="22"/>
          <w:szCs w:val="22"/>
        </w:rPr>
      </w:pPr>
    </w:p>
    <w:p w14:paraId="1E099C06" w14:textId="77777777" w:rsidR="006C3DB3" w:rsidRDefault="006C3DB3" w:rsidP="00483143">
      <w:pPr>
        <w:jc w:val="both"/>
        <w:rPr>
          <w:bCs/>
          <w:color w:val="000000"/>
          <w:sz w:val="22"/>
          <w:szCs w:val="22"/>
        </w:rPr>
      </w:pPr>
    </w:p>
    <w:p w14:paraId="228B9D82" w14:textId="77777777" w:rsidR="00483143" w:rsidRPr="006C3DB3" w:rsidRDefault="00483143" w:rsidP="008623D0">
      <w:pPr>
        <w:jc w:val="both"/>
        <w:rPr>
          <w:b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2. Etkinlik</w:t>
      </w:r>
    </w:p>
    <w:p w14:paraId="59310677" w14:textId="2C2AEA78" w:rsidR="005B4FB2" w:rsidRDefault="008623D0" w:rsidP="008623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Dinlenilen metinden yararlanarak sorular cevaplanacak. </w:t>
      </w:r>
    </w:p>
    <w:p w14:paraId="3F7DEAAE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b/>
          <w:bCs/>
          <w:color w:val="000000"/>
          <w:sz w:val="22"/>
          <w:szCs w:val="22"/>
          <w:bdr w:val="none" w:sz="0" w:space="0" w:color="auto" w:frame="1"/>
        </w:rPr>
        <w:t>1. Bülbülün ağlamasına neden olan durum nedir?</w:t>
      </w:r>
    </w:p>
    <w:p w14:paraId="5CA0D892" w14:textId="069FBAF5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000000"/>
          <w:sz w:val="22"/>
          <w:szCs w:val="22"/>
        </w:rPr>
        <w:t>Bir derdinin olmasıdır.</w:t>
      </w:r>
    </w:p>
    <w:p w14:paraId="21A13E32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b/>
          <w:bCs/>
          <w:color w:val="000000"/>
          <w:sz w:val="22"/>
          <w:szCs w:val="22"/>
          <w:bdr w:val="none" w:sz="0" w:space="0" w:color="auto" w:frame="1"/>
        </w:rPr>
        <w:t>2. Çocuğun yaşadığı evin bahçesinin özellikleri nelerdir?</w:t>
      </w:r>
    </w:p>
    <w:p w14:paraId="41DBBFE2" w14:textId="38D3FE6E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000000"/>
          <w:sz w:val="22"/>
          <w:szCs w:val="22"/>
        </w:rPr>
        <w:t>Küçük; elma, ceviz, kayısı, ayva ,erik, kızılcık ağaçları ile söğütlerin, kavakların, dişbudakların olduğu, alt tarafından dere geçen bir bahçedir.</w:t>
      </w:r>
    </w:p>
    <w:p w14:paraId="265D1207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b/>
          <w:bCs/>
          <w:color w:val="000000"/>
          <w:sz w:val="22"/>
          <w:szCs w:val="22"/>
          <w:bdr w:val="none" w:sz="0" w:space="0" w:color="auto" w:frame="1"/>
        </w:rPr>
        <w:t>3. Çocuğun dikkatini çeken nasıl bir kuştur? Çocuk bu kuşu neye benzetmiştir?</w:t>
      </w:r>
    </w:p>
    <w:p w14:paraId="5B89509C" w14:textId="37D488FE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000000"/>
          <w:sz w:val="22"/>
          <w:szCs w:val="22"/>
        </w:rPr>
        <w:t>Rengarenk tüylü, küçük bir kuştur. Bülbüle benzetmiştir.</w:t>
      </w:r>
    </w:p>
    <w:p w14:paraId="3DE6681C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b/>
          <w:bCs/>
          <w:color w:val="000000"/>
          <w:sz w:val="22"/>
          <w:szCs w:val="22"/>
          <w:bdr w:val="none" w:sz="0" w:space="0" w:color="auto" w:frame="1"/>
        </w:rPr>
        <w:t>4. Çocuğun hevesinin kursağında kalmasının sebebi nedir?</w:t>
      </w:r>
    </w:p>
    <w:p w14:paraId="4B34C22D" w14:textId="6F98599A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color w:val="000000"/>
          <w:sz w:val="22"/>
          <w:szCs w:val="22"/>
        </w:rPr>
        <w:t>Kuş yuvasının ters döndüğünde anne kuşun yavru kuşlardan birini kurtarması fakat diğer kuşun dereye yuvarlanması nedeniyle yavruları ele geçiremediği için hevesi kursağında kalmıştı.</w:t>
      </w:r>
    </w:p>
    <w:p w14:paraId="420A278B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b/>
          <w:bCs/>
          <w:color w:val="000000"/>
          <w:sz w:val="22"/>
          <w:szCs w:val="22"/>
          <w:bdr w:val="none" w:sz="0" w:space="0" w:color="auto" w:frame="1"/>
        </w:rPr>
        <w:t>5. Çocuğun kuşlara yaptığını doğru buluyor musunuz? Neden?</w:t>
      </w:r>
    </w:p>
    <w:p w14:paraId="42B26746" w14:textId="5130CBDC" w:rsidR="00F24199" w:rsidRPr="00F24199" w:rsidRDefault="00F24199" w:rsidP="00F24199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 w:rsidRPr="00F24199">
        <w:rPr>
          <w:bCs/>
          <w:color w:val="000000" w:themeColor="text1"/>
          <w:sz w:val="22"/>
          <w:szCs w:val="22"/>
          <w:bdr w:val="none" w:sz="0" w:space="0" w:color="auto" w:frame="1"/>
        </w:rPr>
        <w:t>...</w:t>
      </w:r>
    </w:p>
    <w:p w14:paraId="655E2766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b/>
          <w:bCs/>
          <w:color w:val="000000"/>
          <w:sz w:val="22"/>
          <w:szCs w:val="22"/>
          <w:bdr w:val="none" w:sz="0" w:space="0" w:color="auto" w:frame="1"/>
        </w:rPr>
        <w:t>6. Sizin de başınızdan geçen veya duyduğunuz, metindeki gibi olaylar var mıdır? Doğruluğunu veya yanlışlığını arkadaşlarınızla tartışınız.</w:t>
      </w:r>
    </w:p>
    <w:p w14:paraId="681A6053" w14:textId="0239F80F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56EE3C0C" w14:textId="77777777" w:rsidR="00F24199" w:rsidRPr="00F24199" w:rsidRDefault="00F24199" w:rsidP="00F2419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24199">
        <w:rPr>
          <w:b/>
          <w:bCs/>
          <w:color w:val="000000"/>
          <w:sz w:val="22"/>
          <w:szCs w:val="22"/>
          <w:bdr w:val="none" w:sz="0" w:space="0" w:color="auto" w:frame="1"/>
        </w:rPr>
        <w:t>7. Hayvanların korunması, barınması, rahatça yaşaması hakkında neler düşünüyorsunuz?</w:t>
      </w:r>
    </w:p>
    <w:p w14:paraId="268A8C09" w14:textId="3EB4F2A8" w:rsidR="008623D0" w:rsidRPr="00F24199" w:rsidRDefault="00F24199" w:rsidP="00F24199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24199">
        <w:rPr>
          <w:bCs/>
          <w:color w:val="000000" w:themeColor="text1"/>
          <w:sz w:val="22"/>
          <w:szCs w:val="22"/>
          <w:bdr w:val="none" w:sz="0" w:space="0" w:color="auto" w:frame="1"/>
        </w:rPr>
        <w:t>...</w:t>
      </w:r>
    </w:p>
    <w:p w14:paraId="215280CD" w14:textId="77777777" w:rsidR="00F24199" w:rsidRDefault="00F24199" w:rsidP="00483143">
      <w:pPr>
        <w:rPr>
          <w:b/>
          <w:bCs/>
          <w:color w:val="000000"/>
          <w:sz w:val="22"/>
          <w:szCs w:val="22"/>
        </w:rPr>
      </w:pPr>
    </w:p>
    <w:p w14:paraId="68A966A5" w14:textId="77777777" w:rsidR="00483143" w:rsidRPr="006C3DB3" w:rsidRDefault="00483143" w:rsidP="00483143">
      <w:pPr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3. Etkinlik</w:t>
      </w:r>
    </w:p>
    <w:p w14:paraId="556658CF" w14:textId="1D3A46BF" w:rsidR="00E56B97" w:rsidRDefault="00F24199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Metnin özeti yapılacak. </w:t>
      </w:r>
    </w:p>
    <w:p w14:paraId="3BCBD6E1" w14:textId="77777777" w:rsidR="00E56B97" w:rsidRPr="00E56B97" w:rsidRDefault="00E56B97" w:rsidP="00E56B97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097AD697" w14:textId="31874114" w:rsidR="0075661E" w:rsidRDefault="00293DCD" w:rsidP="00E56B97">
      <w:pPr>
        <w:shd w:val="clear" w:color="auto" w:fill="FFFFFF"/>
        <w:textAlignment w:val="baseline"/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4. Etkinlik</w:t>
      </w:r>
    </w:p>
    <w:p w14:paraId="44A1A307" w14:textId="3244E889" w:rsidR="00E56B97" w:rsidRDefault="006C6ACA" w:rsidP="00E56B9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Metinden alınan cümlelerde anlatılmak istenenler bulunacak. </w:t>
      </w:r>
    </w:p>
    <w:p w14:paraId="063CDB81" w14:textId="77777777" w:rsidR="006C6ACA" w:rsidRPr="006C6ACA" w:rsidRDefault="006C6ACA" w:rsidP="006C6ACA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6C6ACA">
        <w:rPr>
          <w:b/>
          <w:i/>
          <w:iCs/>
          <w:color w:val="000000"/>
          <w:sz w:val="22"/>
          <w:szCs w:val="22"/>
          <w:bdr w:val="none" w:sz="0" w:space="0" w:color="auto" w:frame="1"/>
        </w:rPr>
        <w:t>Annemin, çevremizde, bizlerle birlikte yaşayan, hayatımıza canlılık katan ağaçları, hayvanları koruma konusunda titizlenmesinin ne kadar anlamlı olduğunu kavrayabilmek için daha çok büyümem gerekirmiş meğer…</w:t>
      </w:r>
    </w:p>
    <w:p w14:paraId="67BDA8CC" w14:textId="58FC0422" w:rsidR="006C6ACA" w:rsidRPr="006C6ACA" w:rsidRDefault="006C6ACA" w:rsidP="006C6AC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6C6ACA">
        <w:rPr>
          <w:color w:val="000000"/>
          <w:sz w:val="22"/>
          <w:szCs w:val="22"/>
        </w:rPr>
        <w:lastRenderedPageBreak/>
        <w:t>Yazarın küçükken hayvanların değerini anlayamadığını, ileriki yaşlarda büyüdükçe anladığını anlatmak istemiştir.</w:t>
      </w:r>
    </w:p>
    <w:p w14:paraId="72017824" w14:textId="77777777" w:rsidR="006C6ACA" w:rsidRPr="006C6ACA" w:rsidRDefault="006C6ACA" w:rsidP="006C6ACA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6C6ACA">
        <w:rPr>
          <w:b/>
          <w:i/>
          <w:iCs/>
          <w:color w:val="000000"/>
          <w:sz w:val="22"/>
          <w:szCs w:val="22"/>
          <w:bdr w:val="none" w:sz="0" w:space="0" w:color="auto" w:frame="1"/>
        </w:rPr>
        <w:t>Yavruları tehlikeye düşmüş bir annenin yüreğinden kopan çığlıkları, bir anneden başka</w:t>
      </w:r>
      <w:r w:rsidRPr="006C6ACA">
        <w:rPr>
          <w:b/>
          <w:color w:val="000000"/>
          <w:sz w:val="22"/>
          <w:szCs w:val="22"/>
        </w:rPr>
        <w:br/>
      </w:r>
      <w:r w:rsidRPr="006C6ACA">
        <w:rPr>
          <w:b/>
          <w:i/>
          <w:iCs/>
          <w:color w:val="000000"/>
          <w:sz w:val="22"/>
          <w:szCs w:val="22"/>
          <w:bdr w:val="none" w:sz="0" w:space="0" w:color="auto" w:frame="1"/>
        </w:rPr>
        <w:t>kim anlayabilir ki?</w:t>
      </w:r>
    </w:p>
    <w:p w14:paraId="3D6AFBB5" w14:textId="5737825D" w:rsidR="006C6ACA" w:rsidRPr="006C6ACA" w:rsidRDefault="006C6ACA" w:rsidP="006C6AC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6C6ACA">
        <w:rPr>
          <w:color w:val="000000"/>
          <w:sz w:val="22"/>
          <w:szCs w:val="22"/>
        </w:rPr>
        <w:t>Yazarın, kuşun çektiği acıyı ve üzüntüyü anlayamadığını, bunu sadece anne olanların anlayabileceğini anlatmak istemiştir.</w:t>
      </w:r>
    </w:p>
    <w:p w14:paraId="4C4727B2" w14:textId="77777777" w:rsidR="006C6ACA" w:rsidRPr="006C6ACA" w:rsidRDefault="006C6ACA" w:rsidP="006C6ACA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6C6ACA">
        <w:rPr>
          <w:b/>
          <w:i/>
          <w:iCs/>
          <w:color w:val="000000"/>
          <w:sz w:val="22"/>
          <w:szCs w:val="22"/>
          <w:bdr w:val="none" w:sz="0" w:space="0" w:color="auto" w:frame="1"/>
        </w:rPr>
        <w:t>Derler ki bülbüller, güller için ağlarmış. Ne büyük bir yalan! Bülbülü ağlatan insanoğlunun kendisidir. Kuşların yaşadığı yerlere göz diken, onlara yaşama alanı bırakmayan insanoğlu…</w:t>
      </w:r>
    </w:p>
    <w:p w14:paraId="60CAA271" w14:textId="58C6AD87" w:rsidR="006C6ACA" w:rsidRPr="006C6ACA" w:rsidRDefault="006C6ACA" w:rsidP="006C6AC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6C6ACA">
        <w:rPr>
          <w:color w:val="000000"/>
          <w:sz w:val="22"/>
          <w:szCs w:val="22"/>
        </w:rPr>
        <w:t>İnsanların hayvanların değerini anlamadıklarını, onlara büyük zararlar verdiğini anlatmak istemiştir.</w:t>
      </w:r>
    </w:p>
    <w:p w14:paraId="35F47378" w14:textId="77777777" w:rsidR="0075661E" w:rsidRDefault="0075661E" w:rsidP="00483143">
      <w:pPr>
        <w:ind w:left="45"/>
        <w:jc w:val="both"/>
        <w:rPr>
          <w:bCs/>
          <w:color w:val="000000"/>
          <w:sz w:val="22"/>
          <w:szCs w:val="22"/>
        </w:rPr>
      </w:pPr>
    </w:p>
    <w:p w14:paraId="1C26FAC9" w14:textId="77777777" w:rsidR="00483143" w:rsidRPr="006C3DB3" w:rsidRDefault="00483143" w:rsidP="00483143">
      <w:pPr>
        <w:ind w:left="45"/>
        <w:jc w:val="both"/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 xml:space="preserve">5. Etkinlik </w:t>
      </w:r>
    </w:p>
    <w:p w14:paraId="74545173" w14:textId="28998E4F" w:rsidR="00137DC7" w:rsidRDefault="00687523" w:rsidP="00483143">
      <w:pPr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Görselden faydalanarak</w:t>
      </w:r>
      <w:r w:rsidR="00520D37">
        <w:rPr>
          <w:color w:val="000000"/>
          <w:sz w:val="22"/>
          <w:szCs w:val="22"/>
        </w:rPr>
        <w:t xml:space="preserve"> öğrenciler</w:t>
      </w:r>
      <w:r>
        <w:rPr>
          <w:color w:val="000000"/>
          <w:sz w:val="22"/>
          <w:szCs w:val="22"/>
        </w:rPr>
        <w:t xml:space="preserve"> </w:t>
      </w:r>
      <w:r w:rsidR="00520D37">
        <w:rPr>
          <w:color w:val="000000"/>
          <w:sz w:val="22"/>
          <w:szCs w:val="22"/>
        </w:rPr>
        <w:t>hayvanlarla ilgili bir konuşma yapacaklar.</w:t>
      </w:r>
    </w:p>
    <w:p w14:paraId="3EB8AF7D" w14:textId="77777777" w:rsidR="00520D37" w:rsidRDefault="00520D37" w:rsidP="00483143">
      <w:pPr>
        <w:ind w:left="45"/>
        <w:jc w:val="both"/>
        <w:rPr>
          <w:color w:val="000000"/>
          <w:sz w:val="22"/>
          <w:szCs w:val="22"/>
        </w:rPr>
      </w:pPr>
    </w:p>
    <w:p w14:paraId="25F5439E" w14:textId="4D2FD2D9" w:rsidR="00520D37" w:rsidRPr="006C3DB3" w:rsidRDefault="00483143" w:rsidP="00483143">
      <w:pPr>
        <w:ind w:left="45"/>
        <w:jc w:val="both"/>
        <w:rPr>
          <w:b/>
          <w:bCs/>
          <w:color w:val="000000"/>
          <w:sz w:val="26"/>
          <w:szCs w:val="26"/>
        </w:rPr>
      </w:pPr>
      <w:r w:rsidRPr="006C3DB3">
        <w:rPr>
          <w:b/>
          <w:bCs/>
          <w:color w:val="000000"/>
          <w:sz w:val="26"/>
          <w:szCs w:val="26"/>
        </w:rPr>
        <w:t>6.Etkinlik</w:t>
      </w:r>
    </w:p>
    <w:p w14:paraId="50B39BF8" w14:textId="77777777" w:rsidR="00520D37" w:rsidRDefault="00520D37" w:rsidP="0075661E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Cümlelerdeki anlatım bozuklukları düzeltilecek.</w:t>
      </w:r>
    </w:p>
    <w:p w14:paraId="005287A8" w14:textId="77777777" w:rsidR="00520D37" w:rsidRPr="00520D37" w:rsidRDefault="00520D37" w:rsidP="00520D37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520D37">
        <w:rPr>
          <w:b/>
          <w:color w:val="000000"/>
          <w:sz w:val="22"/>
          <w:szCs w:val="22"/>
        </w:rPr>
        <w:t>• Yaşlı köylü, hayvanlarının yemini vermek için yağan kara rağmen her gün ağıla yayan yürüyerek giderdi.</w:t>
      </w:r>
    </w:p>
    <w:p w14:paraId="792AE390" w14:textId="15110B56" w:rsidR="00520D37" w:rsidRPr="00520D37" w:rsidRDefault="00520D37" w:rsidP="00520D3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20D37">
        <w:rPr>
          <w:color w:val="000000"/>
          <w:sz w:val="22"/>
          <w:szCs w:val="22"/>
        </w:rPr>
        <w:t>Yaşlı köylü, hayvanlarının yemini vermek için yağan kara rağmen her gün ağıla yürüyerek giderdi.</w:t>
      </w:r>
    </w:p>
    <w:p w14:paraId="7D68F99B" w14:textId="77777777" w:rsidR="00520D37" w:rsidRPr="00520D37" w:rsidRDefault="00520D37" w:rsidP="00520D37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520D37">
        <w:rPr>
          <w:b/>
          <w:color w:val="000000"/>
          <w:sz w:val="22"/>
          <w:szCs w:val="22"/>
        </w:rPr>
        <w:t>• Elbette bütün canlılar yaşama hakkına sahip olmalı.</w:t>
      </w:r>
    </w:p>
    <w:p w14:paraId="3F3CA5EC" w14:textId="49EC9EC9" w:rsidR="00520D37" w:rsidRPr="00520D37" w:rsidRDefault="00520D37" w:rsidP="00520D3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20D37">
        <w:rPr>
          <w:color w:val="000000"/>
          <w:sz w:val="22"/>
          <w:szCs w:val="22"/>
        </w:rPr>
        <w:t>Elbette bütün canlılar yaşama hakkına sahiptir.</w:t>
      </w:r>
    </w:p>
    <w:p w14:paraId="14B616E5" w14:textId="77777777" w:rsidR="00520D37" w:rsidRPr="00520D37" w:rsidRDefault="00520D37" w:rsidP="00520D37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520D37">
        <w:rPr>
          <w:b/>
          <w:color w:val="000000"/>
          <w:sz w:val="22"/>
          <w:szCs w:val="22"/>
        </w:rPr>
        <w:t>• Hayvan Hakları Bildirisi’nde her maddeyi en ince ayrımına kadar inceledi.</w:t>
      </w:r>
    </w:p>
    <w:p w14:paraId="2898FF99" w14:textId="159455DF" w:rsidR="00520D37" w:rsidRPr="00520D37" w:rsidRDefault="00520D37" w:rsidP="00520D3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20D37">
        <w:rPr>
          <w:color w:val="000000"/>
          <w:sz w:val="22"/>
          <w:szCs w:val="22"/>
        </w:rPr>
        <w:t>Hayvan Hakları Bildirisi’nde her maddeyi en ince ayrıntısına kadar inceledi.</w:t>
      </w:r>
    </w:p>
    <w:p w14:paraId="10925119" w14:textId="77777777" w:rsidR="00520D37" w:rsidRPr="00520D37" w:rsidRDefault="00520D37" w:rsidP="00520D37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520D37">
        <w:rPr>
          <w:b/>
          <w:color w:val="000000"/>
          <w:sz w:val="22"/>
          <w:szCs w:val="22"/>
        </w:rPr>
        <w:t>• Minik kuşa yaptığı iyiliklere göz yumduk.</w:t>
      </w:r>
    </w:p>
    <w:p w14:paraId="583DEE9E" w14:textId="76AEFF1C" w:rsidR="00520D37" w:rsidRPr="00520D37" w:rsidRDefault="00520D37" w:rsidP="00520D3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20D37">
        <w:rPr>
          <w:color w:val="000000"/>
          <w:sz w:val="22"/>
          <w:szCs w:val="22"/>
        </w:rPr>
        <w:t>Minik kuşa yaptığı iyilikler, takdir ettik.</w:t>
      </w:r>
    </w:p>
    <w:p w14:paraId="5AF808A0" w14:textId="77777777" w:rsidR="00520D37" w:rsidRPr="00520D37" w:rsidRDefault="00520D37" w:rsidP="00520D37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520D37">
        <w:rPr>
          <w:b/>
          <w:color w:val="000000"/>
          <w:sz w:val="22"/>
          <w:szCs w:val="22"/>
        </w:rPr>
        <w:t>• Kafesteki sarı kuşunu serbest bıraktım.</w:t>
      </w:r>
    </w:p>
    <w:p w14:paraId="786FCB2C" w14:textId="327DD0BB" w:rsidR="00520D37" w:rsidRPr="00520D37" w:rsidRDefault="00520D37" w:rsidP="00520D3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20D37">
        <w:rPr>
          <w:color w:val="000000"/>
          <w:sz w:val="22"/>
          <w:szCs w:val="22"/>
        </w:rPr>
        <w:t>Kafesteki sarı kuşu serbest bıraktım.</w:t>
      </w:r>
    </w:p>
    <w:p w14:paraId="73D24A25" w14:textId="77777777" w:rsidR="00520D37" w:rsidRPr="00520D37" w:rsidRDefault="00520D37" w:rsidP="00520D37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520D37">
        <w:rPr>
          <w:b/>
          <w:color w:val="000000"/>
          <w:sz w:val="22"/>
          <w:szCs w:val="22"/>
        </w:rPr>
        <w:t>• Korkudan bayıldı hatta konuşamaz oldu.</w:t>
      </w:r>
    </w:p>
    <w:p w14:paraId="657374AF" w14:textId="1FBD5DA4" w:rsidR="00520D37" w:rsidRPr="00520D37" w:rsidRDefault="00520D37" w:rsidP="00520D37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20D37">
        <w:rPr>
          <w:color w:val="000000"/>
          <w:sz w:val="22"/>
          <w:szCs w:val="22"/>
        </w:rPr>
        <w:t>Korkudan konuşamaz oldu hatta bayıldı.</w:t>
      </w:r>
    </w:p>
    <w:p w14:paraId="2B25EC48" w14:textId="3EBE2FE6" w:rsidR="003B0200" w:rsidRPr="00520D37" w:rsidRDefault="00D173EC" w:rsidP="00520D37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5661E"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8D6DAF7" w14:textId="77777777" w:rsidR="0075661E" w:rsidRPr="006C3DB3" w:rsidRDefault="00483143" w:rsidP="0075661E">
      <w:pPr>
        <w:ind w:left="45"/>
        <w:jc w:val="both"/>
        <w:rPr>
          <w:b/>
          <w:color w:val="000000"/>
          <w:sz w:val="26"/>
          <w:szCs w:val="26"/>
        </w:rPr>
      </w:pPr>
      <w:r w:rsidRPr="006C3DB3">
        <w:rPr>
          <w:b/>
          <w:color w:val="000000"/>
          <w:sz w:val="26"/>
          <w:szCs w:val="26"/>
        </w:rPr>
        <w:t>7.Etkinlik</w:t>
      </w:r>
    </w:p>
    <w:p w14:paraId="790CCFC3" w14:textId="40C91FDD" w:rsidR="000D038A" w:rsidRDefault="00286EF7" w:rsidP="000D03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Öğrencilerden fabl türünde bir yazı yazmaları istenecek. </w:t>
      </w:r>
    </w:p>
    <w:p w14:paraId="080EF491" w14:textId="77777777" w:rsidR="00286EF7" w:rsidRDefault="00286EF7" w:rsidP="000D038A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71D32200" w14:textId="2F57A859" w:rsidR="00065282" w:rsidRPr="00F26185" w:rsidRDefault="00065282" w:rsidP="00764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757A3F01" w14:textId="64CF8147" w:rsidR="00065282" w:rsidRPr="00190A5A" w:rsidRDefault="00965419" w:rsidP="00483143">
      <w:pPr>
        <w:spacing w:before="20" w:after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&gt;&gt;</w:t>
      </w:r>
      <w:r w:rsidR="00286EF7">
        <w:rPr>
          <w:color w:val="000000"/>
          <w:sz w:val="22"/>
          <w:szCs w:val="22"/>
        </w:rPr>
        <w:t xml:space="preserve"> </w:t>
      </w:r>
      <w:hyperlink r:id="rId10" w:history="1">
        <w:r w:rsidR="00286EF7" w:rsidRPr="003E284A">
          <w:rPr>
            <w:rStyle w:val="Kpr"/>
            <w:sz w:val="22"/>
            <w:szCs w:val="22"/>
          </w:rPr>
          <w:t>www.okulakademi.com</w:t>
        </w:r>
      </w:hyperlink>
      <w:r w:rsidR="00286E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&lt;&lt;</w:t>
      </w:r>
    </w:p>
    <w:p w14:paraId="6DCFF076" w14:textId="77777777" w:rsidR="00065282" w:rsidRPr="00190A5A" w:rsidRDefault="00065282" w:rsidP="00065282">
      <w:pPr>
        <w:rPr>
          <w:b/>
          <w:bCs/>
          <w:sz w:val="22"/>
          <w:szCs w:val="22"/>
        </w:rPr>
      </w:pPr>
    </w:p>
    <w:p w14:paraId="0C1FF119" w14:textId="3AF12610" w:rsidR="006E54D7" w:rsidRPr="00190A5A" w:rsidRDefault="000D038A" w:rsidP="000D038A">
      <w:pPr>
        <w:tabs>
          <w:tab w:val="left" w:pos="2769"/>
        </w:tabs>
        <w:rPr>
          <w:b/>
          <w:sz w:val="22"/>
          <w:szCs w:val="22"/>
        </w:rPr>
      </w:pPr>
      <w:r>
        <w:rPr>
          <w:b/>
          <w:color w:val="92D050"/>
          <w:sz w:val="40"/>
          <w:szCs w:val="40"/>
          <w:u w:val="single"/>
        </w:rPr>
        <w:t>3</w:t>
      </w:r>
      <w:r w:rsidRPr="00D032E0">
        <w:rPr>
          <w:b/>
          <w:color w:val="92D050"/>
          <w:sz w:val="40"/>
          <w:szCs w:val="40"/>
          <w:u w:val="single"/>
        </w:rPr>
        <w:t>. BÖLÜM</w:t>
      </w:r>
      <w:r w:rsidRPr="00D032E0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F468B6C" w14:textId="5F52F222" w:rsidR="00065282" w:rsidRPr="00190A5A" w:rsidRDefault="006E54D7" w:rsidP="00065282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Ölçme-Değerlendirme</w:t>
      </w:r>
    </w:p>
    <w:p w14:paraId="53302391" w14:textId="56AEF0C7" w:rsidR="00286EF7" w:rsidRPr="00286EF7" w:rsidRDefault="00286EF7" w:rsidP="00286EF7">
      <w:pPr>
        <w:ind w:right="-144"/>
        <w:rPr>
          <w:b/>
          <w:bCs/>
          <w:color w:val="000000" w:themeColor="text1"/>
          <w:sz w:val="22"/>
          <w:szCs w:val="22"/>
        </w:rPr>
      </w:pPr>
      <w:r w:rsidRPr="00286EF7">
        <w:rPr>
          <w:b/>
          <w:bCs/>
          <w:color w:val="000000" w:themeColor="text1"/>
          <w:sz w:val="22"/>
          <w:szCs w:val="22"/>
        </w:rPr>
        <w:t>Aşağıdak</w:t>
      </w:r>
      <w:r>
        <w:rPr>
          <w:b/>
          <w:bCs/>
          <w:color w:val="000000" w:themeColor="text1"/>
          <w:sz w:val="22"/>
          <w:szCs w:val="22"/>
        </w:rPr>
        <w:t>i cümlelerdeki anlatım bozukluk</w:t>
      </w:r>
      <w:r w:rsidRPr="00286EF7">
        <w:rPr>
          <w:b/>
          <w:bCs/>
          <w:color w:val="000000" w:themeColor="text1"/>
          <w:sz w:val="22"/>
          <w:szCs w:val="22"/>
        </w:rPr>
        <w:t>larının nedenini yanına yazınız.</w:t>
      </w:r>
    </w:p>
    <w:p w14:paraId="78D1636A" w14:textId="77777777" w:rsidR="00286EF7" w:rsidRPr="00286EF7" w:rsidRDefault="00286EF7" w:rsidP="00286EF7">
      <w:pPr>
        <w:ind w:right="-144"/>
        <w:rPr>
          <w:bCs/>
          <w:color w:val="000000" w:themeColor="text1"/>
          <w:sz w:val="22"/>
          <w:szCs w:val="22"/>
        </w:rPr>
      </w:pPr>
      <w:r w:rsidRPr="00286EF7">
        <w:rPr>
          <w:bCs/>
          <w:color w:val="000000" w:themeColor="text1"/>
          <w:sz w:val="22"/>
          <w:szCs w:val="22"/>
        </w:rPr>
        <w:t>Ne sen beni unut ne de ben seni.</w:t>
      </w:r>
    </w:p>
    <w:p w14:paraId="13DFCF5F" w14:textId="77777777" w:rsidR="00286EF7" w:rsidRPr="00286EF7" w:rsidRDefault="00286EF7" w:rsidP="00286EF7">
      <w:pPr>
        <w:ind w:right="-144"/>
        <w:rPr>
          <w:bCs/>
          <w:color w:val="000000" w:themeColor="text1"/>
          <w:sz w:val="22"/>
          <w:szCs w:val="22"/>
        </w:rPr>
      </w:pPr>
      <w:r w:rsidRPr="00286EF7">
        <w:rPr>
          <w:bCs/>
          <w:color w:val="000000" w:themeColor="text1"/>
          <w:sz w:val="22"/>
          <w:szCs w:val="22"/>
        </w:rPr>
        <w:t>Her toplantıda pasta ve meyve suyu içerdik.</w:t>
      </w:r>
    </w:p>
    <w:p w14:paraId="0C233EB7" w14:textId="77777777" w:rsidR="00286EF7" w:rsidRPr="00286EF7" w:rsidRDefault="00286EF7" w:rsidP="00286EF7">
      <w:pPr>
        <w:ind w:right="-144"/>
        <w:rPr>
          <w:bCs/>
          <w:color w:val="000000" w:themeColor="text1"/>
          <w:sz w:val="22"/>
          <w:szCs w:val="22"/>
        </w:rPr>
      </w:pPr>
      <w:r w:rsidRPr="00286EF7">
        <w:rPr>
          <w:bCs/>
          <w:color w:val="000000" w:themeColor="text1"/>
          <w:sz w:val="22"/>
          <w:szCs w:val="22"/>
        </w:rPr>
        <w:t>Resmi hiç, müziği az severim.</w:t>
      </w:r>
    </w:p>
    <w:p w14:paraId="3F29A5BB" w14:textId="77777777" w:rsidR="00286EF7" w:rsidRPr="00286EF7" w:rsidRDefault="00286EF7" w:rsidP="00286EF7">
      <w:pPr>
        <w:ind w:right="-144"/>
        <w:rPr>
          <w:bCs/>
          <w:color w:val="000000" w:themeColor="text1"/>
          <w:sz w:val="22"/>
          <w:szCs w:val="22"/>
        </w:rPr>
      </w:pPr>
      <w:r w:rsidRPr="00286EF7">
        <w:rPr>
          <w:bCs/>
          <w:color w:val="000000" w:themeColor="text1"/>
          <w:sz w:val="22"/>
          <w:szCs w:val="22"/>
        </w:rPr>
        <w:t>Yetkililer daha henüz bir açıklama yapmadı.</w:t>
      </w:r>
    </w:p>
    <w:p w14:paraId="3BC7DA10" w14:textId="77777777" w:rsidR="00286EF7" w:rsidRPr="00286EF7" w:rsidRDefault="00286EF7" w:rsidP="00286EF7">
      <w:pPr>
        <w:ind w:right="-144"/>
        <w:rPr>
          <w:bCs/>
          <w:color w:val="000000" w:themeColor="text1"/>
          <w:sz w:val="22"/>
          <w:szCs w:val="22"/>
        </w:rPr>
      </w:pPr>
      <w:r w:rsidRPr="00286EF7">
        <w:rPr>
          <w:bCs/>
          <w:color w:val="000000" w:themeColor="text1"/>
          <w:sz w:val="22"/>
          <w:szCs w:val="22"/>
        </w:rPr>
        <w:t>Bu kanun hâlen yürürlüktedir.</w:t>
      </w:r>
    </w:p>
    <w:p w14:paraId="188D2384" w14:textId="77777777" w:rsidR="00286EF7" w:rsidRDefault="00286EF7" w:rsidP="00286EF7">
      <w:pPr>
        <w:ind w:right="-144"/>
        <w:rPr>
          <w:b/>
          <w:bCs/>
          <w:color w:val="000000" w:themeColor="text1"/>
          <w:sz w:val="22"/>
          <w:szCs w:val="22"/>
        </w:rPr>
      </w:pPr>
    </w:p>
    <w:p w14:paraId="799842E9" w14:textId="77777777" w:rsidR="00286EF7" w:rsidRDefault="00286EF7" w:rsidP="00373141">
      <w:pPr>
        <w:ind w:right="-144"/>
        <w:jc w:val="center"/>
        <w:rPr>
          <w:b/>
          <w:bCs/>
          <w:color w:val="000000" w:themeColor="text1"/>
          <w:sz w:val="22"/>
          <w:szCs w:val="22"/>
        </w:rPr>
      </w:pPr>
    </w:p>
    <w:p w14:paraId="614BDB2E" w14:textId="77777777" w:rsidR="00286EF7" w:rsidRDefault="00286EF7" w:rsidP="00373141">
      <w:pPr>
        <w:ind w:right="-144"/>
        <w:jc w:val="center"/>
        <w:rPr>
          <w:b/>
          <w:bCs/>
          <w:color w:val="000000" w:themeColor="text1"/>
          <w:sz w:val="22"/>
          <w:szCs w:val="22"/>
        </w:rPr>
      </w:pPr>
    </w:p>
    <w:p w14:paraId="67B82B08" w14:textId="369624D3" w:rsidR="00373141" w:rsidRPr="00190A5A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190A5A" w:rsidRDefault="006E54D7" w:rsidP="006E54D7">
      <w:pPr>
        <w:ind w:right="-144"/>
        <w:rPr>
          <w:b/>
          <w:sz w:val="22"/>
          <w:szCs w:val="22"/>
        </w:rPr>
      </w:pPr>
      <w:r w:rsidRPr="00190A5A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190A5A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450" w:tblpY="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B63609" w:rsidRPr="00FC19FE" w14:paraId="1A91F3A5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D8DD5A0" w14:textId="77777777" w:rsidR="00B63609" w:rsidRPr="00B63609" w:rsidRDefault="00B63609" w:rsidP="00B63609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75495D6C" w14:textId="15209BFA" w:rsidR="00B63609" w:rsidRPr="00B63609" w:rsidRDefault="000D038A" w:rsidP="0070353A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286EF7">
              <w:rPr>
                <w:bCs/>
                <w:color w:val="000000"/>
                <w:sz w:val="22"/>
                <w:szCs w:val="22"/>
              </w:rPr>
              <w:t>15.05</w:t>
            </w:r>
            <w:bookmarkStart w:id="0" w:name="_GoBack"/>
            <w:bookmarkEnd w:id="0"/>
            <w:r w:rsidR="00B63609" w:rsidRPr="00B63609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B63609" w:rsidRPr="00FC19FE" w14:paraId="04A0F2DB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C3CBAB5" w14:textId="77777777" w:rsidR="00B63609" w:rsidRPr="00B63609" w:rsidRDefault="00B63609" w:rsidP="00B63609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70D3B3AD" w14:textId="77777777" w:rsidR="00B63609" w:rsidRPr="00B63609" w:rsidRDefault="00B63609" w:rsidP="00B63609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B63609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52FCA960" w14:textId="088AE843" w:rsidR="006E54D7" w:rsidRPr="00FC19FE" w:rsidRDefault="006E54D7" w:rsidP="006E54D7">
      <w:pPr>
        <w:ind w:right="-144"/>
        <w:rPr>
          <w:b/>
          <w:sz w:val="18"/>
          <w:szCs w:val="18"/>
        </w:rPr>
      </w:pPr>
    </w:p>
    <w:p w14:paraId="390F794F" w14:textId="2B6168C2" w:rsidR="006E54D7" w:rsidRPr="00FC19FE" w:rsidRDefault="006E54D7" w:rsidP="006E54D7">
      <w:pPr>
        <w:ind w:right="-144"/>
        <w:rPr>
          <w:b/>
          <w:sz w:val="18"/>
          <w:szCs w:val="18"/>
        </w:rPr>
      </w:pPr>
    </w:p>
    <w:sectPr w:rsidR="006E54D7" w:rsidRPr="00FC19FE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7087" w14:textId="77777777" w:rsidR="00315441" w:rsidRDefault="00315441" w:rsidP="00373141">
      <w:r>
        <w:separator/>
      </w:r>
    </w:p>
  </w:endnote>
  <w:endnote w:type="continuationSeparator" w:id="0">
    <w:p w14:paraId="11C69400" w14:textId="77777777" w:rsidR="00315441" w:rsidRDefault="00315441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99B42" w14:textId="77777777" w:rsidR="00315441" w:rsidRDefault="00315441" w:rsidP="00373141">
      <w:r>
        <w:separator/>
      </w:r>
    </w:p>
  </w:footnote>
  <w:footnote w:type="continuationSeparator" w:id="0">
    <w:p w14:paraId="4A23B048" w14:textId="77777777" w:rsidR="00315441" w:rsidRDefault="00315441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096D10" w:rsidRPr="00695C0A" w:rsidRDefault="00096D10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AA8"/>
    <w:multiLevelType w:val="multilevel"/>
    <w:tmpl w:val="64D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6D0"/>
    <w:multiLevelType w:val="multilevel"/>
    <w:tmpl w:val="13D0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1647D"/>
    <w:multiLevelType w:val="multilevel"/>
    <w:tmpl w:val="BDC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3609"/>
    <w:multiLevelType w:val="multilevel"/>
    <w:tmpl w:val="6B7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7061"/>
    <w:multiLevelType w:val="multilevel"/>
    <w:tmpl w:val="151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854A6"/>
    <w:multiLevelType w:val="multilevel"/>
    <w:tmpl w:val="53E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7177B1"/>
    <w:multiLevelType w:val="multilevel"/>
    <w:tmpl w:val="198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F364D"/>
    <w:multiLevelType w:val="multilevel"/>
    <w:tmpl w:val="BD3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55A8E"/>
    <w:multiLevelType w:val="multilevel"/>
    <w:tmpl w:val="9DF2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BF1819"/>
    <w:multiLevelType w:val="multilevel"/>
    <w:tmpl w:val="6AF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67256"/>
    <w:multiLevelType w:val="multilevel"/>
    <w:tmpl w:val="365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B34BE"/>
    <w:multiLevelType w:val="multilevel"/>
    <w:tmpl w:val="220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41531C"/>
    <w:multiLevelType w:val="multilevel"/>
    <w:tmpl w:val="2E9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6B4D78"/>
    <w:multiLevelType w:val="multilevel"/>
    <w:tmpl w:val="537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D10462"/>
    <w:multiLevelType w:val="multilevel"/>
    <w:tmpl w:val="AC7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C4559"/>
    <w:multiLevelType w:val="multilevel"/>
    <w:tmpl w:val="3B8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45854"/>
    <w:multiLevelType w:val="multilevel"/>
    <w:tmpl w:val="964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B52CD"/>
    <w:multiLevelType w:val="multilevel"/>
    <w:tmpl w:val="B8D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24E2C"/>
    <w:multiLevelType w:val="multilevel"/>
    <w:tmpl w:val="489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807FA"/>
    <w:multiLevelType w:val="multilevel"/>
    <w:tmpl w:val="79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5245"/>
    <w:multiLevelType w:val="hybridMultilevel"/>
    <w:tmpl w:val="7DD001AE"/>
    <w:lvl w:ilvl="0" w:tplc="BD26F8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E3F0D"/>
    <w:multiLevelType w:val="multilevel"/>
    <w:tmpl w:val="0CD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139"/>
    <w:multiLevelType w:val="multilevel"/>
    <w:tmpl w:val="144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C2398"/>
    <w:multiLevelType w:val="multilevel"/>
    <w:tmpl w:val="716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33734"/>
    <w:multiLevelType w:val="multilevel"/>
    <w:tmpl w:val="299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C56AA"/>
    <w:multiLevelType w:val="multilevel"/>
    <w:tmpl w:val="1250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A569E"/>
    <w:multiLevelType w:val="multilevel"/>
    <w:tmpl w:val="8B5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891A9E"/>
    <w:multiLevelType w:val="multilevel"/>
    <w:tmpl w:val="C5C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E41A3"/>
    <w:multiLevelType w:val="multilevel"/>
    <w:tmpl w:val="799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D0B68"/>
    <w:multiLevelType w:val="multilevel"/>
    <w:tmpl w:val="93F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F749F8"/>
    <w:multiLevelType w:val="hybridMultilevel"/>
    <w:tmpl w:val="E4C62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D2C99"/>
    <w:multiLevelType w:val="multilevel"/>
    <w:tmpl w:val="26F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877B6"/>
    <w:multiLevelType w:val="multilevel"/>
    <w:tmpl w:val="A50A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D5C1E"/>
    <w:multiLevelType w:val="multilevel"/>
    <w:tmpl w:val="797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A4FBA"/>
    <w:multiLevelType w:val="multilevel"/>
    <w:tmpl w:val="B66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7C4DE5"/>
    <w:multiLevelType w:val="multilevel"/>
    <w:tmpl w:val="421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8B5D70"/>
    <w:multiLevelType w:val="multilevel"/>
    <w:tmpl w:val="A64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826E7"/>
    <w:multiLevelType w:val="multilevel"/>
    <w:tmpl w:val="4C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E3A7D"/>
    <w:multiLevelType w:val="multilevel"/>
    <w:tmpl w:val="37A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4C75A1"/>
    <w:multiLevelType w:val="multilevel"/>
    <w:tmpl w:val="D26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E47E3"/>
    <w:multiLevelType w:val="multilevel"/>
    <w:tmpl w:val="450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40"/>
  </w:num>
  <w:num w:numId="5">
    <w:abstractNumId w:val="13"/>
  </w:num>
  <w:num w:numId="6">
    <w:abstractNumId w:val="0"/>
  </w:num>
  <w:num w:numId="7">
    <w:abstractNumId w:val="42"/>
  </w:num>
  <w:num w:numId="8">
    <w:abstractNumId w:val="11"/>
  </w:num>
  <w:num w:numId="9">
    <w:abstractNumId w:val="21"/>
  </w:num>
  <w:num w:numId="10">
    <w:abstractNumId w:val="12"/>
  </w:num>
  <w:num w:numId="11">
    <w:abstractNumId w:val="41"/>
  </w:num>
  <w:num w:numId="12">
    <w:abstractNumId w:val="17"/>
  </w:num>
  <w:num w:numId="13">
    <w:abstractNumId w:val="1"/>
  </w:num>
  <w:num w:numId="14">
    <w:abstractNumId w:val="24"/>
  </w:num>
  <w:num w:numId="15">
    <w:abstractNumId w:val="26"/>
  </w:num>
  <w:num w:numId="16">
    <w:abstractNumId w:val="30"/>
  </w:num>
  <w:num w:numId="17">
    <w:abstractNumId w:val="20"/>
  </w:num>
  <w:num w:numId="18">
    <w:abstractNumId w:val="3"/>
  </w:num>
  <w:num w:numId="19">
    <w:abstractNumId w:val="7"/>
  </w:num>
  <w:num w:numId="20">
    <w:abstractNumId w:val="2"/>
  </w:num>
  <w:num w:numId="21">
    <w:abstractNumId w:val="39"/>
  </w:num>
  <w:num w:numId="22">
    <w:abstractNumId w:val="28"/>
  </w:num>
  <w:num w:numId="23">
    <w:abstractNumId w:val="8"/>
  </w:num>
  <w:num w:numId="24">
    <w:abstractNumId w:val="22"/>
  </w:num>
  <w:num w:numId="25">
    <w:abstractNumId w:val="15"/>
  </w:num>
  <w:num w:numId="26">
    <w:abstractNumId w:val="31"/>
  </w:num>
  <w:num w:numId="27">
    <w:abstractNumId w:val="19"/>
  </w:num>
  <w:num w:numId="28">
    <w:abstractNumId w:val="38"/>
  </w:num>
  <w:num w:numId="29">
    <w:abstractNumId w:val="32"/>
  </w:num>
  <w:num w:numId="30">
    <w:abstractNumId w:val="27"/>
  </w:num>
  <w:num w:numId="31">
    <w:abstractNumId w:val="5"/>
  </w:num>
  <w:num w:numId="32">
    <w:abstractNumId w:val="25"/>
  </w:num>
  <w:num w:numId="33">
    <w:abstractNumId w:val="44"/>
  </w:num>
  <w:num w:numId="34">
    <w:abstractNumId w:val="18"/>
  </w:num>
  <w:num w:numId="35">
    <w:abstractNumId w:val="10"/>
  </w:num>
  <w:num w:numId="36">
    <w:abstractNumId w:val="45"/>
  </w:num>
  <w:num w:numId="37">
    <w:abstractNumId w:val="35"/>
  </w:num>
  <w:num w:numId="38">
    <w:abstractNumId w:val="37"/>
  </w:num>
  <w:num w:numId="39">
    <w:abstractNumId w:val="29"/>
  </w:num>
  <w:num w:numId="40">
    <w:abstractNumId w:val="43"/>
  </w:num>
  <w:num w:numId="41">
    <w:abstractNumId w:val="16"/>
  </w:num>
  <w:num w:numId="42">
    <w:abstractNumId w:val="36"/>
  </w:num>
  <w:num w:numId="43">
    <w:abstractNumId w:val="34"/>
  </w:num>
  <w:num w:numId="44">
    <w:abstractNumId w:val="23"/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4E15"/>
    <w:rsid w:val="00065282"/>
    <w:rsid w:val="00096D10"/>
    <w:rsid w:val="000A59D1"/>
    <w:rsid w:val="000D038A"/>
    <w:rsid w:val="000E2DA7"/>
    <w:rsid w:val="00137DC7"/>
    <w:rsid w:val="00154FD7"/>
    <w:rsid w:val="00190A5A"/>
    <w:rsid w:val="002102CE"/>
    <w:rsid w:val="002406AC"/>
    <w:rsid w:val="0028073B"/>
    <w:rsid w:val="00286EF7"/>
    <w:rsid w:val="00292A2C"/>
    <w:rsid w:val="00293DCD"/>
    <w:rsid w:val="00315441"/>
    <w:rsid w:val="00335975"/>
    <w:rsid w:val="003518C0"/>
    <w:rsid w:val="003532F2"/>
    <w:rsid w:val="00356E57"/>
    <w:rsid w:val="00373141"/>
    <w:rsid w:val="003B0200"/>
    <w:rsid w:val="003D489B"/>
    <w:rsid w:val="003F5477"/>
    <w:rsid w:val="00414E17"/>
    <w:rsid w:val="00483143"/>
    <w:rsid w:val="00492BE1"/>
    <w:rsid w:val="004A3D33"/>
    <w:rsid w:val="004C5AB5"/>
    <w:rsid w:val="004F01E0"/>
    <w:rsid w:val="00520D37"/>
    <w:rsid w:val="005363D7"/>
    <w:rsid w:val="00583C59"/>
    <w:rsid w:val="005B4FB2"/>
    <w:rsid w:val="0060093B"/>
    <w:rsid w:val="00626FA8"/>
    <w:rsid w:val="00676C8D"/>
    <w:rsid w:val="00687523"/>
    <w:rsid w:val="006938AD"/>
    <w:rsid w:val="00695C0A"/>
    <w:rsid w:val="006C3DB3"/>
    <w:rsid w:val="006C6ACA"/>
    <w:rsid w:val="006E54D7"/>
    <w:rsid w:val="007013CD"/>
    <w:rsid w:val="0070353A"/>
    <w:rsid w:val="0075661E"/>
    <w:rsid w:val="00761086"/>
    <w:rsid w:val="007644A3"/>
    <w:rsid w:val="00786416"/>
    <w:rsid w:val="007C0850"/>
    <w:rsid w:val="008623D0"/>
    <w:rsid w:val="0089788F"/>
    <w:rsid w:val="008B4E62"/>
    <w:rsid w:val="008E1F05"/>
    <w:rsid w:val="008E5269"/>
    <w:rsid w:val="008F7152"/>
    <w:rsid w:val="009224AF"/>
    <w:rsid w:val="0095535C"/>
    <w:rsid w:val="00965419"/>
    <w:rsid w:val="00965EC2"/>
    <w:rsid w:val="00967D07"/>
    <w:rsid w:val="0097119F"/>
    <w:rsid w:val="009B4D9A"/>
    <w:rsid w:val="009C3699"/>
    <w:rsid w:val="00A2310D"/>
    <w:rsid w:val="00A31CE7"/>
    <w:rsid w:val="00A372EF"/>
    <w:rsid w:val="00AA01DB"/>
    <w:rsid w:val="00AB7651"/>
    <w:rsid w:val="00AC2AF1"/>
    <w:rsid w:val="00B0007D"/>
    <w:rsid w:val="00B55EA2"/>
    <w:rsid w:val="00B63609"/>
    <w:rsid w:val="00B64384"/>
    <w:rsid w:val="00B94745"/>
    <w:rsid w:val="00BB699A"/>
    <w:rsid w:val="00BC6E12"/>
    <w:rsid w:val="00C34B7D"/>
    <w:rsid w:val="00C644B1"/>
    <w:rsid w:val="00C66008"/>
    <w:rsid w:val="00C7021B"/>
    <w:rsid w:val="00C96EB6"/>
    <w:rsid w:val="00D156DC"/>
    <w:rsid w:val="00D173EC"/>
    <w:rsid w:val="00D47486"/>
    <w:rsid w:val="00D505A6"/>
    <w:rsid w:val="00DF24C4"/>
    <w:rsid w:val="00E56B97"/>
    <w:rsid w:val="00F24199"/>
    <w:rsid w:val="00F26185"/>
    <w:rsid w:val="00F41B67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1E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4831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rsid w:val="004831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314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4831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48314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831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83143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483143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483143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td-post-sub-title">
    <w:name w:val="td-post-sub-title"/>
    <w:basedOn w:val="Normal"/>
    <w:rsid w:val="00483143"/>
    <w:pPr>
      <w:spacing w:before="100" w:beforeAutospacing="1" w:after="100" w:afterAutospacing="1"/>
    </w:pPr>
    <w:rPr>
      <w:rFonts w:eastAsia="Times New Roman"/>
    </w:rPr>
  </w:style>
  <w:style w:type="paragraph" w:styleId="GvdeMetniGirintisi">
    <w:name w:val="Body Text Indent"/>
    <w:basedOn w:val="Normal"/>
    <w:link w:val="GvdeMetniGirintisiChar"/>
    <w:rsid w:val="00483143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83143"/>
    <w:rPr>
      <w:rFonts w:ascii="Arial" w:eastAsia="Times New Roman" w:hAnsi="Arial" w:cs="Times New Roman"/>
      <w:sz w:val="26"/>
      <w:szCs w:val="20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E2DA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2DA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0E2DA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0E2DA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0E2DA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0E2DA7"/>
    <w:rPr>
      <w:b/>
      <w:color w:val="5B9BD5" w:themeColor="accent1"/>
      <w:sz w:val="32"/>
      <w:szCs w:val="20"/>
      <w:lang w:bidi="tr-TR"/>
    </w:rPr>
  </w:style>
  <w:style w:type="character" w:styleId="HTMLCite">
    <w:name w:val="HTML Cite"/>
    <w:basedOn w:val="VarsaylanParagrafYazTipi"/>
    <w:uiPriority w:val="99"/>
    <w:semiHidden/>
    <w:unhideWhenUsed/>
    <w:rsid w:val="00096D10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96D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paragraph" w:customStyle="1" w:styleId="comment-notes">
    <w:name w:val="comment-notes"/>
    <w:basedOn w:val="Normal"/>
    <w:rsid w:val="00096D10"/>
    <w:pPr>
      <w:spacing w:before="100" w:beforeAutospacing="1" w:after="100" w:afterAutospacing="1"/>
    </w:pPr>
  </w:style>
  <w:style w:type="character" w:customStyle="1" w:styleId="required">
    <w:name w:val="required"/>
    <w:basedOn w:val="VarsaylanParagrafYazTipi"/>
    <w:rsid w:val="00096D10"/>
  </w:style>
  <w:style w:type="paragraph" w:customStyle="1" w:styleId="comment-form-author">
    <w:name w:val="comment-form-author"/>
    <w:basedOn w:val="Normal"/>
    <w:rsid w:val="00096D10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"/>
    <w:rsid w:val="00096D10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"/>
    <w:rsid w:val="00096D10"/>
    <w:pPr>
      <w:spacing w:before="100" w:beforeAutospacing="1" w:after="100" w:afterAutospacing="1"/>
    </w:p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6D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31CE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Vurgu">
    <w:name w:val="Emphasis"/>
    <w:basedOn w:val="VarsaylanParagrafYazTipi"/>
    <w:uiPriority w:val="20"/>
    <w:qFormat/>
    <w:rsid w:val="00A3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27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919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2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44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1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65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920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47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364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0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000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289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9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57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581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17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8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2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19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09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33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815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776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51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324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079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457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82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19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9895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74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69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71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25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047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987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4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54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047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21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0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6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3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25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136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3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54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004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85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85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8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02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948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39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9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7311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90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40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08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80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416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50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5073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955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70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310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3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15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795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251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199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6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4082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65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79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96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2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81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44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64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okulakademi.com/2019/05/25/turkce-8-sinif-8-tema-burada-bulbul-aglamis-dinleme-metni-ses-dosyasi/" TargetMode="External"/><Relationship Id="rId10" Type="http://schemas.openxmlformats.org/officeDocument/2006/relationships/hyperlink" Target="http://www.okulakademi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40</cp:revision>
  <dcterms:created xsi:type="dcterms:W3CDTF">2019-01-29T22:46:00Z</dcterms:created>
  <dcterms:modified xsi:type="dcterms:W3CDTF">2019-05-26T12:12:00Z</dcterms:modified>
</cp:coreProperties>
</file>