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492E3" w14:textId="00EABD97" w:rsidR="002C6012" w:rsidRDefault="00754826" w:rsidP="002C6012">
      <w:pPr>
        <w:spacing w:after="0" w:line="240" w:lineRule="auto"/>
        <w:jc w:val="both"/>
        <w:rPr>
          <w:rFonts w:ascii="Times New Roman" w:eastAsia="Times New Roman" w:hAnsi="Times New Roman" w:cs="Times New Roman"/>
          <w:color w:val="1D2129"/>
          <w:sz w:val="21"/>
          <w:szCs w:val="21"/>
          <w:shd w:val="clear" w:color="auto" w:fill="FFFFFF"/>
        </w:rPr>
      </w:pPr>
      <w:r>
        <w:rPr>
          <w:rFonts w:ascii="Times New Roman" w:eastAsia="Times New Roman" w:hAnsi="Times New Roman" w:cs="Times New Roman"/>
          <w:color w:val="1D2129"/>
          <w:sz w:val="21"/>
          <w:szCs w:val="21"/>
          <w:shd w:val="clear" w:color="auto" w:fill="FFFFFF"/>
        </w:rPr>
        <w:tab/>
      </w:r>
      <w:r w:rsidR="002C6012">
        <w:rPr>
          <w:rFonts w:ascii="Times New Roman" w:eastAsia="Times New Roman" w:hAnsi="Times New Roman" w:cs="Times New Roman"/>
          <w:color w:val="1D2129"/>
          <w:sz w:val="21"/>
          <w:szCs w:val="21"/>
          <w:shd w:val="clear" w:color="auto" w:fill="FFFFFF"/>
        </w:rPr>
        <w:t>KÜTÜPHANELER HAFTASI ETKİNLİK RAPORU</w:t>
      </w:r>
    </w:p>
    <w:p w14:paraId="727CF68D" w14:textId="77777777" w:rsidR="002C6012" w:rsidRDefault="002C6012" w:rsidP="002C6012">
      <w:pPr>
        <w:spacing w:after="0" w:line="240" w:lineRule="auto"/>
        <w:jc w:val="both"/>
        <w:rPr>
          <w:rFonts w:ascii="Times New Roman" w:eastAsia="Times New Roman" w:hAnsi="Times New Roman" w:cs="Times New Roman"/>
          <w:color w:val="1D2129"/>
          <w:sz w:val="21"/>
          <w:szCs w:val="21"/>
          <w:shd w:val="clear" w:color="auto" w:fill="FFFFFF"/>
        </w:rPr>
      </w:pPr>
    </w:p>
    <w:p w14:paraId="274C3B8A" w14:textId="3F0B68B9" w:rsidR="00754826" w:rsidRDefault="002C6012" w:rsidP="002C6012">
      <w:pPr>
        <w:spacing w:after="0" w:line="240" w:lineRule="auto"/>
        <w:jc w:val="both"/>
        <w:rPr>
          <w:rFonts w:ascii="Times New Roman" w:eastAsia="Times New Roman" w:hAnsi="Times New Roman" w:cs="Times New Roman"/>
          <w:color w:val="1D2129"/>
          <w:sz w:val="21"/>
          <w:szCs w:val="21"/>
          <w:shd w:val="clear" w:color="auto" w:fill="FFFFFF"/>
        </w:rPr>
      </w:pPr>
      <w:r>
        <w:rPr>
          <w:rFonts w:ascii="Times New Roman" w:eastAsia="Times New Roman" w:hAnsi="Times New Roman" w:cs="Times New Roman"/>
          <w:color w:val="1D2129"/>
          <w:sz w:val="21"/>
          <w:szCs w:val="21"/>
          <w:shd w:val="clear" w:color="auto" w:fill="FFFFFF"/>
        </w:rPr>
        <w:tab/>
      </w:r>
      <w:r w:rsidR="00754826">
        <w:rPr>
          <w:rFonts w:ascii="Times New Roman" w:eastAsia="Times New Roman" w:hAnsi="Times New Roman" w:cs="Times New Roman"/>
          <w:color w:val="1D2129"/>
          <w:sz w:val="21"/>
          <w:szCs w:val="21"/>
          <w:shd w:val="clear" w:color="auto" w:fill="FFFFFF"/>
        </w:rPr>
        <w:t>Her yıl Mart ayının son haftasında çeşitli etkinliklerle kutlanan “Kütüphaneler Haftası” bu yıl 25-31 Mart 2019 tarihleri arasında okulumuz Hasanağa Şehit Piyade Er Kadir Çavuşoğlu Ortaokulunda kutlanması amacıyla;</w:t>
      </w:r>
    </w:p>
    <w:p w14:paraId="36F4351F" w14:textId="77777777" w:rsidR="00715CCB" w:rsidRDefault="00754826" w:rsidP="002C6012">
      <w:pPr>
        <w:spacing w:after="0" w:line="240" w:lineRule="auto"/>
        <w:jc w:val="both"/>
        <w:rPr>
          <w:rFonts w:ascii="Times New Roman" w:eastAsia="Times New Roman" w:hAnsi="Times New Roman" w:cs="Times New Roman"/>
          <w:color w:val="1D2129"/>
          <w:sz w:val="21"/>
          <w:szCs w:val="21"/>
          <w:shd w:val="clear" w:color="auto" w:fill="FFFFFF"/>
        </w:rPr>
      </w:pPr>
      <w:r>
        <w:rPr>
          <w:rFonts w:ascii="Times New Roman" w:eastAsia="Times New Roman" w:hAnsi="Times New Roman" w:cs="Times New Roman"/>
          <w:color w:val="1D2129"/>
          <w:sz w:val="21"/>
          <w:szCs w:val="21"/>
          <w:shd w:val="clear" w:color="auto" w:fill="FFFFFF"/>
        </w:rPr>
        <w:tab/>
      </w:r>
    </w:p>
    <w:p w14:paraId="3294D243" w14:textId="02A933B4" w:rsidR="00754826" w:rsidRDefault="00715CCB" w:rsidP="002C6012">
      <w:pPr>
        <w:spacing w:after="0" w:line="240" w:lineRule="auto"/>
        <w:jc w:val="both"/>
        <w:rPr>
          <w:rFonts w:ascii="Times New Roman" w:eastAsia="Times New Roman" w:hAnsi="Times New Roman" w:cs="Times New Roman"/>
          <w:color w:val="1D2129"/>
          <w:sz w:val="21"/>
          <w:szCs w:val="21"/>
          <w:shd w:val="clear" w:color="auto" w:fill="FFFFFF"/>
        </w:rPr>
      </w:pPr>
      <w:r>
        <w:rPr>
          <w:rFonts w:ascii="Times New Roman" w:eastAsia="Times New Roman" w:hAnsi="Times New Roman" w:cs="Times New Roman"/>
          <w:color w:val="1D2129"/>
          <w:sz w:val="21"/>
          <w:szCs w:val="21"/>
          <w:shd w:val="clear" w:color="auto" w:fill="FFFFFF"/>
        </w:rPr>
        <w:tab/>
      </w:r>
      <w:r w:rsidR="00754826">
        <w:rPr>
          <w:rFonts w:ascii="Times New Roman" w:eastAsia="Times New Roman" w:hAnsi="Times New Roman" w:cs="Times New Roman"/>
          <w:color w:val="1D2129"/>
          <w:sz w:val="21"/>
          <w:szCs w:val="21"/>
          <w:shd w:val="clear" w:color="auto" w:fill="FFFFFF"/>
        </w:rPr>
        <w:t xml:space="preserve">Okulumuzda Türkçe Öğretmeni Sefa AVCILAR’ </w:t>
      </w:r>
      <w:proofErr w:type="spellStart"/>
      <w:r w:rsidR="00754826">
        <w:rPr>
          <w:rFonts w:ascii="Times New Roman" w:eastAsia="Times New Roman" w:hAnsi="Times New Roman" w:cs="Times New Roman"/>
          <w:color w:val="1D2129"/>
          <w:sz w:val="21"/>
          <w:szCs w:val="21"/>
          <w:shd w:val="clear" w:color="auto" w:fill="FFFFFF"/>
        </w:rPr>
        <w:t>ın</w:t>
      </w:r>
      <w:proofErr w:type="spellEnd"/>
      <w:r w:rsidR="00754826">
        <w:rPr>
          <w:rFonts w:ascii="Times New Roman" w:eastAsia="Times New Roman" w:hAnsi="Times New Roman" w:cs="Times New Roman"/>
          <w:color w:val="1D2129"/>
          <w:sz w:val="21"/>
          <w:szCs w:val="21"/>
          <w:shd w:val="clear" w:color="auto" w:fill="FFFFFF"/>
        </w:rPr>
        <w:t xml:space="preserve"> rehberliğinde </w:t>
      </w:r>
      <w:r w:rsidR="009301E7">
        <w:rPr>
          <w:rFonts w:ascii="Times New Roman" w:eastAsia="Times New Roman" w:hAnsi="Times New Roman" w:cs="Times New Roman"/>
          <w:color w:val="1D2129"/>
          <w:sz w:val="21"/>
          <w:szCs w:val="21"/>
          <w:shd w:val="clear" w:color="auto" w:fill="FFFFFF"/>
        </w:rPr>
        <w:t xml:space="preserve">2014 yılından beri devam eden  Kitap Tahlil Günleri projesi dahilinde okulumuza eğitimci- yazar Mehmet SOLMAZ davet edildi. Okulumuzun 9. misafir yazarımızı, “Zemarkhos’un Sandığı” adlı eseriyle ilgili ve zihin haritaları eğitimi üzerine bir söyleşi gerçekleştirdi. 250 öğrencimizin katıldığı etkinlikte öğrencilerimiz okudukları eserle ilgili sorularını doğrudan yazarımıza sorarak yeni bir yazarla buluşma fırsatı buldular. </w:t>
      </w:r>
    </w:p>
    <w:p w14:paraId="1E261B5B" w14:textId="77777777" w:rsidR="00715CCB" w:rsidRDefault="00715CCB" w:rsidP="002C6012">
      <w:pPr>
        <w:spacing w:after="0" w:line="240" w:lineRule="auto"/>
        <w:jc w:val="both"/>
        <w:rPr>
          <w:rFonts w:ascii="Times New Roman" w:eastAsia="Times New Roman" w:hAnsi="Times New Roman" w:cs="Times New Roman"/>
          <w:color w:val="1D2129"/>
          <w:sz w:val="21"/>
          <w:szCs w:val="21"/>
          <w:shd w:val="clear" w:color="auto" w:fill="FFFFFF"/>
        </w:rPr>
      </w:pPr>
    </w:p>
    <w:p w14:paraId="30312974" w14:textId="0647A791" w:rsidR="00715CCB" w:rsidRDefault="00715CCB" w:rsidP="002C6012">
      <w:pPr>
        <w:spacing w:after="0" w:line="240" w:lineRule="auto"/>
        <w:jc w:val="both"/>
        <w:rPr>
          <w:rFonts w:ascii="Times New Roman" w:eastAsia="Times New Roman" w:hAnsi="Times New Roman" w:cs="Times New Roman"/>
          <w:color w:val="1D2129"/>
          <w:sz w:val="21"/>
          <w:szCs w:val="21"/>
          <w:shd w:val="clear" w:color="auto" w:fill="FFFFFF"/>
        </w:rPr>
      </w:pPr>
      <w:r>
        <w:rPr>
          <w:rFonts w:ascii="Times New Roman" w:eastAsia="Times New Roman" w:hAnsi="Times New Roman" w:cs="Times New Roman"/>
          <w:color w:val="1D2129"/>
          <w:sz w:val="21"/>
          <w:szCs w:val="21"/>
          <w:shd w:val="clear" w:color="auto" w:fill="FFFFFF"/>
        </w:rPr>
        <w:tab/>
        <w:t>Kütüphaneler haftası sebebiyle Z-Kütüphanemizden</w:t>
      </w:r>
      <w:r w:rsidR="005F076E">
        <w:rPr>
          <w:rFonts w:ascii="Times New Roman" w:eastAsia="Times New Roman" w:hAnsi="Times New Roman" w:cs="Times New Roman"/>
          <w:color w:val="1D2129"/>
          <w:sz w:val="21"/>
          <w:szCs w:val="21"/>
          <w:shd w:val="clear" w:color="auto" w:fill="FFFFFF"/>
        </w:rPr>
        <w:t xml:space="preserve"> en fazla kitap alan öğrenciler</w:t>
      </w:r>
      <w:r>
        <w:rPr>
          <w:rFonts w:ascii="Times New Roman" w:eastAsia="Times New Roman" w:hAnsi="Times New Roman" w:cs="Times New Roman"/>
          <w:color w:val="1D2129"/>
          <w:sz w:val="21"/>
          <w:szCs w:val="21"/>
          <w:shd w:val="clear" w:color="auto" w:fill="FFFFFF"/>
        </w:rPr>
        <w:t xml:space="preserve"> </w:t>
      </w:r>
      <w:r w:rsidR="005F076E">
        <w:rPr>
          <w:rFonts w:ascii="Times New Roman" w:eastAsia="Times New Roman" w:hAnsi="Times New Roman" w:cs="Times New Roman"/>
          <w:color w:val="1D2129"/>
          <w:sz w:val="21"/>
          <w:szCs w:val="21"/>
          <w:shd w:val="clear" w:color="auto" w:fill="FFFFFF"/>
        </w:rPr>
        <w:t>-</w:t>
      </w:r>
      <w:r>
        <w:rPr>
          <w:rFonts w:ascii="Times New Roman" w:eastAsia="Times New Roman" w:hAnsi="Times New Roman" w:cs="Times New Roman"/>
          <w:color w:val="1D2129"/>
          <w:sz w:val="21"/>
          <w:szCs w:val="21"/>
          <w:shd w:val="clear" w:color="auto" w:fill="FFFFFF"/>
        </w:rPr>
        <w:t xml:space="preserve">Kitapi </w:t>
      </w:r>
      <w:r w:rsidR="005F076E">
        <w:rPr>
          <w:rFonts w:ascii="Times New Roman" w:eastAsia="Times New Roman" w:hAnsi="Times New Roman" w:cs="Times New Roman"/>
          <w:color w:val="1D2129"/>
          <w:sz w:val="21"/>
          <w:szCs w:val="21"/>
          <w:shd w:val="clear" w:color="auto" w:fill="FFFFFF"/>
        </w:rPr>
        <w:t xml:space="preserve">otomasyonundan alınan raporlar doğrultusunda- tespit edildi. İlgili rapor her ay olduğu gibi okul idaresine teslim edildi. Ayrıca kütüphanemizde en fazla ödünç alınan kitaplar kütüphanemizin bulunduğu koridorda düzenlenen bir sergide öğrencilerin ilgisine sunuldu. </w:t>
      </w:r>
      <w:r w:rsidR="00EA3A7E">
        <w:rPr>
          <w:rFonts w:ascii="Times New Roman" w:eastAsia="Times New Roman" w:hAnsi="Times New Roman" w:cs="Times New Roman"/>
          <w:color w:val="1D2129"/>
          <w:sz w:val="21"/>
          <w:szCs w:val="21"/>
          <w:shd w:val="clear" w:color="auto" w:fill="FFFFFF"/>
        </w:rPr>
        <w:t>Öğrenci ve velilerimize kütüphanemiz kurulduğundan bu yana (2015) 26.330 eser kütüphanemizden ödünç verildi.</w:t>
      </w:r>
    </w:p>
    <w:p w14:paraId="67C0D401" w14:textId="288754F5" w:rsidR="00EA3A7E" w:rsidRDefault="00EA3A7E" w:rsidP="002C6012">
      <w:pPr>
        <w:spacing w:after="0" w:line="240" w:lineRule="auto"/>
        <w:jc w:val="both"/>
        <w:rPr>
          <w:rFonts w:ascii="Times New Roman" w:eastAsia="Times New Roman" w:hAnsi="Times New Roman" w:cs="Times New Roman"/>
          <w:color w:val="1D2129"/>
          <w:sz w:val="21"/>
          <w:szCs w:val="21"/>
          <w:shd w:val="clear" w:color="auto" w:fill="FFFFFF"/>
        </w:rPr>
      </w:pPr>
      <w:bookmarkStart w:id="0" w:name="_GoBack"/>
      <w:r>
        <w:rPr>
          <w:rFonts w:ascii="Times New Roman" w:eastAsia="Times New Roman" w:hAnsi="Times New Roman" w:cs="Times New Roman"/>
          <w:noProof/>
          <w:color w:val="1D2129"/>
          <w:sz w:val="21"/>
          <w:szCs w:val="21"/>
          <w:shd w:val="clear" w:color="auto" w:fill="FFFFFF"/>
        </w:rPr>
        <w:drawing>
          <wp:inline distT="0" distB="0" distL="0" distR="0" wp14:anchorId="60837957" wp14:editId="25C242BF">
            <wp:extent cx="5756275" cy="1918970"/>
            <wp:effectExtent l="0" t="0" r="9525" b="11430"/>
            <wp:docPr id="1" name="Resim 1" descr="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275" cy="1918970"/>
                    </a:xfrm>
                    <a:prstGeom prst="rect">
                      <a:avLst/>
                    </a:prstGeom>
                    <a:noFill/>
                    <a:ln>
                      <a:noFill/>
                    </a:ln>
                  </pic:spPr>
                </pic:pic>
              </a:graphicData>
            </a:graphic>
          </wp:inline>
        </w:drawing>
      </w:r>
      <w:bookmarkEnd w:id="0"/>
    </w:p>
    <w:p w14:paraId="12531681" w14:textId="77777777" w:rsidR="009301E7" w:rsidRDefault="009301E7" w:rsidP="002C6012">
      <w:pPr>
        <w:spacing w:after="0" w:line="240" w:lineRule="auto"/>
        <w:jc w:val="both"/>
        <w:rPr>
          <w:rFonts w:ascii="Times New Roman" w:eastAsia="Times New Roman" w:hAnsi="Times New Roman" w:cs="Times New Roman"/>
          <w:color w:val="1D2129"/>
          <w:sz w:val="21"/>
          <w:szCs w:val="21"/>
          <w:shd w:val="clear" w:color="auto" w:fill="FFFFFF"/>
        </w:rPr>
      </w:pPr>
      <w:r>
        <w:rPr>
          <w:rFonts w:ascii="Times New Roman" w:eastAsia="Times New Roman" w:hAnsi="Times New Roman" w:cs="Times New Roman"/>
          <w:color w:val="1D2129"/>
          <w:sz w:val="21"/>
          <w:szCs w:val="21"/>
          <w:shd w:val="clear" w:color="auto" w:fill="FFFFFF"/>
        </w:rPr>
        <w:tab/>
      </w:r>
    </w:p>
    <w:p w14:paraId="18931541" w14:textId="4CF6BFB0" w:rsidR="00754826" w:rsidRDefault="00EA3A7E" w:rsidP="002C6012">
      <w:pPr>
        <w:spacing w:after="0" w:line="240" w:lineRule="auto"/>
        <w:jc w:val="both"/>
        <w:rPr>
          <w:rFonts w:ascii="Times New Roman" w:eastAsia="Times New Roman" w:hAnsi="Times New Roman" w:cs="Times New Roman"/>
          <w:color w:val="1D2129"/>
          <w:sz w:val="21"/>
          <w:szCs w:val="21"/>
          <w:shd w:val="clear" w:color="auto" w:fill="FFFFFF"/>
        </w:rPr>
      </w:pPr>
      <w:r>
        <w:rPr>
          <w:rFonts w:ascii="Times New Roman" w:eastAsia="Times New Roman" w:hAnsi="Times New Roman" w:cs="Times New Roman"/>
          <w:color w:val="1D2129"/>
          <w:sz w:val="21"/>
          <w:szCs w:val="21"/>
          <w:shd w:val="clear" w:color="auto" w:fill="FFFFFF"/>
        </w:rPr>
        <w:tab/>
      </w:r>
      <w:r w:rsidR="00DD3CF0">
        <w:rPr>
          <w:rFonts w:ascii="Times New Roman" w:eastAsia="Times New Roman" w:hAnsi="Times New Roman" w:cs="Times New Roman"/>
          <w:color w:val="1D2129"/>
          <w:sz w:val="21"/>
          <w:szCs w:val="21"/>
          <w:shd w:val="clear" w:color="auto" w:fill="FFFFFF"/>
        </w:rPr>
        <w:t>Kitap okumak üzerine farkındalık oluşturmak ve kütüphaneler haftasında öğrencilerin okumaya dikkatini çekmek için tüm okul bünyesinde okul bahçesinde aynı anda kitap okuma etkinliği yapıldı. İlk ve ortaokul öğrencilerinin yanı sıra öğretmenlerimiz, idari kadromuz ve tüm okul bünyesinde çalışanlarımız etkinliğimize katılarak 1 saat kitap okudular. Öğle araları o</w:t>
      </w:r>
      <w:r w:rsidR="002C6012">
        <w:rPr>
          <w:rFonts w:ascii="Times New Roman" w:eastAsia="Times New Roman" w:hAnsi="Times New Roman" w:cs="Times New Roman"/>
          <w:color w:val="1D2129"/>
          <w:sz w:val="21"/>
          <w:szCs w:val="21"/>
          <w:shd w:val="clear" w:color="auto" w:fill="FFFFFF"/>
        </w:rPr>
        <w:t>kul hoparlörlerinden</w:t>
      </w:r>
      <w:r w:rsidR="00DD3CF0">
        <w:rPr>
          <w:rFonts w:ascii="Times New Roman" w:eastAsia="Times New Roman" w:hAnsi="Times New Roman" w:cs="Times New Roman"/>
          <w:color w:val="1D2129"/>
          <w:sz w:val="21"/>
          <w:szCs w:val="21"/>
          <w:shd w:val="clear" w:color="auto" w:fill="FFFFFF"/>
        </w:rPr>
        <w:t xml:space="preserve"> çocukların seslendirdiği okumanın önemini vurgulayan şarkılar çalındı. </w:t>
      </w:r>
    </w:p>
    <w:p w14:paraId="4D877EF1" w14:textId="77777777" w:rsidR="008E5E7D" w:rsidRDefault="008E5E7D" w:rsidP="002C6012">
      <w:pPr>
        <w:spacing w:after="0" w:line="240" w:lineRule="auto"/>
        <w:jc w:val="both"/>
        <w:rPr>
          <w:rFonts w:ascii="Times New Roman" w:eastAsia="Times New Roman" w:hAnsi="Times New Roman" w:cs="Times New Roman"/>
          <w:color w:val="1D2129"/>
          <w:sz w:val="21"/>
          <w:szCs w:val="21"/>
          <w:shd w:val="clear" w:color="auto" w:fill="FFFFFF"/>
        </w:rPr>
      </w:pPr>
    </w:p>
    <w:p w14:paraId="621DCCC0" w14:textId="63FFDFF9" w:rsidR="008E5E7D" w:rsidRDefault="008E5E7D" w:rsidP="008E5E7D">
      <w:pPr>
        <w:spacing w:after="0" w:line="240" w:lineRule="auto"/>
        <w:jc w:val="right"/>
        <w:rPr>
          <w:rFonts w:ascii="Times New Roman" w:eastAsia="Times New Roman" w:hAnsi="Times New Roman" w:cs="Times New Roman"/>
          <w:color w:val="1D2129"/>
          <w:sz w:val="21"/>
          <w:szCs w:val="21"/>
          <w:shd w:val="clear" w:color="auto" w:fill="FFFFFF"/>
        </w:rPr>
      </w:pPr>
      <w:r>
        <w:rPr>
          <w:rFonts w:ascii="Times New Roman" w:eastAsia="Times New Roman" w:hAnsi="Times New Roman" w:cs="Times New Roman"/>
          <w:color w:val="1D2129"/>
          <w:sz w:val="21"/>
          <w:szCs w:val="21"/>
          <w:shd w:val="clear" w:color="auto" w:fill="FFFFFF"/>
        </w:rPr>
        <w:t xml:space="preserve">Sefa AVCILAR </w:t>
      </w:r>
    </w:p>
    <w:p w14:paraId="2C44BC7D" w14:textId="6A40481E" w:rsidR="008E5E7D" w:rsidRDefault="008E5E7D" w:rsidP="008E5E7D">
      <w:pPr>
        <w:spacing w:after="0" w:line="240" w:lineRule="auto"/>
        <w:jc w:val="right"/>
        <w:rPr>
          <w:rFonts w:ascii="Times New Roman" w:eastAsia="Times New Roman" w:hAnsi="Times New Roman" w:cs="Times New Roman"/>
          <w:color w:val="1D2129"/>
          <w:sz w:val="21"/>
          <w:szCs w:val="21"/>
          <w:shd w:val="clear" w:color="auto" w:fill="FFFFFF"/>
        </w:rPr>
      </w:pPr>
      <w:r>
        <w:rPr>
          <w:rFonts w:ascii="Times New Roman" w:eastAsia="Times New Roman" w:hAnsi="Times New Roman" w:cs="Times New Roman"/>
          <w:color w:val="1D2129"/>
          <w:sz w:val="21"/>
          <w:szCs w:val="21"/>
          <w:shd w:val="clear" w:color="auto" w:fill="FFFFFF"/>
        </w:rPr>
        <w:t>Türkçe Öğretmeni</w:t>
      </w:r>
    </w:p>
    <w:p w14:paraId="6872DE1E" w14:textId="77777777" w:rsidR="00DD3CF0" w:rsidRDefault="00DD3CF0" w:rsidP="002C6012">
      <w:pPr>
        <w:spacing w:after="0" w:line="240" w:lineRule="auto"/>
        <w:jc w:val="both"/>
        <w:rPr>
          <w:rFonts w:ascii="Times New Roman" w:eastAsia="Times New Roman" w:hAnsi="Times New Roman" w:cs="Times New Roman"/>
          <w:color w:val="1D2129"/>
          <w:sz w:val="21"/>
          <w:szCs w:val="21"/>
          <w:shd w:val="clear" w:color="auto" w:fill="FFFFFF"/>
        </w:rPr>
      </w:pPr>
    </w:p>
    <w:p w14:paraId="19C01418" w14:textId="6CCA3D2E" w:rsidR="00DD3CF0" w:rsidRDefault="00DD3CF0" w:rsidP="002C6012">
      <w:pPr>
        <w:spacing w:after="0" w:line="240" w:lineRule="auto"/>
        <w:jc w:val="both"/>
        <w:rPr>
          <w:rFonts w:ascii="Times New Roman" w:eastAsia="Times New Roman" w:hAnsi="Times New Roman" w:cs="Times New Roman"/>
          <w:color w:val="1D2129"/>
          <w:sz w:val="21"/>
          <w:szCs w:val="21"/>
          <w:shd w:val="clear" w:color="auto" w:fill="FFFFFF"/>
        </w:rPr>
      </w:pPr>
      <w:r>
        <w:rPr>
          <w:rFonts w:ascii="Times New Roman" w:eastAsia="Times New Roman" w:hAnsi="Times New Roman" w:cs="Times New Roman"/>
          <w:color w:val="1D2129"/>
          <w:sz w:val="21"/>
          <w:szCs w:val="21"/>
          <w:shd w:val="clear" w:color="auto" w:fill="FFFFFF"/>
        </w:rPr>
        <w:tab/>
      </w:r>
    </w:p>
    <w:p w14:paraId="5DA30F8A" w14:textId="77777777" w:rsidR="00754826" w:rsidRDefault="00754826" w:rsidP="002C6012">
      <w:pPr>
        <w:spacing w:after="0" w:line="240" w:lineRule="auto"/>
        <w:jc w:val="both"/>
        <w:rPr>
          <w:rFonts w:ascii="Times New Roman" w:eastAsia="Times New Roman" w:hAnsi="Times New Roman" w:cs="Times New Roman"/>
          <w:color w:val="1D2129"/>
          <w:sz w:val="21"/>
          <w:szCs w:val="21"/>
          <w:shd w:val="clear" w:color="auto" w:fill="FFFFFF"/>
        </w:rPr>
      </w:pPr>
    </w:p>
    <w:p w14:paraId="0C07ABA7" w14:textId="77777777" w:rsidR="00570F4E" w:rsidRPr="00754826" w:rsidRDefault="00570F4E" w:rsidP="002C6012">
      <w:pPr>
        <w:jc w:val="both"/>
      </w:pPr>
    </w:p>
    <w:sectPr w:rsidR="00570F4E" w:rsidRPr="00754826" w:rsidSect="00086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719FD"/>
    <w:multiLevelType w:val="hybridMultilevel"/>
    <w:tmpl w:val="745C7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9B"/>
    <w:rsid w:val="000868A5"/>
    <w:rsid w:val="002C6012"/>
    <w:rsid w:val="002D0605"/>
    <w:rsid w:val="004277AF"/>
    <w:rsid w:val="00432181"/>
    <w:rsid w:val="004A2330"/>
    <w:rsid w:val="00570F4E"/>
    <w:rsid w:val="005F076E"/>
    <w:rsid w:val="00637A92"/>
    <w:rsid w:val="00703596"/>
    <w:rsid w:val="00704E34"/>
    <w:rsid w:val="00715CCB"/>
    <w:rsid w:val="00754826"/>
    <w:rsid w:val="007E6D4C"/>
    <w:rsid w:val="007E6E0A"/>
    <w:rsid w:val="008D124E"/>
    <w:rsid w:val="008E5E7D"/>
    <w:rsid w:val="009301E7"/>
    <w:rsid w:val="00932D56"/>
    <w:rsid w:val="00A3620E"/>
    <w:rsid w:val="00B95576"/>
    <w:rsid w:val="00C867EB"/>
    <w:rsid w:val="00D7549B"/>
    <w:rsid w:val="00DD3CF0"/>
    <w:rsid w:val="00EA3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3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2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32181"/>
    <w:pPr>
      <w:ind w:left="720"/>
      <w:contextualSpacing/>
    </w:pPr>
  </w:style>
  <w:style w:type="paragraph" w:styleId="BalonMetni">
    <w:name w:val="Balloon Text"/>
    <w:basedOn w:val="Normal"/>
    <w:link w:val="BalonMetniChar"/>
    <w:uiPriority w:val="99"/>
    <w:semiHidden/>
    <w:unhideWhenUsed/>
    <w:rsid w:val="00704E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4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76995">
      <w:bodyDiv w:val="1"/>
      <w:marLeft w:val="0"/>
      <w:marRight w:val="0"/>
      <w:marTop w:val="0"/>
      <w:marBottom w:val="0"/>
      <w:divBdr>
        <w:top w:val="none" w:sz="0" w:space="0" w:color="auto"/>
        <w:left w:val="none" w:sz="0" w:space="0" w:color="auto"/>
        <w:bottom w:val="none" w:sz="0" w:space="0" w:color="auto"/>
        <w:right w:val="none" w:sz="0" w:space="0" w:color="auto"/>
      </w:divBdr>
    </w:div>
    <w:div w:id="820729890">
      <w:bodyDiv w:val="1"/>
      <w:marLeft w:val="0"/>
      <w:marRight w:val="0"/>
      <w:marTop w:val="0"/>
      <w:marBottom w:val="0"/>
      <w:divBdr>
        <w:top w:val="none" w:sz="0" w:space="0" w:color="auto"/>
        <w:left w:val="none" w:sz="0" w:space="0" w:color="auto"/>
        <w:bottom w:val="none" w:sz="0" w:space="0" w:color="auto"/>
        <w:right w:val="none" w:sz="0" w:space="0" w:color="auto"/>
      </w:divBdr>
    </w:div>
    <w:div w:id="1305155437">
      <w:bodyDiv w:val="1"/>
      <w:marLeft w:val="0"/>
      <w:marRight w:val="0"/>
      <w:marTop w:val="0"/>
      <w:marBottom w:val="0"/>
      <w:divBdr>
        <w:top w:val="none" w:sz="0" w:space="0" w:color="auto"/>
        <w:left w:val="none" w:sz="0" w:space="0" w:color="auto"/>
        <w:bottom w:val="none" w:sz="0" w:space="0" w:color="auto"/>
        <w:right w:val="none" w:sz="0" w:space="0" w:color="auto"/>
      </w:divBdr>
    </w:div>
    <w:div w:id="13835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254</Words>
  <Characters>1452</Characters>
  <Application>Microsoft Macintosh Word</Application>
  <DocSecurity>0</DocSecurity>
  <Lines>12</Lines>
  <Paragraphs>3</Paragraphs>
  <ScaleCrop>false</ScaleCrop>
  <HeadingPairs>
    <vt:vector size="2" baseType="variant">
      <vt:variant>
        <vt:lpstr>Başlık</vt:lpstr>
      </vt:variant>
      <vt:variant>
        <vt:i4>1</vt:i4>
      </vt:variant>
    </vt:vector>
  </HeadingPairs>
  <TitlesOfParts>
    <vt:vector size="1" baseType="lpstr">
      <vt:lpstr/>
    </vt:vector>
  </TitlesOfParts>
  <Company>DELLNBX</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Microsoft Office Kullanıcısı</cp:lastModifiedBy>
  <cp:revision>4</cp:revision>
  <cp:lastPrinted>2018-04-05T08:30:00Z</cp:lastPrinted>
  <dcterms:created xsi:type="dcterms:W3CDTF">2019-03-28T20:11:00Z</dcterms:created>
  <dcterms:modified xsi:type="dcterms:W3CDTF">2019-04-01T09:43:00Z</dcterms:modified>
</cp:coreProperties>
</file>