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2A5C" w14:textId="527A13FC" w:rsidR="00695C0A" w:rsidRPr="00F41B67" w:rsidRDefault="00695C0A" w:rsidP="00F41B67">
      <w:pPr>
        <w:pStyle w:val="stBilgi"/>
        <w:tabs>
          <w:tab w:val="left" w:pos="935"/>
          <w:tab w:val="center" w:pos="4442"/>
        </w:tabs>
        <w:jc w:val="center"/>
        <w:rPr>
          <w:b/>
          <w:color w:val="C00000"/>
          <w:sz w:val="18"/>
          <w:szCs w:val="18"/>
        </w:rPr>
      </w:pPr>
      <w:r w:rsidRPr="00F41B67">
        <w:rPr>
          <w:b/>
          <w:color w:val="C00000"/>
          <w:sz w:val="56"/>
          <w:szCs w:val="18"/>
          <w:shd w:val="clear" w:color="auto" w:fill="FFE599" w:themeFill="accent4" w:themeFillTint="66"/>
        </w:rPr>
        <w:t>DERS PLANI</w:t>
      </w:r>
      <w:r w:rsidRPr="00F41B67">
        <w:rPr>
          <w:b/>
          <w:color w:val="C00000"/>
          <w:sz w:val="56"/>
          <w:szCs w:val="18"/>
          <w:shd w:val="clear" w:color="auto" w:fill="FFE599" w:themeFill="accent4" w:themeFillTint="66"/>
        </w:rPr>
        <w:ptab w:relativeTo="margin" w:alignment="center" w:leader="none"/>
      </w:r>
      <w:r w:rsidRPr="00F41B67">
        <w:rPr>
          <w:noProof/>
          <w:color w:val="000000"/>
          <w:sz w:val="18"/>
          <w:szCs w:val="18"/>
          <w:shd w:val="clear" w:color="auto" w:fill="FFD966" w:themeFill="accent4" w:themeFillTint="99"/>
          <w:lang w:eastAsia="tr-TR"/>
        </w:rPr>
        <w:drawing>
          <wp:inline distT="0" distB="0" distL="0" distR="0" wp14:anchorId="3DECDE11" wp14:editId="4310196D">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2406AC">
        <w:rPr>
          <w:b/>
          <w:color w:val="C00000"/>
          <w:sz w:val="18"/>
          <w:szCs w:val="18"/>
          <w:shd w:val="clear" w:color="auto" w:fill="BF8F00" w:themeFill="accent4" w:themeFillShade="BF"/>
        </w:rPr>
        <w:ptab w:relativeTo="margin" w:alignment="right" w:leader="none"/>
      </w:r>
      <w:r w:rsidR="005F5783">
        <w:rPr>
          <w:b/>
          <w:sz w:val="18"/>
          <w:szCs w:val="18"/>
          <w:shd w:val="clear" w:color="auto" w:fill="BF8F00" w:themeFill="accent4" w:themeFillShade="BF"/>
        </w:rPr>
        <w:t>18 ŞUBAT- 24</w:t>
      </w:r>
      <w:bookmarkStart w:id="0" w:name="_GoBack"/>
      <w:bookmarkEnd w:id="0"/>
      <w:r w:rsidR="002406AC" w:rsidRPr="002406AC">
        <w:rPr>
          <w:b/>
          <w:sz w:val="18"/>
          <w:szCs w:val="18"/>
          <w:shd w:val="clear" w:color="auto" w:fill="BF8F00" w:themeFill="accent4" w:themeFillShade="BF"/>
        </w:rPr>
        <w:t xml:space="preserve"> ŞUBAT 2019</w:t>
      </w:r>
    </w:p>
    <w:p w14:paraId="1FE89386" w14:textId="1F269539" w:rsidR="00695C0A" w:rsidRPr="00F41B67" w:rsidRDefault="00695C0A" w:rsidP="00F41B67">
      <w:pPr>
        <w:pStyle w:val="stBilgi"/>
        <w:shd w:val="clear" w:color="auto" w:fill="FFF2CC" w:themeFill="accent4" w:themeFillTint="33"/>
        <w:jc w:val="center"/>
        <w:rPr>
          <w:color w:val="FF0000"/>
        </w:rPr>
      </w:pPr>
    </w:p>
    <w:p w14:paraId="00C7C5A3" w14:textId="77777777" w:rsidR="00373141" w:rsidRDefault="00373141"/>
    <w:p w14:paraId="59586501" w14:textId="77777777" w:rsidR="00695C0A" w:rsidRDefault="00695C0A" w:rsidP="00373141">
      <w:pPr>
        <w:tabs>
          <w:tab w:val="left" w:pos="2769"/>
        </w:tabs>
        <w:jc w:val="center"/>
        <w:rPr>
          <w:b/>
        </w:rPr>
      </w:pPr>
    </w:p>
    <w:p w14:paraId="0AF5B7C3" w14:textId="77777777" w:rsidR="00373141" w:rsidRPr="00F41B67" w:rsidRDefault="00373141" w:rsidP="00373141">
      <w:pPr>
        <w:tabs>
          <w:tab w:val="left" w:pos="2769"/>
        </w:tabs>
        <w:jc w:val="center"/>
        <w:rPr>
          <w:b/>
          <w:color w:val="C00000"/>
        </w:rPr>
      </w:pPr>
      <w:r w:rsidRPr="00F41B67">
        <w:rPr>
          <w:b/>
          <w:color w:val="FF0000"/>
        </w:rPr>
        <w:t>1. BÖLÜM</w:t>
      </w:r>
    </w:p>
    <w:tbl>
      <w:tblPr>
        <w:tblW w:w="0" w:type="auto"/>
        <w:tblLook w:val="0000" w:firstRow="0" w:lastRow="0" w:firstColumn="0" w:lastColumn="0" w:noHBand="0" w:noVBand="0"/>
      </w:tblPr>
      <w:tblGrid>
        <w:gridCol w:w="2912"/>
        <w:gridCol w:w="6154"/>
      </w:tblGrid>
      <w:tr w:rsidR="007013CD" w:rsidRPr="004D0F1A" w14:paraId="19DD0782" w14:textId="77777777" w:rsidTr="007013CD">
        <w:trPr>
          <w:trHeight w:val="307"/>
        </w:trPr>
        <w:tc>
          <w:tcPr>
            <w:tcW w:w="2977" w:type="dxa"/>
            <w:shd w:val="clear" w:color="auto" w:fill="auto"/>
          </w:tcPr>
          <w:p w14:paraId="2E4B5FDA" w14:textId="77777777" w:rsidR="007013CD" w:rsidRPr="004D0F1A" w:rsidRDefault="007013CD" w:rsidP="00C1208F">
            <w:pPr>
              <w:spacing w:before="20" w:after="20"/>
              <w:rPr>
                <w:b/>
                <w:color w:val="000000"/>
                <w:sz w:val="18"/>
                <w:szCs w:val="18"/>
              </w:rPr>
            </w:pPr>
            <w:r w:rsidRPr="004D0F1A">
              <w:rPr>
                <w:b/>
                <w:color w:val="000000"/>
                <w:sz w:val="18"/>
                <w:szCs w:val="18"/>
              </w:rPr>
              <w:t>Ders</w:t>
            </w:r>
          </w:p>
        </w:tc>
        <w:tc>
          <w:tcPr>
            <w:tcW w:w="6309" w:type="dxa"/>
            <w:shd w:val="clear" w:color="auto" w:fill="auto"/>
          </w:tcPr>
          <w:p w14:paraId="1CA8FC20" w14:textId="77777777" w:rsidR="007013CD" w:rsidRPr="004D0F1A" w:rsidRDefault="007013CD" w:rsidP="00C1208F">
            <w:pPr>
              <w:spacing w:before="20" w:after="20"/>
              <w:rPr>
                <w:b/>
                <w:bCs/>
                <w:color w:val="000000"/>
                <w:sz w:val="18"/>
                <w:szCs w:val="18"/>
              </w:rPr>
            </w:pPr>
            <w:r w:rsidRPr="004D0F1A">
              <w:rPr>
                <w:b/>
                <w:bCs/>
                <w:color w:val="000000"/>
                <w:sz w:val="18"/>
                <w:szCs w:val="18"/>
              </w:rPr>
              <w:t>TÜRKÇE</w:t>
            </w:r>
          </w:p>
        </w:tc>
      </w:tr>
      <w:tr w:rsidR="007013CD" w:rsidRPr="004D0F1A" w14:paraId="4849B960" w14:textId="77777777" w:rsidTr="007013CD">
        <w:trPr>
          <w:trHeight w:val="270"/>
        </w:trPr>
        <w:tc>
          <w:tcPr>
            <w:tcW w:w="2977" w:type="dxa"/>
            <w:shd w:val="clear" w:color="auto" w:fill="auto"/>
          </w:tcPr>
          <w:p w14:paraId="4F75BC53" w14:textId="77777777" w:rsidR="007013CD" w:rsidRPr="004D0F1A" w:rsidRDefault="007013CD" w:rsidP="00C1208F">
            <w:pPr>
              <w:spacing w:before="20" w:after="20"/>
              <w:rPr>
                <w:b/>
                <w:color w:val="000000"/>
                <w:sz w:val="18"/>
                <w:szCs w:val="18"/>
              </w:rPr>
            </w:pPr>
            <w:r w:rsidRPr="004D0F1A">
              <w:rPr>
                <w:b/>
                <w:color w:val="000000"/>
                <w:sz w:val="18"/>
                <w:szCs w:val="18"/>
              </w:rPr>
              <w:t>Sınıf</w:t>
            </w:r>
          </w:p>
        </w:tc>
        <w:tc>
          <w:tcPr>
            <w:tcW w:w="6309" w:type="dxa"/>
            <w:shd w:val="clear" w:color="auto" w:fill="auto"/>
          </w:tcPr>
          <w:p w14:paraId="72C69B89" w14:textId="26A766B5" w:rsidR="007013CD" w:rsidRPr="004D0F1A" w:rsidRDefault="006716AA" w:rsidP="00C1208F">
            <w:pPr>
              <w:spacing w:before="20" w:after="20"/>
              <w:rPr>
                <w:b/>
                <w:bCs/>
                <w:color w:val="000000"/>
                <w:sz w:val="18"/>
                <w:szCs w:val="18"/>
              </w:rPr>
            </w:pPr>
            <w:r>
              <w:rPr>
                <w:b/>
                <w:bCs/>
                <w:color w:val="000000"/>
                <w:sz w:val="18"/>
                <w:szCs w:val="18"/>
              </w:rPr>
              <w:t>6</w:t>
            </w:r>
          </w:p>
        </w:tc>
      </w:tr>
      <w:tr w:rsidR="007013CD" w:rsidRPr="004D0F1A" w14:paraId="340C365F" w14:textId="77777777" w:rsidTr="007013CD">
        <w:trPr>
          <w:trHeight w:val="270"/>
        </w:trPr>
        <w:tc>
          <w:tcPr>
            <w:tcW w:w="2977" w:type="dxa"/>
            <w:shd w:val="clear" w:color="auto" w:fill="auto"/>
          </w:tcPr>
          <w:p w14:paraId="4F597336" w14:textId="77777777" w:rsidR="007013CD" w:rsidRPr="004D0F1A" w:rsidRDefault="007013CD" w:rsidP="00C1208F">
            <w:pPr>
              <w:spacing w:before="20" w:after="20"/>
              <w:rPr>
                <w:b/>
                <w:color w:val="000000"/>
                <w:sz w:val="18"/>
                <w:szCs w:val="18"/>
              </w:rPr>
            </w:pPr>
            <w:r w:rsidRPr="004D0F1A">
              <w:rPr>
                <w:b/>
                <w:color w:val="000000"/>
                <w:sz w:val="18"/>
                <w:szCs w:val="18"/>
              </w:rPr>
              <w:t>Temanın Adı/Metnin Adı</w:t>
            </w:r>
          </w:p>
        </w:tc>
        <w:tc>
          <w:tcPr>
            <w:tcW w:w="6309" w:type="dxa"/>
            <w:shd w:val="clear" w:color="auto" w:fill="auto"/>
          </w:tcPr>
          <w:p w14:paraId="35A5C891" w14:textId="6D766414" w:rsidR="007013CD" w:rsidRPr="004D0F1A" w:rsidRDefault="006716AA" w:rsidP="00C1208F">
            <w:pPr>
              <w:spacing w:before="20" w:after="20"/>
              <w:rPr>
                <w:b/>
                <w:bCs/>
                <w:color w:val="000000"/>
                <w:sz w:val="18"/>
                <w:szCs w:val="18"/>
              </w:rPr>
            </w:pPr>
            <w:r>
              <w:rPr>
                <w:b/>
                <w:bCs/>
                <w:color w:val="000000"/>
                <w:sz w:val="18"/>
                <w:szCs w:val="18"/>
              </w:rPr>
              <w:t>DOĞA ve EVREN</w:t>
            </w:r>
            <w:r w:rsidRPr="004D0F1A">
              <w:rPr>
                <w:b/>
                <w:bCs/>
                <w:color w:val="000000"/>
                <w:sz w:val="18"/>
                <w:szCs w:val="18"/>
              </w:rPr>
              <w:t xml:space="preserve"> / </w:t>
            </w:r>
            <w:r>
              <w:rPr>
                <w:b/>
                <w:bCs/>
                <w:color w:val="000000"/>
                <w:sz w:val="18"/>
                <w:szCs w:val="18"/>
              </w:rPr>
              <w:t>SU KİRLİLİĞİ</w:t>
            </w:r>
          </w:p>
        </w:tc>
      </w:tr>
      <w:tr w:rsidR="007013CD" w:rsidRPr="004D0F1A" w14:paraId="15F32062" w14:textId="77777777" w:rsidTr="007013CD">
        <w:trPr>
          <w:trHeight w:val="270"/>
        </w:trPr>
        <w:tc>
          <w:tcPr>
            <w:tcW w:w="2977" w:type="dxa"/>
            <w:shd w:val="clear" w:color="auto" w:fill="auto"/>
          </w:tcPr>
          <w:p w14:paraId="538EB03B" w14:textId="77777777" w:rsidR="007013CD" w:rsidRPr="004D0F1A" w:rsidRDefault="007013CD" w:rsidP="00C1208F">
            <w:pPr>
              <w:spacing w:before="20" w:after="20"/>
              <w:ind w:right="-144"/>
              <w:jc w:val="both"/>
              <w:rPr>
                <w:b/>
                <w:color w:val="000000"/>
                <w:sz w:val="18"/>
                <w:szCs w:val="18"/>
              </w:rPr>
            </w:pPr>
          </w:p>
          <w:p w14:paraId="240B997B" w14:textId="77777777" w:rsidR="007013CD" w:rsidRPr="004D0F1A" w:rsidRDefault="007013CD" w:rsidP="00C1208F">
            <w:pPr>
              <w:spacing w:before="20" w:after="20"/>
              <w:ind w:right="-144"/>
              <w:jc w:val="both"/>
              <w:rPr>
                <w:b/>
                <w:color w:val="000000"/>
                <w:sz w:val="18"/>
                <w:szCs w:val="18"/>
              </w:rPr>
            </w:pPr>
          </w:p>
          <w:p w14:paraId="6C0BD98D" w14:textId="77777777" w:rsidR="007013CD" w:rsidRPr="004D0F1A" w:rsidRDefault="007013CD" w:rsidP="00C1208F">
            <w:pPr>
              <w:spacing w:before="20" w:after="20"/>
              <w:ind w:right="-144"/>
              <w:jc w:val="both"/>
              <w:rPr>
                <w:b/>
                <w:color w:val="000000"/>
                <w:sz w:val="18"/>
                <w:szCs w:val="18"/>
              </w:rPr>
            </w:pPr>
          </w:p>
          <w:p w14:paraId="1DA5D635" w14:textId="715ECAA8" w:rsidR="007013CD" w:rsidRPr="004D0F1A" w:rsidRDefault="005258C1" w:rsidP="00C1208F">
            <w:pPr>
              <w:spacing w:before="20" w:after="20"/>
              <w:ind w:right="-144"/>
              <w:jc w:val="both"/>
              <w:rPr>
                <w:b/>
                <w:color w:val="000000"/>
                <w:sz w:val="18"/>
                <w:szCs w:val="18"/>
              </w:rPr>
            </w:pPr>
            <w:r w:rsidRPr="004D0F1A">
              <w:rPr>
                <w:b/>
                <w:color w:val="000000"/>
                <w:sz w:val="18"/>
                <w:szCs w:val="18"/>
              </w:rPr>
              <w:t>Konu</w:t>
            </w:r>
          </w:p>
          <w:p w14:paraId="7E177CF3" w14:textId="77777777" w:rsidR="007013CD" w:rsidRPr="004D0F1A" w:rsidRDefault="007013CD" w:rsidP="00C1208F">
            <w:pPr>
              <w:spacing w:before="20" w:after="20"/>
              <w:ind w:right="-144"/>
              <w:jc w:val="both"/>
              <w:rPr>
                <w:b/>
                <w:color w:val="000000"/>
                <w:sz w:val="18"/>
                <w:szCs w:val="18"/>
              </w:rPr>
            </w:pPr>
          </w:p>
          <w:p w14:paraId="66218457" w14:textId="77777777" w:rsidR="007013CD" w:rsidRPr="004D0F1A" w:rsidRDefault="007013CD" w:rsidP="00C1208F">
            <w:pPr>
              <w:spacing w:before="20" w:after="20"/>
              <w:ind w:right="-144"/>
              <w:jc w:val="both"/>
              <w:rPr>
                <w:b/>
                <w:color w:val="000000"/>
                <w:sz w:val="18"/>
                <w:szCs w:val="18"/>
              </w:rPr>
            </w:pPr>
          </w:p>
          <w:p w14:paraId="2EDEE66E" w14:textId="77777777" w:rsidR="007013CD" w:rsidRPr="004D0F1A" w:rsidRDefault="007013CD" w:rsidP="00C1208F">
            <w:pPr>
              <w:spacing w:before="20" w:after="20"/>
              <w:ind w:right="-144"/>
              <w:jc w:val="both"/>
              <w:rPr>
                <w:b/>
                <w:color w:val="000000"/>
                <w:sz w:val="18"/>
                <w:szCs w:val="18"/>
              </w:rPr>
            </w:pPr>
          </w:p>
          <w:p w14:paraId="383AE839" w14:textId="7ED94CA8" w:rsidR="007013CD" w:rsidRPr="004D0F1A" w:rsidRDefault="007013CD" w:rsidP="00C1208F">
            <w:pPr>
              <w:spacing w:before="20" w:after="20"/>
              <w:ind w:right="-144"/>
              <w:rPr>
                <w:b/>
                <w:color w:val="000000"/>
                <w:sz w:val="18"/>
                <w:szCs w:val="18"/>
              </w:rPr>
            </w:pPr>
          </w:p>
        </w:tc>
        <w:tc>
          <w:tcPr>
            <w:tcW w:w="6309" w:type="dxa"/>
            <w:shd w:val="clear" w:color="auto" w:fill="auto"/>
          </w:tcPr>
          <w:p w14:paraId="46EB9984" w14:textId="77777777" w:rsidR="007013CD" w:rsidRDefault="007013CD" w:rsidP="00C1208F">
            <w:pPr>
              <w:spacing w:before="20" w:after="20"/>
              <w:ind w:right="-144"/>
              <w:rPr>
                <w:color w:val="000000"/>
                <w:sz w:val="18"/>
                <w:szCs w:val="18"/>
              </w:rPr>
            </w:pPr>
          </w:p>
          <w:p w14:paraId="2780C49B" w14:textId="77777777" w:rsidR="005258C1" w:rsidRDefault="005258C1" w:rsidP="00C1208F">
            <w:pPr>
              <w:spacing w:before="20" w:after="20"/>
              <w:ind w:right="-144"/>
              <w:rPr>
                <w:color w:val="000000"/>
                <w:sz w:val="18"/>
                <w:szCs w:val="18"/>
              </w:rPr>
            </w:pPr>
          </w:p>
          <w:p w14:paraId="173C4E6F" w14:textId="77777777" w:rsidR="005258C1" w:rsidRDefault="005258C1" w:rsidP="005258C1">
            <w:pPr>
              <w:spacing w:before="20" w:after="20"/>
              <w:ind w:left="61" w:right="-144"/>
              <w:jc w:val="both"/>
              <w:rPr>
                <w:color w:val="000000"/>
                <w:sz w:val="18"/>
                <w:szCs w:val="18"/>
              </w:rPr>
            </w:pPr>
            <w:r>
              <w:rPr>
                <w:color w:val="000000"/>
                <w:sz w:val="18"/>
                <w:szCs w:val="18"/>
              </w:rPr>
              <w:t>Metnin konusu</w:t>
            </w:r>
          </w:p>
          <w:p w14:paraId="7F99A534" w14:textId="77777777" w:rsidR="005258C1" w:rsidRDefault="005258C1" w:rsidP="005258C1">
            <w:pPr>
              <w:spacing w:before="20" w:after="20"/>
              <w:ind w:left="61" w:right="-144"/>
              <w:jc w:val="both"/>
              <w:rPr>
                <w:color w:val="000000"/>
                <w:sz w:val="18"/>
                <w:szCs w:val="18"/>
              </w:rPr>
            </w:pPr>
            <w:r>
              <w:rPr>
                <w:color w:val="000000"/>
                <w:sz w:val="18"/>
                <w:szCs w:val="18"/>
              </w:rPr>
              <w:t>Broşür hazırlama</w:t>
            </w:r>
          </w:p>
          <w:p w14:paraId="4463B486" w14:textId="77777777" w:rsidR="005258C1" w:rsidRDefault="005258C1" w:rsidP="005258C1">
            <w:pPr>
              <w:spacing w:before="20" w:after="20"/>
              <w:ind w:left="61" w:right="-144"/>
              <w:jc w:val="both"/>
              <w:rPr>
                <w:color w:val="000000"/>
                <w:sz w:val="18"/>
                <w:szCs w:val="18"/>
              </w:rPr>
            </w:pPr>
            <w:r>
              <w:rPr>
                <w:color w:val="000000"/>
                <w:sz w:val="18"/>
                <w:szCs w:val="18"/>
              </w:rPr>
              <w:t>Metin tamamlama</w:t>
            </w:r>
          </w:p>
          <w:p w14:paraId="21613D96" w14:textId="7626EC80" w:rsidR="005258C1" w:rsidRDefault="005258C1" w:rsidP="005258C1">
            <w:pPr>
              <w:spacing w:before="20" w:after="20"/>
              <w:ind w:left="61" w:right="-144"/>
              <w:jc w:val="both"/>
              <w:rPr>
                <w:color w:val="000000"/>
                <w:sz w:val="18"/>
                <w:szCs w:val="18"/>
              </w:rPr>
            </w:pPr>
            <w:r>
              <w:rPr>
                <w:color w:val="000000"/>
                <w:sz w:val="18"/>
                <w:szCs w:val="18"/>
              </w:rPr>
              <w:t>Deyimler</w:t>
            </w:r>
          </w:p>
          <w:p w14:paraId="3D12D145" w14:textId="7ECDF2A8" w:rsidR="007013CD" w:rsidRPr="004D0F1A" w:rsidRDefault="007013CD" w:rsidP="006716AA">
            <w:pPr>
              <w:spacing w:before="20" w:after="20"/>
              <w:ind w:right="-144"/>
              <w:rPr>
                <w:color w:val="000000"/>
                <w:sz w:val="18"/>
                <w:szCs w:val="18"/>
              </w:rPr>
            </w:pPr>
            <w:r w:rsidRPr="004D0F1A">
              <w:rPr>
                <w:noProof/>
                <w:color w:val="000000"/>
                <w:sz w:val="18"/>
                <w:szCs w:val="18"/>
                <w:lang w:eastAsia="tr-TR"/>
              </w:rPr>
              <w:drawing>
                <wp:inline distT="0" distB="0" distL="0" distR="0" wp14:anchorId="47F8C932" wp14:editId="762183E6">
                  <wp:extent cx="782320" cy="782320"/>
                  <wp:effectExtent l="0" t="0" r="5080" b="0"/>
                  <wp:docPr id="3" name="Resim 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inline>
              </w:drawing>
            </w:r>
          </w:p>
        </w:tc>
      </w:tr>
      <w:tr w:rsidR="007013CD" w:rsidRPr="004D0F1A" w14:paraId="265867D3" w14:textId="77777777" w:rsidTr="007013CD">
        <w:trPr>
          <w:trHeight w:val="270"/>
        </w:trPr>
        <w:tc>
          <w:tcPr>
            <w:tcW w:w="2977" w:type="dxa"/>
            <w:shd w:val="clear" w:color="auto" w:fill="auto"/>
          </w:tcPr>
          <w:p w14:paraId="2B2DFAB0" w14:textId="77777777" w:rsidR="007013CD" w:rsidRPr="004D0F1A" w:rsidRDefault="007013CD" w:rsidP="00C1208F">
            <w:pPr>
              <w:spacing w:before="20" w:after="20"/>
              <w:ind w:right="-144"/>
              <w:rPr>
                <w:b/>
                <w:color w:val="000000"/>
                <w:sz w:val="18"/>
                <w:szCs w:val="18"/>
              </w:rPr>
            </w:pPr>
            <w:r w:rsidRPr="004D0F1A">
              <w:rPr>
                <w:b/>
                <w:color w:val="000000"/>
                <w:sz w:val="18"/>
                <w:szCs w:val="18"/>
              </w:rPr>
              <w:t>Önerilen Süre</w:t>
            </w:r>
          </w:p>
        </w:tc>
        <w:tc>
          <w:tcPr>
            <w:tcW w:w="6309" w:type="dxa"/>
            <w:shd w:val="clear" w:color="auto" w:fill="auto"/>
          </w:tcPr>
          <w:p w14:paraId="1DF6F66D" w14:textId="77777777" w:rsidR="007013CD" w:rsidRPr="004D0F1A" w:rsidRDefault="007013CD" w:rsidP="00C1208F">
            <w:pPr>
              <w:spacing w:before="20" w:after="20"/>
              <w:ind w:right="-144"/>
              <w:rPr>
                <w:b/>
                <w:bCs/>
                <w:color w:val="000000"/>
                <w:sz w:val="18"/>
                <w:szCs w:val="18"/>
              </w:rPr>
            </w:pPr>
            <w:r w:rsidRPr="004D0F1A">
              <w:rPr>
                <w:bCs/>
                <w:color w:val="000000"/>
                <w:sz w:val="18"/>
                <w:szCs w:val="18"/>
              </w:rPr>
              <w:t>40+40+40+40+40+40( 6 ders saati )</w:t>
            </w:r>
          </w:p>
        </w:tc>
      </w:tr>
    </w:tbl>
    <w:p w14:paraId="5BAC35C2" w14:textId="77777777" w:rsidR="00373141" w:rsidRDefault="00373141" w:rsidP="00373141">
      <w:pPr>
        <w:tabs>
          <w:tab w:val="left" w:pos="2769"/>
        </w:tabs>
        <w:rPr>
          <w:bCs/>
          <w:color w:val="000000"/>
          <w:sz w:val="18"/>
          <w:szCs w:val="18"/>
        </w:rPr>
      </w:pPr>
    </w:p>
    <w:p w14:paraId="789733C2" w14:textId="77777777" w:rsidR="00373141" w:rsidRPr="00F41B67" w:rsidRDefault="00373141" w:rsidP="00373141">
      <w:pPr>
        <w:tabs>
          <w:tab w:val="left" w:pos="2769"/>
        </w:tabs>
        <w:jc w:val="center"/>
        <w:rPr>
          <w:b/>
          <w:color w:val="FF0000"/>
        </w:rPr>
      </w:pPr>
      <w:r w:rsidRPr="00F41B67">
        <w:rPr>
          <w:b/>
          <w:color w:val="FF0000"/>
        </w:rPr>
        <w:t>2. BÖLÜM</w:t>
      </w:r>
    </w:p>
    <w:p w14:paraId="5BA982F9" w14:textId="77777777" w:rsidR="00373141" w:rsidRPr="00373141" w:rsidRDefault="00373141" w:rsidP="00373141">
      <w:pPr>
        <w:tabs>
          <w:tab w:val="left" w:pos="2769"/>
        </w:tabs>
        <w:rPr>
          <w:b/>
        </w:rPr>
      </w:pPr>
    </w:p>
    <w:p w14:paraId="11128112" w14:textId="77777777" w:rsidR="00373141" w:rsidRDefault="00373141" w:rsidP="00373141">
      <w:pPr>
        <w:ind w:right="-144"/>
        <w:jc w:val="center"/>
        <w:rPr>
          <w:b/>
          <w:color w:val="000000"/>
          <w:sz w:val="18"/>
          <w:szCs w:val="18"/>
        </w:rPr>
      </w:pPr>
      <w:r w:rsidRPr="00F41B67">
        <w:rPr>
          <w:b/>
          <w:color w:val="000000"/>
          <w:sz w:val="18"/>
          <w:szCs w:val="18"/>
          <w:u w:val="single"/>
        </w:rPr>
        <w:t>Öğrenci Kazanımları /Hedef ve Davranışla</w:t>
      </w:r>
      <w:r w:rsidRPr="004D0F1A">
        <w:rPr>
          <w:b/>
          <w:color w:val="000000"/>
          <w:sz w:val="18"/>
          <w:szCs w:val="18"/>
        </w:rPr>
        <w:t>r</w:t>
      </w:r>
    </w:p>
    <w:p w14:paraId="15A5B76D" w14:textId="77777777" w:rsidR="006716AA" w:rsidRPr="00DE4AE9" w:rsidRDefault="006716AA" w:rsidP="006716AA">
      <w:pPr>
        <w:autoSpaceDE w:val="0"/>
        <w:autoSpaceDN w:val="0"/>
        <w:adjustRightInd w:val="0"/>
        <w:ind w:right="-144"/>
        <w:jc w:val="both"/>
        <w:rPr>
          <w:b/>
          <w:bCs/>
          <w:sz w:val="18"/>
          <w:szCs w:val="18"/>
          <w:u w:val="single"/>
        </w:rPr>
      </w:pPr>
      <w:r w:rsidRPr="00DE4AE9">
        <w:rPr>
          <w:b/>
          <w:bCs/>
          <w:sz w:val="18"/>
          <w:szCs w:val="18"/>
          <w:u w:val="single"/>
        </w:rPr>
        <w:t>OKUMA</w:t>
      </w:r>
    </w:p>
    <w:p w14:paraId="117A975F" w14:textId="77777777" w:rsidR="006716AA" w:rsidRPr="00DE4AE9" w:rsidRDefault="006716AA" w:rsidP="006716AA">
      <w:pPr>
        <w:pStyle w:val="AralkYok"/>
        <w:rPr>
          <w:sz w:val="16"/>
          <w:szCs w:val="16"/>
          <w:lang w:val="tr-TR"/>
        </w:rPr>
      </w:pPr>
      <w:r w:rsidRPr="00DE4AE9">
        <w:rPr>
          <w:sz w:val="16"/>
          <w:szCs w:val="16"/>
          <w:lang w:val="tr-TR"/>
        </w:rPr>
        <w:t xml:space="preserve">T.6.3.1. Noktalama işaretlerine dikkat ederek sesli ve sessiz okur. </w:t>
      </w:r>
    </w:p>
    <w:p w14:paraId="270DCD46" w14:textId="77777777" w:rsidR="006716AA" w:rsidRPr="00DE4AE9" w:rsidRDefault="006716AA" w:rsidP="006716AA">
      <w:pPr>
        <w:pStyle w:val="AralkYok"/>
        <w:rPr>
          <w:sz w:val="16"/>
          <w:szCs w:val="16"/>
          <w:lang w:val="tr-TR"/>
        </w:rPr>
      </w:pPr>
      <w:r w:rsidRPr="00DE4AE9">
        <w:rPr>
          <w:sz w:val="16"/>
          <w:szCs w:val="16"/>
          <w:lang w:val="tr-TR"/>
        </w:rPr>
        <w:t xml:space="preserve">T.6.3.5. Bağlamdan yararlanarak bilmediği kelime ve kelime gruplarının anlamını tahmin eder. </w:t>
      </w:r>
    </w:p>
    <w:p w14:paraId="5788C9A3" w14:textId="77777777" w:rsidR="006716AA" w:rsidRPr="00DE4AE9" w:rsidRDefault="006716AA" w:rsidP="006716AA">
      <w:pPr>
        <w:autoSpaceDE w:val="0"/>
        <w:autoSpaceDN w:val="0"/>
        <w:adjustRightInd w:val="0"/>
        <w:rPr>
          <w:bCs/>
          <w:sz w:val="14"/>
          <w:szCs w:val="14"/>
        </w:rPr>
      </w:pPr>
      <w:r w:rsidRPr="00DE4AE9">
        <w:rPr>
          <w:sz w:val="16"/>
          <w:szCs w:val="16"/>
        </w:rPr>
        <w:t>a) Öğrencilerin tahmin ettikleri kelime ve kelime gruplarını öğrenmek için sözlük, atasözleri ve deyimler sözlüğü vb. araçları kullanmaları sağlanır</w:t>
      </w:r>
      <w:r w:rsidRPr="00DE4AE9">
        <w:rPr>
          <w:bCs/>
          <w:sz w:val="14"/>
          <w:szCs w:val="14"/>
        </w:rPr>
        <w:t xml:space="preserve"> </w:t>
      </w:r>
    </w:p>
    <w:p w14:paraId="35AC542F" w14:textId="77777777" w:rsidR="006716AA" w:rsidRPr="00DE4AE9" w:rsidRDefault="006716AA" w:rsidP="006716AA">
      <w:pPr>
        <w:pStyle w:val="AralkYok"/>
        <w:rPr>
          <w:sz w:val="16"/>
          <w:szCs w:val="16"/>
          <w:lang w:val="tr-TR"/>
        </w:rPr>
      </w:pPr>
      <w:r w:rsidRPr="00DE4AE9">
        <w:rPr>
          <w:sz w:val="16"/>
          <w:szCs w:val="16"/>
          <w:lang w:val="tr-TR"/>
        </w:rPr>
        <w:t xml:space="preserve">T.6.3.6. Deyim ve atasözlerinin metne katkısını belirler. </w:t>
      </w:r>
    </w:p>
    <w:p w14:paraId="2F2668B1" w14:textId="77777777" w:rsidR="006716AA" w:rsidRPr="00DE4AE9" w:rsidRDefault="006716AA" w:rsidP="006716AA">
      <w:pPr>
        <w:pStyle w:val="AralkYok"/>
        <w:rPr>
          <w:sz w:val="16"/>
          <w:szCs w:val="16"/>
          <w:lang w:val="tr-TR"/>
        </w:rPr>
      </w:pPr>
      <w:r w:rsidRPr="00DE4AE9">
        <w:rPr>
          <w:sz w:val="16"/>
          <w:szCs w:val="16"/>
          <w:lang w:val="tr-TR"/>
        </w:rPr>
        <w:t xml:space="preserve">T.6.3.17. Metinle ilgili soruları cevaplar. Metin içi ve metin dışı anlam ilişkileri kurulur. </w:t>
      </w:r>
    </w:p>
    <w:p w14:paraId="6F8B0B11" w14:textId="77777777" w:rsidR="006716AA" w:rsidRPr="00DE4AE9" w:rsidRDefault="006716AA" w:rsidP="006716AA">
      <w:pPr>
        <w:pStyle w:val="AralkYok"/>
        <w:rPr>
          <w:sz w:val="16"/>
          <w:szCs w:val="16"/>
          <w:lang w:val="tr-TR"/>
        </w:rPr>
      </w:pPr>
      <w:r w:rsidRPr="00DE4AE9">
        <w:rPr>
          <w:sz w:val="16"/>
          <w:szCs w:val="16"/>
          <w:lang w:val="tr-TR"/>
        </w:rPr>
        <w:t xml:space="preserve">T.6.3.19. Metnin konusunu belirler. </w:t>
      </w:r>
    </w:p>
    <w:p w14:paraId="443470EE" w14:textId="77777777" w:rsidR="006716AA" w:rsidRPr="00DE4AE9" w:rsidRDefault="006716AA" w:rsidP="006716AA">
      <w:pPr>
        <w:pStyle w:val="AralkYok"/>
        <w:rPr>
          <w:sz w:val="16"/>
          <w:szCs w:val="16"/>
          <w:lang w:val="tr-TR"/>
        </w:rPr>
      </w:pPr>
      <w:r w:rsidRPr="00DE4AE9">
        <w:rPr>
          <w:sz w:val="16"/>
          <w:szCs w:val="16"/>
          <w:lang w:val="tr-TR"/>
        </w:rPr>
        <w:t xml:space="preserve">T.6.3.34. Bilgi kaynaklarının güvenilirliğini sorgular. </w:t>
      </w:r>
    </w:p>
    <w:p w14:paraId="2ADD27B7" w14:textId="77777777" w:rsidR="006716AA" w:rsidRPr="00DE4AE9" w:rsidRDefault="006716AA" w:rsidP="006716AA">
      <w:pPr>
        <w:pStyle w:val="AralkYok"/>
        <w:rPr>
          <w:sz w:val="16"/>
          <w:szCs w:val="16"/>
          <w:lang w:val="tr-TR"/>
        </w:rPr>
      </w:pPr>
      <w:r w:rsidRPr="00DE4AE9">
        <w:rPr>
          <w:sz w:val="16"/>
          <w:szCs w:val="16"/>
          <w:lang w:val="tr-TR"/>
        </w:rPr>
        <w:t xml:space="preserve">a) İnternet/yazılı (dergi, kitap, broşür, gazete vb.) kaynakların güvenilirliklerinin sorgulanması sağlanır. </w:t>
      </w:r>
    </w:p>
    <w:p w14:paraId="01495560" w14:textId="77777777" w:rsidR="006716AA" w:rsidRPr="00DE4AE9" w:rsidRDefault="006716AA" w:rsidP="006716AA">
      <w:pPr>
        <w:pStyle w:val="AralkYok"/>
        <w:rPr>
          <w:sz w:val="16"/>
          <w:szCs w:val="16"/>
          <w:lang w:val="tr-TR"/>
        </w:rPr>
      </w:pPr>
      <w:r w:rsidRPr="00DE4AE9">
        <w:rPr>
          <w:sz w:val="16"/>
          <w:szCs w:val="16"/>
          <w:lang w:val="tr-TR"/>
        </w:rPr>
        <w:t xml:space="preserve">b) Bilimsel çalışmalarda ağırlıklı olarak “edu” ve “gov” uzantılı sitelerin kullanıldığı vurgulanır. </w:t>
      </w:r>
    </w:p>
    <w:p w14:paraId="755CF8B2" w14:textId="77777777" w:rsidR="006716AA" w:rsidRPr="00DE4AE9" w:rsidRDefault="006716AA" w:rsidP="006716AA">
      <w:pPr>
        <w:autoSpaceDE w:val="0"/>
        <w:autoSpaceDN w:val="0"/>
        <w:adjustRightInd w:val="0"/>
        <w:ind w:right="-144"/>
        <w:rPr>
          <w:b/>
          <w:sz w:val="18"/>
          <w:szCs w:val="18"/>
          <w:u w:val="single"/>
        </w:rPr>
      </w:pPr>
      <w:r w:rsidRPr="00DE4AE9">
        <w:rPr>
          <w:sz w:val="16"/>
          <w:szCs w:val="16"/>
        </w:rPr>
        <w:t>T.6.3.35. Grafik, tablo ve çizelgeyle sunulan bilgileri yorumlar.</w:t>
      </w:r>
    </w:p>
    <w:p w14:paraId="0ABDC70B" w14:textId="77777777" w:rsidR="006716AA" w:rsidRPr="00DE4AE9" w:rsidRDefault="006716AA" w:rsidP="006716AA">
      <w:pPr>
        <w:autoSpaceDE w:val="0"/>
        <w:autoSpaceDN w:val="0"/>
        <w:adjustRightInd w:val="0"/>
        <w:ind w:right="-144"/>
        <w:rPr>
          <w:b/>
          <w:sz w:val="18"/>
          <w:szCs w:val="18"/>
          <w:u w:val="single"/>
        </w:rPr>
      </w:pPr>
    </w:p>
    <w:p w14:paraId="2D89B21C" w14:textId="77777777" w:rsidR="006716AA" w:rsidRPr="00DE4AE9" w:rsidRDefault="006716AA" w:rsidP="006716AA">
      <w:pPr>
        <w:autoSpaceDE w:val="0"/>
        <w:autoSpaceDN w:val="0"/>
        <w:adjustRightInd w:val="0"/>
        <w:ind w:right="-144"/>
        <w:rPr>
          <w:b/>
          <w:sz w:val="18"/>
          <w:szCs w:val="18"/>
          <w:u w:val="single"/>
        </w:rPr>
      </w:pPr>
      <w:r w:rsidRPr="00DE4AE9">
        <w:rPr>
          <w:b/>
          <w:sz w:val="18"/>
          <w:szCs w:val="18"/>
          <w:u w:val="single"/>
        </w:rPr>
        <w:t>KONUŞMA</w:t>
      </w:r>
    </w:p>
    <w:p w14:paraId="1682B018" w14:textId="77777777" w:rsidR="006716AA" w:rsidRPr="00DE4AE9" w:rsidRDefault="006716AA" w:rsidP="006716AA">
      <w:pPr>
        <w:pStyle w:val="AralkYok"/>
        <w:rPr>
          <w:sz w:val="18"/>
          <w:szCs w:val="18"/>
          <w:lang w:val="tr-TR"/>
        </w:rPr>
      </w:pPr>
      <w:r w:rsidRPr="00DE4AE9">
        <w:rPr>
          <w:sz w:val="18"/>
          <w:szCs w:val="18"/>
          <w:lang w:val="tr-TR"/>
        </w:rPr>
        <w:t xml:space="preserve">T.6.2.2. Hazırlıksız konuşma yapar. </w:t>
      </w:r>
    </w:p>
    <w:p w14:paraId="2EAA4CFB" w14:textId="77777777" w:rsidR="006716AA" w:rsidRPr="00DE4AE9" w:rsidRDefault="006716AA" w:rsidP="006716AA">
      <w:pPr>
        <w:pStyle w:val="AralkYok"/>
        <w:rPr>
          <w:sz w:val="18"/>
          <w:szCs w:val="18"/>
          <w:lang w:val="tr-TR"/>
        </w:rPr>
      </w:pPr>
      <w:r w:rsidRPr="00DE4AE9">
        <w:rPr>
          <w:sz w:val="18"/>
          <w:szCs w:val="18"/>
          <w:lang w:val="tr-TR"/>
        </w:rPr>
        <w:t xml:space="preserve">T.6.2.3.Konuşma stratejilerini uygular. Serbest, güdümlü, yaratıcı, hafızada tutma tekniği ve kelime kavram havuzundan seçerek konuşma gibi yöntem ve tekniklerin kullanılması sağlanır. </w:t>
      </w:r>
    </w:p>
    <w:p w14:paraId="5657FEDE" w14:textId="77777777" w:rsidR="006716AA" w:rsidRPr="00DE4AE9" w:rsidRDefault="006716AA" w:rsidP="006716AA">
      <w:pPr>
        <w:pStyle w:val="AralkYok"/>
        <w:rPr>
          <w:sz w:val="18"/>
          <w:szCs w:val="18"/>
          <w:lang w:val="tr-TR"/>
        </w:rPr>
      </w:pPr>
      <w:r w:rsidRPr="00DE4AE9">
        <w:rPr>
          <w:sz w:val="18"/>
          <w:szCs w:val="18"/>
          <w:lang w:val="tr-TR"/>
        </w:rPr>
        <w:t xml:space="preserve">T.6.2.4. Konuşmalarında beden dilini etkili bir şekilde kullanır. </w:t>
      </w:r>
    </w:p>
    <w:p w14:paraId="08D961A5" w14:textId="77777777" w:rsidR="006716AA" w:rsidRPr="00DE4AE9" w:rsidRDefault="006716AA" w:rsidP="006716AA">
      <w:pPr>
        <w:ind w:right="-144"/>
        <w:rPr>
          <w:b/>
          <w:bCs/>
          <w:sz w:val="18"/>
          <w:szCs w:val="18"/>
          <w:u w:val="single"/>
        </w:rPr>
      </w:pPr>
    </w:p>
    <w:p w14:paraId="1683A600" w14:textId="77777777" w:rsidR="006716AA" w:rsidRPr="00DE4AE9" w:rsidRDefault="006716AA" w:rsidP="006716AA">
      <w:pPr>
        <w:ind w:right="-144"/>
        <w:rPr>
          <w:b/>
          <w:bCs/>
          <w:sz w:val="18"/>
          <w:szCs w:val="18"/>
          <w:u w:val="single"/>
        </w:rPr>
      </w:pPr>
      <w:r w:rsidRPr="00DE4AE9">
        <w:rPr>
          <w:b/>
          <w:bCs/>
          <w:sz w:val="18"/>
          <w:szCs w:val="18"/>
          <w:u w:val="single"/>
        </w:rPr>
        <w:t>YAZMA</w:t>
      </w:r>
    </w:p>
    <w:p w14:paraId="5384042C" w14:textId="77777777" w:rsidR="006716AA" w:rsidRPr="00DE4AE9" w:rsidRDefault="006716AA" w:rsidP="006716AA">
      <w:pPr>
        <w:pStyle w:val="AralkYok"/>
        <w:rPr>
          <w:sz w:val="18"/>
          <w:szCs w:val="18"/>
          <w:lang w:val="tr-TR"/>
        </w:rPr>
      </w:pPr>
      <w:r w:rsidRPr="00DE4AE9">
        <w:rPr>
          <w:sz w:val="18"/>
          <w:szCs w:val="18"/>
          <w:lang w:val="tr-TR"/>
        </w:rPr>
        <w:t xml:space="preserve">T.6.3.13. Metni oluşturan unsurlar arasındaki geçiş ve bağlantı ifadelerinin anlama olan katkısını değerlendirir. Ama, fakat, ancak, lakin, bununla birlikte ve buna rağmen ifadeleri üzerinde durulur. </w:t>
      </w:r>
    </w:p>
    <w:p w14:paraId="0AA0F257" w14:textId="77777777" w:rsidR="006716AA" w:rsidRPr="00DE4AE9" w:rsidRDefault="006716AA" w:rsidP="006716AA">
      <w:pPr>
        <w:autoSpaceDE w:val="0"/>
        <w:autoSpaceDN w:val="0"/>
        <w:adjustRightInd w:val="0"/>
        <w:rPr>
          <w:sz w:val="18"/>
          <w:szCs w:val="18"/>
        </w:rPr>
      </w:pPr>
      <w:r w:rsidRPr="00DE4AE9">
        <w:rPr>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5B7DABBA" w14:textId="77777777" w:rsidR="006716AA" w:rsidRPr="00DE4AE9" w:rsidRDefault="006716AA" w:rsidP="006716AA">
      <w:pPr>
        <w:pStyle w:val="AralkYok"/>
        <w:rPr>
          <w:sz w:val="18"/>
          <w:szCs w:val="18"/>
          <w:lang w:val="tr-TR"/>
        </w:rPr>
      </w:pPr>
      <w:r w:rsidRPr="00DE4AE9">
        <w:rPr>
          <w:sz w:val="18"/>
          <w:szCs w:val="18"/>
          <w:lang w:val="tr-TR"/>
        </w:rPr>
        <w:t xml:space="preserve">T.6.4.11. Yazdıklarını paylaşır. Öğrenciler yazdıklarını sınıf ve okul panosu ile sosyal medyada paylaşmaya teşvik edilir. </w:t>
      </w:r>
    </w:p>
    <w:p w14:paraId="1B9941D0" w14:textId="48F453A8" w:rsidR="004F01E0" w:rsidRPr="006716AA" w:rsidRDefault="006716AA" w:rsidP="006716AA">
      <w:pPr>
        <w:pStyle w:val="AralkYok"/>
        <w:rPr>
          <w:sz w:val="18"/>
          <w:szCs w:val="18"/>
          <w:lang w:val="tr-TR"/>
        </w:rPr>
      </w:pPr>
      <w:r w:rsidRPr="00DE4AE9">
        <w:rPr>
          <w:sz w:val="18"/>
          <w:szCs w:val="18"/>
          <w:lang w:val="tr-TR"/>
        </w:rPr>
        <w:t>T.6.4.14. Kısa metinler yazar. Duyuru, ilan ve reklam metinleri yazdırılır.</w:t>
      </w:r>
    </w:p>
    <w:p w14:paraId="7F8086D2" w14:textId="77777777" w:rsidR="00373141" w:rsidRPr="00CD171E" w:rsidRDefault="00373141" w:rsidP="00373141">
      <w:pPr>
        <w:autoSpaceDE w:val="0"/>
        <w:autoSpaceDN w:val="0"/>
        <w:adjustRightInd w:val="0"/>
        <w:jc w:val="both"/>
        <w:rPr>
          <w:sz w:val="14"/>
          <w:szCs w:val="14"/>
        </w:rPr>
      </w:pPr>
    </w:p>
    <w:p w14:paraId="00C1132A" w14:textId="77777777" w:rsidR="00373141" w:rsidRPr="00F41B67" w:rsidRDefault="00373141" w:rsidP="00065282">
      <w:pPr>
        <w:ind w:right="-144"/>
        <w:jc w:val="center"/>
        <w:rPr>
          <w:b/>
          <w:color w:val="000000"/>
          <w:sz w:val="18"/>
          <w:szCs w:val="18"/>
          <w:u w:val="single"/>
        </w:rPr>
      </w:pPr>
      <w:r w:rsidRPr="00F41B67">
        <w:rPr>
          <w:b/>
          <w:color w:val="000000"/>
          <w:sz w:val="18"/>
          <w:szCs w:val="18"/>
          <w:u w:val="single"/>
        </w:rPr>
        <w:t>Öğretme-Öğrenme-Yöntem ve Teknikleri</w:t>
      </w:r>
    </w:p>
    <w:p w14:paraId="0A08E2E4" w14:textId="77777777" w:rsidR="00373141" w:rsidRDefault="00373141" w:rsidP="00065282">
      <w:pPr>
        <w:ind w:right="-144"/>
        <w:rPr>
          <w:bCs/>
          <w:color w:val="000000"/>
          <w:sz w:val="18"/>
          <w:szCs w:val="18"/>
        </w:rPr>
      </w:pPr>
      <w:r w:rsidRPr="00060DCC">
        <w:rPr>
          <w:bCs/>
          <w:color w:val="000000"/>
          <w:sz w:val="18"/>
          <w:szCs w:val="18"/>
        </w:rPr>
        <w:t>Soru-cevap,  anlatım, açıklamalı okuma ve dinleme, açıklayıcı anlatım, inceleme, uygulama</w:t>
      </w:r>
    </w:p>
    <w:p w14:paraId="11F4F3E3" w14:textId="77777777" w:rsidR="00373141" w:rsidRDefault="00373141" w:rsidP="00065282">
      <w:pPr>
        <w:spacing w:before="20" w:after="20"/>
        <w:rPr>
          <w:b/>
          <w:color w:val="000000"/>
          <w:sz w:val="18"/>
          <w:szCs w:val="18"/>
        </w:rPr>
      </w:pPr>
    </w:p>
    <w:p w14:paraId="7D3D0D23" w14:textId="77777777" w:rsidR="00373141" w:rsidRDefault="00373141" w:rsidP="00065282">
      <w:pPr>
        <w:spacing w:before="20" w:after="20"/>
        <w:jc w:val="center"/>
        <w:rPr>
          <w:b/>
          <w:color w:val="000000"/>
          <w:sz w:val="18"/>
          <w:szCs w:val="18"/>
        </w:rPr>
      </w:pPr>
      <w:r w:rsidRPr="004D0F1A">
        <w:rPr>
          <w:b/>
          <w:color w:val="000000"/>
          <w:sz w:val="18"/>
          <w:szCs w:val="18"/>
        </w:rPr>
        <w:t>Kullanılan Eğitim Teknolojileri-Araç, Gereçler ve Kaynakça</w:t>
      </w:r>
      <w:r w:rsidR="00065282">
        <w:rPr>
          <w:b/>
          <w:color w:val="000000"/>
          <w:sz w:val="18"/>
          <w:szCs w:val="18"/>
        </w:rPr>
        <w:t xml:space="preserve"> // </w:t>
      </w:r>
      <w:r w:rsidRPr="004D0F1A">
        <w:rPr>
          <w:b/>
          <w:color w:val="000000"/>
          <w:sz w:val="18"/>
          <w:szCs w:val="18"/>
        </w:rPr>
        <w:t>* Öğretmen  * Öğrenci</w:t>
      </w:r>
    </w:p>
    <w:p w14:paraId="2A2DECB8" w14:textId="77777777" w:rsidR="00373141" w:rsidRDefault="00373141" w:rsidP="00065282">
      <w:pPr>
        <w:ind w:right="-144"/>
        <w:rPr>
          <w:bCs/>
          <w:color w:val="000000"/>
          <w:sz w:val="18"/>
          <w:szCs w:val="18"/>
        </w:rPr>
      </w:pPr>
      <w:r w:rsidRPr="00060DCC">
        <w:rPr>
          <w:bCs/>
          <w:color w:val="000000"/>
          <w:sz w:val="18"/>
          <w:szCs w:val="18"/>
        </w:rPr>
        <w:t>İmla kılavuzu, sözlük, deyimler ve atasözleri sözlüğü, EBA, İnternet,  deyim hikayeleri…</w:t>
      </w:r>
    </w:p>
    <w:p w14:paraId="3EDF076A" w14:textId="77777777" w:rsidR="00065282" w:rsidRPr="00F41B67" w:rsidRDefault="00065282" w:rsidP="00065282">
      <w:pPr>
        <w:ind w:right="-144"/>
        <w:rPr>
          <w:bCs/>
          <w:color w:val="000000"/>
          <w:sz w:val="18"/>
          <w:szCs w:val="18"/>
          <w:u w:val="single"/>
        </w:rPr>
      </w:pPr>
    </w:p>
    <w:p w14:paraId="0D2C4CAC" w14:textId="77777777" w:rsidR="00065282" w:rsidRPr="00F41B67" w:rsidRDefault="00065282" w:rsidP="00065282">
      <w:pPr>
        <w:ind w:right="-144"/>
        <w:jc w:val="center"/>
        <w:rPr>
          <w:b/>
          <w:color w:val="000000"/>
          <w:sz w:val="18"/>
          <w:szCs w:val="18"/>
          <w:u w:val="single"/>
        </w:rPr>
      </w:pPr>
      <w:r w:rsidRPr="00F41B67">
        <w:rPr>
          <w:b/>
          <w:color w:val="000000"/>
          <w:sz w:val="18"/>
          <w:szCs w:val="18"/>
          <w:u w:val="single"/>
        </w:rPr>
        <w:t>Öğretme-Öğrenme Etkinlikleri</w:t>
      </w:r>
    </w:p>
    <w:p w14:paraId="778609D2" w14:textId="77777777" w:rsidR="00065282" w:rsidRDefault="00065282" w:rsidP="00065282">
      <w:pPr>
        <w:ind w:right="-144"/>
        <w:rPr>
          <w:b/>
          <w:color w:val="000000"/>
          <w:sz w:val="18"/>
          <w:szCs w:val="18"/>
        </w:rPr>
      </w:pPr>
      <w:r w:rsidRPr="004D0F1A">
        <w:rPr>
          <w:b/>
          <w:color w:val="000000"/>
          <w:sz w:val="18"/>
          <w:szCs w:val="18"/>
        </w:rPr>
        <w:t>Dikkati Çekme</w:t>
      </w:r>
    </w:p>
    <w:p w14:paraId="144D66BD" w14:textId="33B3AD89" w:rsidR="00065282" w:rsidRDefault="006716AA" w:rsidP="00065282">
      <w:pPr>
        <w:rPr>
          <w:color w:val="000000"/>
          <w:sz w:val="18"/>
          <w:szCs w:val="18"/>
          <w:shd w:val="clear" w:color="auto" w:fill="FFFFFF"/>
        </w:rPr>
      </w:pPr>
      <w:r>
        <w:rPr>
          <w:color w:val="000000"/>
          <w:sz w:val="18"/>
          <w:szCs w:val="18"/>
          <w:shd w:val="clear" w:color="auto" w:fill="FFFFFF"/>
        </w:rPr>
        <w:lastRenderedPageBreak/>
        <w:t>“Su kirliliği nasıl oluşmaktadır? Su kirliliğine sebeb olan unsurlar nelerdir?” soruları tahtaya yazılıp öğrencilerin ön bilgileri alınacak.</w:t>
      </w:r>
    </w:p>
    <w:p w14:paraId="786B18A1" w14:textId="77777777" w:rsidR="00065282" w:rsidRDefault="00065282" w:rsidP="00065282">
      <w:pPr>
        <w:rPr>
          <w:b/>
          <w:color w:val="000000"/>
          <w:sz w:val="18"/>
          <w:szCs w:val="18"/>
        </w:rPr>
      </w:pPr>
      <w:r w:rsidRPr="004D0F1A">
        <w:rPr>
          <w:b/>
          <w:color w:val="000000"/>
          <w:sz w:val="18"/>
          <w:szCs w:val="18"/>
        </w:rPr>
        <w:t>Güdüleme</w:t>
      </w:r>
    </w:p>
    <w:p w14:paraId="3F9CCCA1" w14:textId="4D3D7B01" w:rsidR="00065282" w:rsidRDefault="006716AA" w:rsidP="00065282">
      <w:pPr>
        <w:rPr>
          <w:bCs/>
          <w:sz w:val="18"/>
          <w:szCs w:val="18"/>
        </w:rPr>
      </w:pPr>
      <w:r>
        <w:rPr>
          <w:color w:val="000000"/>
          <w:sz w:val="18"/>
          <w:szCs w:val="18"/>
          <w:shd w:val="clear" w:color="auto" w:fill="FFFFFF"/>
        </w:rPr>
        <w:t>Öğrencilerin cevaplarını aldıktan sonra  onlara bu hafta sayfa 152’de yer alan “SU KİRLİLİĞİ” adlı metni işleyeceğimiz söylenecek. Metni işledikten sonra çevre kirliliğine bilhassa su kirliliğine karşı daha duyarlı olacakları bildirilecek.</w:t>
      </w:r>
    </w:p>
    <w:p w14:paraId="7D6304F1" w14:textId="77777777" w:rsidR="00065282" w:rsidRDefault="00065282" w:rsidP="00065282">
      <w:pPr>
        <w:rPr>
          <w:b/>
          <w:color w:val="000000"/>
          <w:sz w:val="18"/>
          <w:szCs w:val="18"/>
        </w:rPr>
      </w:pPr>
    </w:p>
    <w:p w14:paraId="5AC18431" w14:textId="77777777" w:rsidR="00065282" w:rsidRDefault="00065282" w:rsidP="00065282">
      <w:pPr>
        <w:rPr>
          <w:b/>
          <w:color w:val="000000"/>
          <w:sz w:val="18"/>
          <w:szCs w:val="18"/>
        </w:rPr>
      </w:pPr>
      <w:r w:rsidRPr="004D0F1A">
        <w:rPr>
          <w:b/>
          <w:color w:val="000000"/>
          <w:sz w:val="18"/>
          <w:szCs w:val="18"/>
        </w:rPr>
        <w:t>Gözden Geçirme</w:t>
      </w:r>
    </w:p>
    <w:p w14:paraId="0CA75BF2" w14:textId="52394FDB" w:rsidR="00065282" w:rsidRDefault="006716AA" w:rsidP="00065282">
      <w:pPr>
        <w:rPr>
          <w:bCs/>
          <w:sz w:val="18"/>
          <w:szCs w:val="18"/>
        </w:rPr>
      </w:pPr>
      <w:r>
        <w:rPr>
          <w:bCs/>
          <w:color w:val="000000"/>
          <w:sz w:val="18"/>
          <w:szCs w:val="18"/>
        </w:rPr>
        <w:t>Su kıtlığı olduğu bir yerde ne gibi sorunlar olur diye sorularak öğrencilere 5 dakikalık bir tartışma ortamı sağlanacak.</w:t>
      </w:r>
    </w:p>
    <w:p w14:paraId="0B7EFB74" w14:textId="77777777" w:rsidR="00065282" w:rsidRDefault="00065282" w:rsidP="00065282">
      <w:pPr>
        <w:rPr>
          <w:b/>
          <w:color w:val="000000"/>
          <w:sz w:val="18"/>
          <w:szCs w:val="18"/>
        </w:rPr>
      </w:pPr>
      <w:r w:rsidRPr="00065282">
        <w:rPr>
          <w:b/>
          <w:color w:val="000000"/>
          <w:sz w:val="18"/>
          <w:szCs w:val="18"/>
        </w:rPr>
        <w:t>Derse Geçiş</w:t>
      </w:r>
    </w:p>
    <w:p w14:paraId="56CD94F3" w14:textId="77777777" w:rsidR="006716AA" w:rsidRPr="004D0F1A" w:rsidRDefault="006716AA" w:rsidP="006716AA">
      <w:pPr>
        <w:numPr>
          <w:ilvl w:val="0"/>
          <w:numId w:val="1"/>
        </w:numPr>
        <w:jc w:val="both"/>
        <w:rPr>
          <w:color w:val="000000"/>
          <w:sz w:val="18"/>
          <w:szCs w:val="18"/>
        </w:rPr>
      </w:pPr>
      <w:r w:rsidRPr="004D0F1A">
        <w:rPr>
          <w:bCs/>
          <w:color w:val="000000"/>
          <w:sz w:val="18"/>
          <w:szCs w:val="18"/>
        </w:rPr>
        <w:t xml:space="preserve">Gözden geçirme </w:t>
      </w:r>
      <w:r>
        <w:rPr>
          <w:bCs/>
          <w:color w:val="000000"/>
          <w:sz w:val="18"/>
          <w:szCs w:val="18"/>
        </w:rPr>
        <w:t xml:space="preserve">bölümündeki tartışma tamamlanacak.  </w:t>
      </w:r>
    </w:p>
    <w:p w14:paraId="27D81FF2" w14:textId="77777777" w:rsidR="006716AA" w:rsidRPr="00384D46" w:rsidRDefault="006716AA" w:rsidP="006716AA">
      <w:pPr>
        <w:numPr>
          <w:ilvl w:val="0"/>
          <w:numId w:val="1"/>
        </w:numPr>
        <w:jc w:val="both"/>
        <w:rPr>
          <w:color w:val="000000"/>
          <w:sz w:val="18"/>
          <w:szCs w:val="18"/>
        </w:rPr>
      </w:pPr>
      <w:r>
        <w:rPr>
          <w:bCs/>
          <w:color w:val="000000"/>
          <w:sz w:val="18"/>
          <w:szCs w:val="18"/>
        </w:rPr>
        <w:t xml:space="preserve">Metnin bir kez sessiz okunması sağlanacak. Bu okuma esnasında deyimleri tespit etmeleri istenecek. Daha sonra sesli, bölerek okuma yöntemi uygulanacak. Anahtar kelimeleri ve anlamını bilmedikleri kelimeleri bulmaları istenecek. </w:t>
      </w:r>
    </w:p>
    <w:p w14:paraId="294E4F72" w14:textId="77777777" w:rsidR="006716AA" w:rsidRPr="00E70C01" w:rsidRDefault="006716AA" w:rsidP="006716AA">
      <w:pPr>
        <w:numPr>
          <w:ilvl w:val="0"/>
          <w:numId w:val="1"/>
        </w:numPr>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canlılar, su, zararlı maddeler, tasarruf, arıtma, hastalık</w:t>
      </w:r>
    </w:p>
    <w:p w14:paraId="3C4A9BA9" w14:textId="77777777" w:rsidR="006716AA" w:rsidRPr="004D0F1A" w:rsidRDefault="006716AA" w:rsidP="006716AA">
      <w:pPr>
        <w:numPr>
          <w:ilvl w:val="0"/>
          <w:numId w:val="1"/>
        </w:numPr>
        <w:jc w:val="both"/>
        <w:rPr>
          <w:color w:val="000000"/>
          <w:sz w:val="18"/>
          <w:szCs w:val="18"/>
        </w:rPr>
      </w:pPr>
      <w:r w:rsidRPr="004D0F1A">
        <w:rPr>
          <w:color w:val="000000"/>
          <w:sz w:val="18"/>
          <w:szCs w:val="18"/>
        </w:rPr>
        <w:t>Anlamını bilmedikleri kelimeler bulunacak. Anlamlarıyla bera</w:t>
      </w:r>
      <w:r>
        <w:rPr>
          <w:color w:val="000000"/>
          <w:sz w:val="18"/>
          <w:szCs w:val="18"/>
        </w:rPr>
        <w:t>ber sözlük defterine yazılacak.</w:t>
      </w:r>
    </w:p>
    <w:p w14:paraId="0A6228F3" w14:textId="77777777" w:rsidR="004F01E0" w:rsidRDefault="004F01E0" w:rsidP="00065282">
      <w:pPr>
        <w:spacing w:before="20" w:after="20"/>
        <w:jc w:val="both"/>
        <w:rPr>
          <w:color w:val="000000"/>
          <w:sz w:val="18"/>
          <w:szCs w:val="18"/>
        </w:rPr>
      </w:pPr>
    </w:p>
    <w:p w14:paraId="535CC992" w14:textId="77777777" w:rsidR="00065282" w:rsidRDefault="00065282" w:rsidP="00065282">
      <w:pPr>
        <w:spacing w:before="20" w:after="20"/>
        <w:jc w:val="both"/>
        <w:rPr>
          <w:b/>
          <w:bCs/>
          <w:color w:val="000000"/>
          <w:sz w:val="18"/>
          <w:szCs w:val="18"/>
        </w:rPr>
      </w:pPr>
      <w:r w:rsidRPr="004D0F1A">
        <w:rPr>
          <w:b/>
          <w:bCs/>
          <w:color w:val="000000"/>
          <w:sz w:val="18"/>
          <w:szCs w:val="18"/>
        </w:rPr>
        <w:t xml:space="preserve">1. Etkinlik </w:t>
      </w:r>
    </w:p>
    <w:p w14:paraId="0C2E4D56" w14:textId="77777777" w:rsidR="006716AA" w:rsidRDefault="006716AA" w:rsidP="006716AA">
      <w:pPr>
        <w:jc w:val="both"/>
        <w:rPr>
          <w:bCs/>
          <w:color w:val="000000"/>
          <w:sz w:val="18"/>
          <w:szCs w:val="18"/>
        </w:rPr>
      </w:pPr>
      <w:r w:rsidRPr="004D0F1A">
        <w:rPr>
          <w:bCs/>
          <w:color w:val="000000"/>
          <w:sz w:val="18"/>
          <w:szCs w:val="18"/>
        </w:rPr>
        <w:t xml:space="preserve">Etkinlikte </w:t>
      </w:r>
      <w:r>
        <w:rPr>
          <w:bCs/>
          <w:color w:val="000000"/>
          <w:sz w:val="18"/>
          <w:szCs w:val="18"/>
        </w:rPr>
        <w:t xml:space="preserve">bulunan kelimeler sözlükten anlamaları bulunacak. B kısmında da seçilen beş tanesini kullanarak suyun önemi ile ilgili bir yazı yazılacak.  C kısmında ise metnin konusu belirlenecek. </w:t>
      </w:r>
    </w:p>
    <w:p w14:paraId="67599AA8" w14:textId="77777777" w:rsidR="006716AA" w:rsidRDefault="006716AA" w:rsidP="006716AA">
      <w:pPr>
        <w:jc w:val="both"/>
        <w:rPr>
          <w:bCs/>
          <w:color w:val="000000"/>
          <w:sz w:val="18"/>
          <w:szCs w:val="18"/>
        </w:rPr>
      </w:pPr>
    </w:p>
    <w:p w14:paraId="738F04A2"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etken</w:t>
      </w:r>
      <w:r w:rsidRPr="007D04F2">
        <w:rPr>
          <w:i/>
          <w:color w:val="000000"/>
          <w:sz w:val="18"/>
          <w:szCs w:val="18"/>
        </w:rPr>
        <w:t>: Etki eden şey, faktör</w:t>
      </w:r>
    </w:p>
    <w:p w14:paraId="50B1A061"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nitelik</w:t>
      </w:r>
      <w:r w:rsidRPr="007D04F2">
        <w:rPr>
          <w:i/>
          <w:color w:val="000000"/>
          <w:sz w:val="18"/>
          <w:szCs w:val="18"/>
        </w:rPr>
        <w:t>: Bir şeyin nasıl olduğunu belirten, onu başka şeylerden ayıran özellik, vasıf, keyfiyet</w:t>
      </w:r>
    </w:p>
    <w:p w14:paraId="496287DF"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konut</w:t>
      </w:r>
      <w:r w:rsidRPr="007D04F2">
        <w:rPr>
          <w:i/>
          <w:color w:val="000000"/>
          <w:sz w:val="18"/>
          <w:szCs w:val="18"/>
        </w:rPr>
        <w:t>: İnsanların içinde yaşadıkları ev, apartman vb. yer, mesken, ikametgâh</w:t>
      </w:r>
    </w:p>
    <w:p w14:paraId="64035FA9"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erozyon</w:t>
      </w:r>
      <w:r w:rsidRPr="007D04F2">
        <w:rPr>
          <w:i/>
          <w:color w:val="000000"/>
          <w:sz w:val="18"/>
          <w:szCs w:val="18"/>
        </w:rPr>
        <w:t>: Yer kabuğunu oluşturan kayaçların, başta akarsular olmak üzere türlü dış etmenlerle yıpratılıp yerinden koparılarak eritilmeleri veya bir yerden başka bir yere taşınması olayı, aşınma, aşınım, itikâl</w:t>
      </w:r>
    </w:p>
    <w:p w14:paraId="7079B494"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kademe</w:t>
      </w:r>
      <w:r w:rsidRPr="007D04F2">
        <w:rPr>
          <w:i/>
          <w:color w:val="000000"/>
          <w:sz w:val="18"/>
          <w:szCs w:val="18"/>
        </w:rPr>
        <w:t>: Aşama, basamak, derece</w:t>
      </w:r>
    </w:p>
    <w:p w14:paraId="081177F9"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tanker</w:t>
      </w:r>
      <w:r w:rsidRPr="007D04F2">
        <w:rPr>
          <w:i/>
          <w:color w:val="000000"/>
          <w:sz w:val="18"/>
          <w:szCs w:val="18"/>
        </w:rPr>
        <w:t>: Petrol, benzin gibi akaryakıt ürünleriyle, sanayi ile ilgili yağ, şarap vb. sıvı maddeleri taşıyan gemi veya kamyon</w:t>
      </w:r>
    </w:p>
    <w:p w14:paraId="213435A5"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varil</w:t>
      </w:r>
      <w:r w:rsidRPr="007D04F2">
        <w:rPr>
          <w:i/>
          <w:color w:val="000000"/>
          <w:sz w:val="18"/>
          <w:szCs w:val="18"/>
        </w:rPr>
        <w:t>: Çoğunlukla sıvı maddeleri koymak için kullanılan, metalden yapılmış, silindir biçiminde, üstü kapalı kap</w:t>
      </w:r>
    </w:p>
    <w:p w14:paraId="6AFAB888"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filtre</w:t>
      </w:r>
      <w:r w:rsidRPr="007D04F2">
        <w:rPr>
          <w:i/>
          <w:color w:val="000000"/>
          <w:sz w:val="18"/>
          <w:szCs w:val="18"/>
        </w:rPr>
        <w:t>: Süzgeç, süzek</w:t>
      </w:r>
    </w:p>
    <w:p w14:paraId="2F861F16"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sanayi</w:t>
      </w:r>
      <w:r w:rsidRPr="007D04F2">
        <w:rPr>
          <w:i/>
          <w:color w:val="000000"/>
          <w:sz w:val="18"/>
          <w:szCs w:val="18"/>
        </w:rPr>
        <w:t>: Ham maddeleri işlemek, enerji kaynaklarını yaratmak için kullanılan yöntemlerin ve araçların bütünü, işleyim, uran, endüstri</w:t>
      </w:r>
    </w:p>
    <w:p w14:paraId="47635533" w14:textId="77777777" w:rsidR="006716AA"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endüstri</w:t>
      </w:r>
      <w:r w:rsidRPr="007D04F2">
        <w:rPr>
          <w:i/>
          <w:color w:val="000000"/>
          <w:sz w:val="18"/>
          <w:szCs w:val="18"/>
        </w:rPr>
        <w:t>: Sanayi</w:t>
      </w:r>
    </w:p>
    <w:p w14:paraId="48C866EF" w14:textId="77777777" w:rsidR="006716AA" w:rsidRDefault="006716AA" w:rsidP="006716AA">
      <w:pPr>
        <w:pStyle w:val="NormalWeb"/>
        <w:shd w:val="clear" w:color="auto" w:fill="FFFFFF"/>
        <w:spacing w:before="0" w:beforeAutospacing="0" w:after="0" w:afterAutospacing="0"/>
        <w:textAlignment w:val="baseline"/>
        <w:rPr>
          <w:i/>
          <w:color w:val="000000"/>
          <w:sz w:val="18"/>
          <w:szCs w:val="18"/>
        </w:rPr>
      </w:pPr>
    </w:p>
    <w:p w14:paraId="4B21BDC2" w14:textId="77777777" w:rsidR="006716AA" w:rsidRPr="007D04F2" w:rsidRDefault="006716AA" w:rsidP="006716AA">
      <w:pPr>
        <w:pStyle w:val="NormalWeb"/>
        <w:shd w:val="clear" w:color="auto" w:fill="FFFFFF"/>
        <w:spacing w:before="0" w:beforeAutospacing="0" w:after="0" w:afterAutospacing="0"/>
        <w:textAlignment w:val="baseline"/>
        <w:rPr>
          <w:b/>
          <w:i/>
          <w:color w:val="000000"/>
          <w:sz w:val="18"/>
          <w:szCs w:val="18"/>
        </w:rPr>
      </w:pPr>
      <w:r w:rsidRPr="007D04F2">
        <w:rPr>
          <w:b/>
          <w:i/>
          <w:color w:val="000000"/>
          <w:sz w:val="18"/>
          <w:szCs w:val="18"/>
          <w:u w:val="single"/>
        </w:rPr>
        <w:t xml:space="preserve">Metnin Konusu </w:t>
      </w:r>
      <w:r w:rsidRPr="007D04F2">
        <w:rPr>
          <w:b/>
          <w:i/>
          <w:color w:val="000000"/>
          <w:sz w:val="18"/>
          <w:szCs w:val="18"/>
        </w:rPr>
        <w:t>: Su kirliliğinin doğaya ve insanlara olan etkileri</w:t>
      </w:r>
    </w:p>
    <w:p w14:paraId="68799AA2" w14:textId="77777777" w:rsidR="006716AA" w:rsidRDefault="006716AA" w:rsidP="006716AA">
      <w:pPr>
        <w:jc w:val="both"/>
        <w:rPr>
          <w:i/>
          <w:color w:val="000000"/>
          <w:sz w:val="18"/>
          <w:szCs w:val="18"/>
          <w:bdr w:val="none" w:sz="0" w:space="0" w:color="auto" w:frame="1"/>
          <w:shd w:val="clear" w:color="auto" w:fill="FFFFFF"/>
        </w:rPr>
      </w:pPr>
    </w:p>
    <w:p w14:paraId="1C2E2CEB" w14:textId="77777777" w:rsidR="006716AA" w:rsidRPr="004D0F1A" w:rsidRDefault="006716AA" w:rsidP="006716AA">
      <w:pPr>
        <w:jc w:val="both"/>
        <w:rPr>
          <w:b/>
          <w:color w:val="000000"/>
          <w:sz w:val="18"/>
          <w:szCs w:val="18"/>
        </w:rPr>
      </w:pPr>
      <w:r w:rsidRPr="004D0F1A">
        <w:rPr>
          <w:b/>
          <w:bCs/>
          <w:color w:val="000000"/>
          <w:sz w:val="18"/>
          <w:szCs w:val="18"/>
        </w:rPr>
        <w:t>2. Etkinlik</w:t>
      </w:r>
    </w:p>
    <w:p w14:paraId="327DF4B6" w14:textId="77777777" w:rsidR="006716AA" w:rsidRDefault="006716AA" w:rsidP="006716AA">
      <w:pPr>
        <w:ind w:left="45"/>
        <w:rPr>
          <w:color w:val="000000"/>
          <w:sz w:val="18"/>
          <w:szCs w:val="18"/>
        </w:rPr>
      </w:pPr>
      <w:r>
        <w:rPr>
          <w:color w:val="000000"/>
          <w:sz w:val="18"/>
          <w:szCs w:val="18"/>
        </w:rPr>
        <w:t xml:space="preserve">Bu etkinlikte okuduğumuz metinden yola çıkarak sorular cevaplanacak. </w:t>
      </w:r>
    </w:p>
    <w:p w14:paraId="2521AC95"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 xml:space="preserve"> </w:t>
      </w:r>
      <w:r w:rsidRPr="007D04F2">
        <w:rPr>
          <w:rStyle w:val="Gl"/>
          <w:i/>
          <w:color w:val="000000"/>
          <w:sz w:val="18"/>
          <w:szCs w:val="18"/>
          <w:bdr w:val="none" w:sz="0" w:space="0" w:color="auto" w:frame="1"/>
        </w:rPr>
        <w:t>1. Su kirliliği nasıl oluşmaktadır? Metinden örnekler vererek açıklayınız.</w:t>
      </w:r>
    </w:p>
    <w:p w14:paraId="17E68807"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Zararlı maddelerin suya karışması ile su kirliliği oluşur.  Kanalizasyon ve fabrika atık sularının arıtılmadan akarsu ve denizlere boşaltılması su kirliliğine örnektir.</w:t>
      </w:r>
    </w:p>
    <w:p w14:paraId="01FD3B5B"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2. Suların kirlenmesine karşı alınan önlemlerin amaç ve sonuçları nelerdir?</w:t>
      </w:r>
    </w:p>
    <w:p w14:paraId="6ADAB81F"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Atık kirli su miktarını azaltmak ve suyun kirlenmesini önlemek, kirlenmiş suların arıtılmasını sağlamaktır.</w:t>
      </w:r>
    </w:p>
    <w:p w14:paraId="63D66197"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3. “Suların Kirlenme Nedenleri Nelerdir?” başlığı altında verilen maddelerden hareketle asıl kirleticilerin kim olduğunu bulabildiniz mi? Nedenleriyle açıklayınız.</w:t>
      </w:r>
    </w:p>
    <w:p w14:paraId="326AD704"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Asıl kirletici insanlardır. Suyun kirlenmesinin nedenleri insan eliyle, bilinçsizce yapılan işlemlerdir. Doğa kendi kendini kirletmez.</w:t>
      </w:r>
    </w:p>
    <w:p w14:paraId="47C78347"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4. Metinde verilen bilgilere göre kirli su kullanırsak neler olur?</w:t>
      </w:r>
    </w:p>
    <w:p w14:paraId="4C0417EE"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Salgın hastalıklar meydana gelebilir, doğadaki hayvan ve bitkiler zarar görür, içilebilir ve kullanılabilir su sıkıntısı yaşanır.</w:t>
      </w:r>
    </w:p>
    <w:p w14:paraId="5416D6D5"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5. “Su gibi aziz (kıymetli) ol!” sözü size neler çağrıştırıyor? Açıklayınız.</w:t>
      </w:r>
    </w:p>
    <w:p w14:paraId="0B3C8D43" w14:textId="77777777" w:rsidR="006716AA" w:rsidRPr="007D04F2" w:rsidRDefault="006716AA" w:rsidP="006716A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w:t>
      </w:r>
    </w:p>
    <w:p w14:paraId="2D03FBB0" w14:textId="77777777" w:rsidR="006716AA" w:rsidRDefault="006716AA" w:rsidP="006716AA">
      <w:pPr>
        <w:ind w:left="45"/>
        <w:rPr>
          <w:color w:val="000000"/>
          <w:sz w:val="18"/>
          <w:szCs w:val="18"/>
        </w:rPr>
      </w:pPr>
    </w:p>
    <w:p w14:paraId="0CDB5932" w14:textId="77777777" w:rsidR="006716AA" w:rsidRDefault="006716AA" w:rsidP="006716AA">
      <w:pPr>
        <w:rPr>
          <w:b/>
          <w:bCs/>
          <w:color w:val="000000"/>
          <w:sz w:val="18"/>
          <w:szCs w:val="18"/>
        </w:rPr>
      </w:pPr>
      <w:r w:rsidRPr="004D0F1A">
        <w:rPr>
          <w:b/>
          <w:bCs/>
          <w:color w:val="000000"/>
          <w:sz w:val="18"/>
          <w:szCs w:val="18"/>
        </w:rPr>
        <w:t>3. Etkinlik</w:t>
      </w:r>
    </w:p>
    <w:p w14:paraId="55F986DD" w14:textId="77777777" w:rsidR="006716AA" w:rsidRDefault="006716AA" w:rsidP="006716AA">
      <w:pPr>
        <w:rPr>
          <w:bCs/>
          <w:color w:val="000000"/>
          <w:sz w:val="18"/>
          <w:szCs w:val="18"/>
        </w:rPr>
      </w:pPr>
      <w:r>
        <w:rPr>
          <w:bCs/>
          <w:color w:val="000000"/>
          <w:sz w:val="18"/>
          <w:szCs w:val="18"/>
        </w:rPr>
        <w:t xml:space="preserve">Bu etkinlikte A kısmında öğrenciler görsellerden yola çıkarak bir konuşma hazırlayacaklar. Konuşmalarında sınıf içinde rahat bir duruş sergilemelerine ve beden dillerini kullanmalara dikkat edilecek. </w:t>
      </w:r>
    </w:p>
    <w:p w14:paraId="60B7B2DC" w14:textId="77777777" w:rsidR="006716AA" w:rsidRDefault="006716AA" w:rsidP="006716AA">
      <w:pPr>
        <w:rPr>
          <w:bCs/>
          <w:color w:val="000000"/>
          <w:sz w:val="18"/>
          <w:szCs w:val="18"/>
        </w:rPr>
      </w:pPr>
      <w:r>
        <w:rPr>
          <w:bCs/>
          <w:color w:val="000000"/>
          <w:sz w:val="18"/>
          <w:szCs w:val="18"/>
        </w:rPr>
        <w:t xml:space="preserve">B kısmında görselde bulunan slogan ile ilgili konuşacaklar. </w:t>
      </w:r>
    </w:p>
    <w:p w14:paraId="02559551" w14:textId="77777777" w:rsidR="006716AA" w:rsidRDefault="006716AA" w:rsidP="006716AA">
      <w:pPr>
        <w:rPr>
          <w:bCs/>
          <w:color w:val="000000"/>
          <w:sz w:val="18"/>
          <w:szCs w:val="18"/>
        </w:rPr>
      </w:pPr>
      <w:r>
        <w:rPr>
          <w:bCs/>
          <w:color w:val="000000"/>
          <w:sz w:val="18"/>
          <w:szCs w:val="18"/>
        </w:rPr>
        <w:t xml:space="preserve">C kısmında ise öğrenciler kendileri bir slogan üretecekler. </w:t>
      </w:r>
    </w:p>
    <w:p w14:paraId="284DED6A" w14:textId="77777777" w:rsidR="006716AA" w:rsidRPr="003A4647" w:rsidRDefault="006716AA" w:rsidP="006716AA">
      <w:pPr>
        <w:rPr>
          <w:bCs/>
          <w:color w:val="000000"/>
          <w:sz w:val="18"/>
          <w:szCs w:val="18"/>
        </w:rPr>
      </w:pPr>
    </w:p>
    <w:p w14:paraId="5099BCB2" w14:textId="77777777" w:rsidR="006716AA" w:rsidRPr="004D0F1A" w:rsidRDefault="006716AA" w:rsidP="006716AA">
      <w:pPr>
        <w:ind w:left="45"/>
        <w:jc w:val="both"/>
        <w:rPr>
          <w:b/>
          <w:bCs/>
          <w:color w:val="000000"/>
          <w:sz w:val="18"/>
          <w:szCs w:val="18"/>
        </w:rPr>
      </w:pPr>
      <w:r w:rsidRPr="004D0F1A">
        <w:rPr>
          <w:b/>
          <w:bCs/>
          <w:color w:val="000000"/>
          <w:sz w:val="18"/>
          <w:szCs w:val="18"/>
        </w:rPr>
        <w:t xml:space="preserve">4. Etkinlik </w:t>
      </w:r>
    </w:p>
    <w:p w14:paraId="34E8EA8E" w14:textId="77777777" w:rsidR="006716AA" w:rsidRDefault="006716AA" w:rsidP="006716AA">
      <w:pPr>
        <w:ind w:left="45"/>
        <w:jc w:val="both"/>
        <w:rPr>
          <w:bCs/>
          <w:color w:val="000000"/>
          <w:sz w:val="18"/>
          <w:szCs w:val="18"/>
        </w:rPr>
      </w:pPr>
      <w:r>
        <w:rPr>
          <w:bCs/>
          <w:color w:val="000000"/>
          <w:sz w:val="18"/>
          <w:szCs w:val="18"/>
        </w:rPr>
        <w:t xml:space="preserve">Etkinlikte A kısmında yer alan broşür incelenecek. </w:t>
      </w:r>
    </w:p>
    <w:p w14:paraId="667B2705" w14:textId="77777777" w:rsidR="006716AA" w:rsidRDefault="006716AA" w:rsidP="006716AA">
      <w:pPr>
        <w:ind w:left="45"/>
        <w:jc w:val="both"/>
        <w:rPr>
          <w:bCs/>
          <w:color w:val="000000"/>
          <w:sz w:val="18"/>
          <w:szCs w:val="18"/>
        </w:rPr>
      </w:pPr>
      <w:r>
        <w:rPr>
          <w:bCs/>
          <w:color w:val="000000"/>
          <w:sz w:val="18"/>
          <w:szCs w:val="18"/>
        </w:rPr>
        <w:t>B kısmında öğrenciler inceledikleri broşüre benzer bir broşür hazırlayacaklar.</w:t>
      </w:r>
    </w:p>
    <w:p w14:paraId="1D94D810" w14:textId="77777777" w:rsidR="006716AA" w:rsidRDefault="006716AA" w:rsidP="006716AA">
      <w:pPr>
        <w:ind w:left="45"/>
        <w:jc w:val="both"/>
        <w:rPr>
          <w:b/>
          <w:bCs/>
          <w:color w:val="000000"/>
          <w:sz w:val="18"/>
          <w:szCs w:val="18"/>
        </w:rPr>
      </w:pPr>
    </w:p>
    <w:p w14:paraId="7231B134" w14:textId="77777777" w:rsidR="006716AA" w:rsidRDefault="006716AA" w:rsidP="006716AA">
      <w:pPr>
        <w:ind w:left="45"/>
        <w:jc w:val="both"/>
        <w:rPr>
          <w:b/>
          <w:bCs/>
          <w:color w:val="000000"/>
          <w:sz w:val="18"/>
          <w:szCs w:val="18"/>
        </w:rPr>
      </w:pPr>
      <w:r>
        <w:rPr>
          <w:b/>
          <w:bCs/>
          <w:color w:val="000000"/>
          <w:sz w:val="18"/>
          <w:szCs w:val="18"/>
        </w:rPr>
        <w:t>5</w:t>
      </w:r>
      <w:r w:rsidRPr="004D0F1A">
        <w:rPr>
          <w:b/>
          <w:bCs/>
          <w:color w:val="000000"/>
          <w:sz w:val="18"/>
          <w:szCs w:val="18"/>
        </w:rPr>
        <w:t xml:space="preserve">. Etkinlik </w:t>
      </w:r>
    </w:p>
    <w:p w14:paraId="77681E75" w14:textId="77777777" w:rsidR="006716AA" w:rsidRDefault="006716AA" w:rsidP="006716AA">
      <w:pPr>
        <w:ind w:left="45"/>
        <w:jc w:val="both"/>
        <w:rPr>
          <w:bCs/>
          <w:color w:val="000000"/>
          <w:sz w:val="18"/>
          <w:szCs w:val="18"/>
        </w:rPr>
      </w:pPr>
      <w:r>
        <w:rPr>
          <w:bCs/>
          <w:color w:val="000000"/>
          <w:sz w:val="18"/>
          <w:szCs w:val="18"/>
        </w:rPr>
        <w:t>Bu etkinlikte öğrenciler, çevre dostu bir ürün sahibi olarak ürünlerini tanıtmaya yarayan bir reklam metni hazırlayacaklar.</w:t>
      </w:r>
    </w:p>
    <w:p w14:paraId="70657765" w14:textId="77777777" w:rsidR="006716AA" w:rsidRDefault="006716AA" w:rsidP="006716AA">
      <w:pPr>
        <w:ind w:left="45"/>
        <w:jc w:val="both"/>
        <w:rPr>
          <w:b/>
          <w:bCs/>
          <w:color w:val="000000"/>
          <w:sz w:val="18"/>
          <w:szCs w:val="18"/>
        </w:rPr>
      </w:pPr>
    </w:p>
    <w:p w14:paraId="7FA2587F" w14:textId="77777777" w:rsidR="006716AA" w:rsidRPr="004D0F1A" w:rsidRDefault="006716AA" w:rsidP="006716AA">
      <w:pPr>
        <w:ind w:left="45"/>
        <w:jc w:val="both"/>
        <w:rPr>
          <w:b/>
          <w:bCs/>
          <w:color w:val="000000"/>
          <w:sz w:val="18"/>
          <w:szCs w:val="18"/>
        </w:rPr>
      </w:pPr>
      <w:r>
        <w:rPr>
          <w:b/>
          <w:bCs/>
          <w:color w:val="000000"/>
          <w:sz w:val="18"/>
          <w:szCs w:val="18"/>
        </w:rPr>
        <w:t>6</w:t>
      </w:r>
      <w:r w:rsidRPr="004D0F1A">
        <w:rPr>
          <w:b/>
          <w:bCs/>
          <w:color w:val="000000"/>
          <w:sz w:val="18"/>
          <w:szCs w:val="18"/>
        </w:rPr>
        <w:t>.Etkinlik</w:t>
      </w:r>
    </w:p>
    <w:p w14:paraId="1229F541" w14:textId="77777777" w:rsidR="006716AA" w:rsidRDefault="006716AA" w:rsidP="006716AA">
      <w:pPr>
        <w:ind w:left="45"/>
        <w:jc w:val="both"/>
        <w:rPr>
          <w:bCs/>
          <w:color w:val="000000"/>
          <w:sz w:val="18"/>
          <w:szCs w:val="18"/>
        </w:rPr>
      </w:pPr>
      <w:r>
        <w:rPr>
          <w:bCs/>
          <w:color w:val="000000"/>
          <w:sz w:val="18"/>
          <w:szCs w:val="18"/>
        </w:rPr>
        <w:t xml:space="preserve">Bu etkinlikte öğrenciler metinde yer alan bilgilerden yola çıkarak metnin yazarı hakkında bilgi edinecekler ve alttaki uygun yerlere bu bilgiler yazılacak. Sonra metne uygun başlık bulunacak. </w:t>
      </w:r>
    </w:p>
    <w:p w14:paraId="6EB26E7D"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Adı: </w:t>
      </w:r>
      <w:r w:rsidRPr="00ED521F">
        <w:rPr>
          <w:i/>
          <w:color w:val="FF0000"/>
          <w:sz w:val="18"/>
          <w:szCs w:val="18"/>
          <w:bdr w:val="none" w:sz="0" w:space="0" w:color="auto" w:frame="1"/>
        </w:rPr>
        <w:t>Yağmur</w:t>
      </w:r>
    </w:p>
    <w:p w14:paraId="4E45B43C"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Soyadı: </w:t>
      </w:r>
      <w:r w:rsidRPr="00ED521F">
        <w:rPr>
          <w:i/>
          <w:color w:val="FF0000"/>
          <w:sz w:val="18"/>
          <w:szCs w:val="18"/>
          <w:bdr w:val="none" w:sz="0" w:space="0" w:color="auto" w:frame="1"/>
        </w:rPr>
        <w:t>Toprak</w:t>
      </w:r>
    </w:p>
    <w:p w14:paraId="63204154"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Doğum tarihi (Gün/Ay /Yıl): </w:t>
      </w:r>
      <w:r w:rsidRPr="00ED521F">
        <w:rPr>
          <w:i/>
          <w:color w:val="FF0000"/>
          <w:sz w:val="18"/>
          <w:szCs w:val="18"/>
          <w:bdr w:val="none" w:sz="0" w:space="0" w:color="auto" w:frame="1"/>
        </w:rPr>
        <w:t>29 Mayıs 2007</w:t>
      </w:r>
    </w:p>
    <w:p w14:paraId="6777240E"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Doğum Yeri: </w:t>
      </w:r>
      <w:r w:rsidRPr="00ED521F">
        <w:rPr>
          <w:i/>
          <w:color w:val="FF0000"/>
          <w:sz w:val="18"/>
          <w:szCs w:val="18"/>
          <w:bdr w:val="none" w:sz="0" w:space="0" w:color="auto" w:frame="1"/>
        </w:rPr>
        <w:t>İstanbul</w:t>
      </w:r>
    </w:p>
    <w:p w14:paraId="60AF268B"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Annesinin Adı: </w:t>
      </w:r>
      <w:r w:rsidRPr="00ED521F">
        <w:rPr>
          <w:i/>
          <w:color w:val="FF0000"/>
          <w:sz w:val="18"/>
          <w:szCs w:val="18"/>
          <w:bdr w:val="none" w:sz="0" w:space="0" w:color="auto" w:frame="1"/>
        </w:rPr>
        <w:t>Çiçek</w:t>
      </w:r>
    </w:p>
    <w:p w14:paraId="3A668D32"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Babasının Adı: </w:t>
      </w:r>
      <w:r w:rsidRPr="00ED521F">
        <w:rPr>
          <w:i/>
          <w:color w:val="FF0000"/>
          <w:sz w:val="18"/>
          <w:szCs w:val="18"/>
          <w:bdr w:val="none" w:sz="0" w:space="0" w:color="auto" w:frame="1"/>
        </w:rPr>
        <w:t>Çınar</w:t>
      </w:r>
    </w:p>
    <w:p w14:paraId="0B4383D2"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Ağabeyinin Adı: </w:t>
      </w:r>
      <w:r w:rsidRPr="00ED521F">
        <w:rPr>
          <w:i/>
          <w:color w:val="FF0000"/>
          <w:sz w:val="18"/>
          <w:szCs w:val="18"/>
          <w:bdr w:val="none" w:sz="0" w:space="0" w:color="auto" w:frame="1"/>
        </w:rPr>
        <w:t>Uzay</w:t>
      </w:r>
    </w:p>
    <w:p w14:paraId="3824BBCC"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Şu Anda Yaşadığı Şehir: </w:t>
      </w:r>
      <w:r w:rsidRPr="00ED521F">
        <w:rPr>
          <w:i/>
          <w:color w:val="FF0000"/>
          <w:sz w:val="18"/>
          <w:szCs w:val="18"/>
          <w:bdr w:val="none" w:sz="0" w:space="0" w:color="auto" w:frame="1"/>
        </w:rPr>
        <w:t>Ankara</w:t>
      </w:r>
    </w:p>
    <w:p w14:paraId="744556E6"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Metnin Başlığı: </w:t>
      </w:r>
      <w:r w:rsidRPr="00ED521F">
        <w:rPr>
          <w:i/>
          <w:color w:val="FF0000"/>
          <w:sz w:val="18"/>
          <w:szCs w:val="18"/>
          <w:bdr w:val="none" w:sz="0" w:space="0" w:color="auto" w:frame="1"/>
        </w:rPr>
        <w:t>Ben Kimim?</w:t>
      </w:r>
    </w:p>
    <w:p w14:paraId="2323B4EF" w14:textId="77777777" w:rsidR="006716AA" w:rsidRDefault="006716AA" w:rsidP="006716AA">
      <w:pPr>
        <w:ind w:left="45"/>
        <w:jc w:val="both"/>
        <w:rPr>
          <w:bCs/>
          <w:color w:val="000000"/>
          <w:sz w:val="18"/>
          <w:szCs w:val="18"/>
        </w:rPr>
      </w:pPr>
    </w:p>
    <w:p w14:paraId="2BE10693" w14:textId="77777777" w:rsidR="006716AA" w:rsidRPr="00DE3091" w:rsidRDefault="006716AA" w:rsidP="006716AA">
      <w:pPr>
        <w:ind w:left="45"/>
        <w:jc w:val="both"/>
        <w:rPr>
          <w:bCs/>
          <w:color w:val="000000"/>
          <w:sz w:val="18"/>
          <w:szCs w:val="18"/>
        </w:rPr>
      </w:pPr>
      <w:r>
        <w:rPr>
          <w:bCs/>
          <w:color w:val="000000"/>
          <w:sz w:val="18"/>
          <w:szCs w:val="18"/>
        </w:rPr>
        <w:t xml:space="preserve">  </w:t>
      </w:r>
    </w:p>
    <w:p w14:paraId="72C5EF65" w14:textId="77777777" w:rsidR="006716AA" w:rsidRDefault="006716AA" w:rsidP="006716AA">
      <w:pPr>
        <w:ind w:left="45"/>
        <w:jc w:val="both"/>
        <w:rPr>
          <w:b/>
          <w:color w:val="000000"/>
          <w:sz w:val="18"/>
          <w:szCs w:val="18"/>
        </w:rPr>
      </w:pPr>
      <w:r w:rsidRPr="00A7379C">
        <w:rPr>
          <w:b/>
          <w:color w:val="000000"/>
          <w:sz w:val="18"/>
          <w:szCs w:val="18"/>
        </w:rPr>
        <w:t>7. Etkinlik</w:t>
      </w:r>
    </w:p>
    <w:p w14:paraId="2E7DE629" w14:textId="77777777" w:rsidR="006716AA" w:rsidRDefault="006716AA" w:rsidP="006716AA">
      <w:pPr>
        <w:ind w:right="300"/>
        <w:rPr>
          <w:color w:val="000000"/>
          <w:sz w:val="18"/>
          <w:szCs w:val="18"/>
        </w:rPr>
      </w:pPr>
      <w:r>
        <w:rPr>
          <w:color w:val="000000"/>
          <w:sz w:val="18"/>
          <w:szCs w:val="18"/>
        </w:rPr>
        <w:t xml:space="preserve">Bu etkinlikte bazı bölümleri eksik olan metnin olmayan kısımları tamamlanacak. Metni tamamlarken bağlantı ve geçiş ifadeleri kullanmaları istenecek. </w:t>
      </w:r>
    </w:p>
    <w:p w14:paraId="2EF37F19"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DOĞAYA </w:t>
      </w:r>
      <w:r w:rsidRPr="00ED521F">
        <w:rPr>
          <w:i/>
          <w:color w:val="FF0000"/>
          <w:sz w:val="18"/>
          <w:szCs w:val="18"/>
          <w:bdr w:val="none" w:sz="0" w:space="0" w:color="auto" w:frame="1"/>
        </w:rPr>
        <w:t>SAHİP ÇIK</w:t>
      </w:r>
    </w:p>
    <w:p w14:paraId="4E5FB181"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Doğa bizim her şeyimizdir. Doğayı </w:t>
      </w:r>
      <w:r w:rsidRPr="00ED521F">
        <w:rPr>
          <w:i/>
          <w:color w:val="FF0000"/>
          <w:sz w:val="18"/>
          <w:szCs w:val="18"/>
          <w:bdr w:val="none" w:sz="0" w:space="0" w:color="auto" w:frame="1"/>
        </w:rPr>
        <w:t>koruyamazsak </w:t>
      </w:r>
      <w:r w:rsidRPr="00ED521F">
        <w:rPr>
          <w:i/>
          <w:color w:val="000000"/>
          <w:sz w:val="18"/>
          <w:szCs w:val="18"/>
        </w:rPr>
        <w:t>bir gün dünyanın sonu gelebilir. Bu yüzden </w:t>
      </w:r>
      <w:r w:rsidRPr="00ED521F">
        <w:rPr>
          <w:i/>
          <w:color w:val="FF0000"/>
          <w:sz w:val="18"/>
          <w:szCs w:val="18"/>
          <w:bdr w:val="none" w:sz="0" w:space="0" w:color="auto" w:frame="1"/>
        </w:rPr>
        <w:t>doğaya ve onun sunduklarına karşı </w:t>
      </w:r>
      <w:r w:rsidRPr="00ED521F">
        <w:rPr>
          <w:i/>
          <w:color w:val="000000"/>
          <w:sz w:val="18"/>
          <w:szCs w:val="18"/>
        </w:rPr>
        <w:t>çok dikkatli davranmalıyız. Doğal kaynaklarımız </w:t>
      </w:r>
      <w:r w:rsidRPr="00ED521F">
        <w:rPr>
          <w:i/>
          <w:color w:val="FF0000"/>
          <w:sz w:val="18"/>
          <w:szCs w:val="18"/>
          <w:bdr w:val="none" w:sz="0" w:space="0" w:color="auto" w:frame="1"/>
        </w:rPr>
        <w:t>sandığımız kadar sınırsız</w:t>
      </w:r>
      <w:r w:rsidRPr="00ED521F">
        <w:rPr>
          <w:i/>
          <w:color w:val="000000"/>
          <w:sz w:val="18"/>
          <w:szCs w:val="18"/>
        </w:rPr>
        <w:t> değildir. Dünyadaki her kaynağın </w:t>
      </w:r>
      <w:r w:rsidRPr="00ED521F">
        <w:rPr>
          <w:i/>
          <w:color w:val="FF0000"/>
          <w:sz w:val="18"/>
          <w:szCs w:val="18"/>
          <w:bdr w:val="none" w:sz="0" w:space="0" w:color="auto" w:frame="1"/>
        </w:rPr>
        <w:t>ne kadar önemli olduğunu</w:t>
      </w:r>
      <w:r w:rsidRPr="00ED521F">
        <w:rPr>
          <w:i/>
          <w:color w:val="000000"/>
          <w:sz w:val="18"/>
          <w:szCs w:val="18"/>
        </w:rPr>
        <w:br/>
      </w:r>
      <w:r w:rsidRPr="00ED521F">
        <w:rPr>
          <w:i/>
          <w:color w:val="FF0000"/>
          <w:sz w:val="18"/>
          <w:szCs w:val="18"/>
          <w:bdr w:val="none" w:sz="0" w:space="0" w:color="auto" w:frame="1"/>
        </w:rPr>
        <w:t>bilmeli ve kaynaklarımızı doğru bir biçimde </w:t>
      </w:r>
      <w:r w:rsidRPr="00ED521F">
        <w:rPr>
          <w:i/>
          <w:color w:val="000000"/>
          <w:sz w:val="18"/>
          <w:szCs w:val="18"/>
        </w:rPr>
        <w:t>kullanmalıyız.</w:t>
      </w:r>
    </w:p>
    <w:p w14:paraId="48299062" w14:textId="77777777" w:rsidR="006716AA" w:rsidRPr="00ED521F" w:rsidRDefault="006716AA" w:rsidP="006716A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Doğal kaynaklarımızı dikkatli kullanmak için </w:t>
      </w:r>
      <w:r w:rsidRPr="00ED521F">
        <w:rPr>
          <w:i/>
          <w:color w:val="FF0000"/>
          <w:sz w:val="18"/>
          <w:szCs w:val="18"/>
          <w:bdr w:val="none" w:sz="0" w:space="0" w:color="auto" w:frame="1"/>
        </w:rPr>
        <w:t>öncelikle onların bizler için ne kadar gerekli olduğunu ve kaynaklarımızı nasıl doğru kullanabileceğimizi öğrenmemiz gerekir. Doğal kaynakların sınırlı kaynaklar olduğunun farkında olmalıyız ve bu bilinçle hareket etmeliyiz. Doğanın sunduğu bu kaynaklara karşı bize düşen görev bu kaynakları hem bize hem de dünyadaki tüm canlılara uygun şekilde kullanmaktır. Bu kaynakları kullanırken doğaya zarar vermemeye dikkat etmeliyiz. Böylece doğa daima iyi halde kalmaya ve bize kaynaklar sunmaya devam eder.</w:t>
      </w:r>
    </w:p>
    <w:p w14:paraId="7D94D65D" w14:textId="77777777" w:rsidR="006716AA" w:rsidRDefault="006716AA" w:rsidP="006716AA">
      <w:pPr>
        <w:ind w:right="300"/>
        <w:rPr>
          <w:color w:val="000000"/>
          <w:sz w:val="18"/>
          <w:szCs w:val="18"/>
        </w:rPr>
      </w:pPr>
    </w:p>
    <w:p w14:paraId="51F0BB06" w14:textId="77777777" w:rsidR="006716AA" w:rsidRPr="00ED521F" w:rsidRDefault="006716AA" w:rsidP="006716AA">
      <w:pPr>
        <w:ind w:right="300"/>
        <w:rPr>
          <w:b/>
          <w:color w:val="000000"/>
          <w:sz w:val="18"/>
          <w:szCs w:val="18"/>
        </w:rPr>
      </w:pPr>
      <w:r w:rsidRPr="00ED521F">
        <w:rPr>
          <w:b/>
          <w:color w:val="000000"/>
          <w:sz w:val="18"/>
          <w:szCs w:val="18"/>
        </w:rPr>
        <w:t>8. Etkinlik</w:t>
      </w:r>
    </w:p>
    <w:p w14:paraId="1B43BE28" w14:textId="77777777" w:rsidR="006716AA" w:rsidRDefault="006716AA" w:rsidP="006716AA">
      <w:pPr>
        <w:ind w:right="300"/>
        <w:rPr>
          <w:color w:val="000000"/>
          <w:sz w:val="18"/>
          <w:szCs w:val="18"/>
        </w:rPr>
      </w:pPr>
      <w:r>
        <w:rPr>
          <w:color w:val="000000"/>
          <w:sz w:val="18"/>
          <w:szCs w:val="18"/>
        </w:rPr>
        <w:t xml:space="preserve">Deyimler hakkında öğrencilere bilgi verdikten sonra metin de geçen su ile ilgili deyimler bulunacak. </w:t>
      </w:r>
    </w:p>
    <w:p w14:paraId="10E2CA5E" w14:textId="77777777" w:rsidR="006716AA" w:rsidRDefault="006716AA" w:rsidP="006716AA">
      <w:pPr>
        <w:ind w:right="300"/>
        <w:rPr>
          <w:color w:val="000000"/>
          <w:sz w:val="18"/>
          <w:szCs w:val="18"/>
        </w:rPr>
      </w:pPr>
      <w:r>
        <w:rPr>
          <w:color w:val="000000"/>
          <w:sz w:val="18"/>
          <w:szCs w:val="18"/>
        </w:rPr>
        <w:t xml:space="preserve">A kısmında Yakın anlamlı olanlar birbiriyle eşleştirilecek. Sonrasında sözlükten bu deyimlerin anlamaları bulunup yazılacak. </w:t>
      </w:r>
    </w:p>
    <w:p w14:paraId="677A36B6" w14:textId="77777777" w:rsidR="006716AA" w:rsidRDefault="006716AA" w:rsidP="006716AA">
      <w:pPr>
        <w:ind w:right="300"/>
        <w:rPr>
          <w:color w:val="000000"/>
          <w:sz w:val="18"/>
          <w:szCs w:val="18"/>
        </w:rPr>
      </w:pPr>
      <w:r>
        <w:rPr>
          <w:color w:val="000000"/>
          <w:sz w:val="18"/>
          <w:szCs w:val="18"/>
        </w:rPr>
        <w:t xml:space="preserve">B kısmında deyimlerin anlatıma katkısı yazılacak. </w:t>
      </w:r>
    </w:p>
    <w:p w14:paraId="5691D7A8" w14:textId="77777777" w:rsidR="006716AA" w:rsidRPr="007B150D" w:rsidRDefault="006716AA" w:rsidP="006716AA">
      <w:pPr>
        <w:pStyle w:val="NormalWeb"/>
        <w:shd w:val="clear" w:color="auto" w:fill="FFFFFF"/>
        <w:spacing w:before="0" w:beforeAutospacing="0" w:after="0" w:afterAutospacing="0"/>
        <w:textAlignment w:val="baseline"/>
        <w:rPr>
          <w:i/>
          <w:color w:val="000000"/>
          <w:sz w:val="18"/>
          <w:szCs w:val="18"/>
        </w:rPr>
      </w:pPr>
      <w:r w:rsidRPr="007B150D">
        <w:rPr>
          <w:rStyle w:val="Vurgu"/>
          <w:color w:val="000000"/>
          <w:sz w:val="18"/>
          <w:szCs w:val="18"/>
          <w:bdr w:val="none" w:sz="0" w:space="0" w:color="auto" w:frame="1"/>
        </w:rPr>
        <w:t>Yemekleri görünce ağzının suyu aktı.</w:t>
      </w:r>
      <w:r w:rsidRPr="007B150D">
        <w:rPr>
          <w:i/>
          <w:color w:val="000000"/>
          <w:sz w:val="18"/>
          <w:szCs w:val="18"/>
        </w:rPr>
        <w:br/>
      </w:r>
      <w:r w:rsidRPr="007B150D">
        <w:rPr>
          <w:rStyle w:val="Vurgu"/>
          <w:color w:val="000000"/>
          <w:sz w:val="18"/>
          <w:szCs w:val="18"/>
          <w:bdr w:val="none" w:sz="0" w:space="0" w:color="auto" w:frame="1"/>
        </w:rPr>
        <w:t>Havanda su dövme, bence bu çocuk adam olmaz.</w:t>
      </w:r>
      <w:r w:rsidRPr="007B150D">
        <w:rPr>
          <w:i/>
          <w:color w:val="000000"/>
          <w:sz w:val="18"/>
          <w:szCs w:val="18"/>
        </w:rPr>
        <w:br/>
      </w:r>
      <w:r w:rsidRPr="007B150D">
        <w:rPr>
          <w:rStyle w:val="Vurgu"/>
          <w:color w:val="000000"/>
          <w:sz w:val="18"/>
          <w:szCs w:val="18"/>
          <w:bdr w:val="none" w:sz="0" w:space="0" w:color="auto" w:frame="1"/>
        </w:rPr>
        <w:t>Okulda futbol maçı yapınca böyle su içinde kalmış.</w:t>
      </w:r>
      <w:r w:rsidRPr="007B150D">
        <w:rPr>
          <w:i/>
          <w:color w:val="000000"/>
          <w:sz w:val="18"/>
          <w:szCs w:val="18"/>
        </w:rPr>
        <w:br/>
      </w:r>
      <w:r w:rsidRPr="007B150D">
        <w:rPr>
          <w:rStyle w:val="Vurgu"/>
          <w:color w:val="000000"/>
          <w:sz w:val="18"/>
          <w:szCs w:val="18"/>
          <w:bdr w:val="none" w:sz="0" w:space="0" w:color="auto" w:frame="1"/>
        </w:rPr>
        <w:t>Bu iki arkadaşın aralarından su sızmaz.</w:t>
      </w:r>
      <w:r w:rsidRPr="007B150D">
        <w:rPr>
          <w:i/>
          <w:color w:val="000000"/>
          <w:sz w:val="18"/>
          <w:szCs w:val="18"/>
        </w:rPr>
        <w:br/>
      </w:r>
      <w:r w:rsidRPr="007B150D">
        <w:rPr>
          <w:rStyle w:val="Vurgu"/>
          <w:color w:val="000000"/>
          <w:sz w:val="18"/>
          <w:szCs w:val="18"/>
          <w:bdr w:val="none" w:sz="0" w:space="0" w:color="auto" w:frame="1"/>
        </w:rPr>
        <w:t>İflas ettiğini bir türlü kabul etmiyor, işleri toparlamak için kalburla su taşıyordu.</w:t>
      </w:r>
      <w:r w:rsidRPr="007B150D">
        <w:rPr>
          <w:i/>
          <w:color w:val="000000"/>
          <w:sz w:val="18"/>
          <w:szCs w:val="18"/>
        </w:rPr>
        <w:br/>
      </w:r>
      <w:r w:rsidRPr="007B150D">
        <w:rPr>
          <w:rStyle w:val="Vurgu"/>
          <w:color w:val="000000"/>
          <w:sz w:val="18"/>
          <w:szCs w:val="18"/>
          <w:bdr w:val="none" w:sz="0" w:space="0" w:color="auto" w:frame="1"/>
        </w:rPr>
        <w:t>Son model arabayı görünce adamın ağzı sulandı.</w:t>
      </w:r>
      <w:r w:rsidRPr="007B150D">
        <w:rPr>
          <w:i/>
          <w:color w:val="000000"/>
          <w:sz w:val="18"/>
          <w:szCs w:val="18"/>
        </w:rPr>
        <w:br/>
      </w:r>
      <w:r w:rsidRPr="007B150D">
        <w:rPr>
          <w:rStyle w:val="Vurgu"/>
          <w:color w:val="000000"/>
          <w:sz w:val="18"/>
          <w:szCs w:val="18"/>
          <w:bdr w:val="none" w:sz="0" w:space="0" w:color="auto" w:frame="1"/>
        </w:rPr>
        <w:t>Hasta çocuk ateşlenince su gibi terledi.</w:t>
      </w:r>
      <w:r w:rsidRPr="007B150D">
        <w:rPr>
          <w:i/>
          <w:color w:val="000000"/>
          <w:sz w:val="18"/>
          <w:szCs w:val="18"/>
        </w:rPr>
        <w:br/>
      </w:r>
      <w:r w:rsidRPr="007B150D">
        <w:rPr>
          <w:rStyle w:val="Vurgu"/>
          <w:color w:val="000000"/>
          <w:sz w:val="18"/>
          <w:szCs w:val="18"/>
          <w:bdr w:val="none" w:sz="0" w:space="0" w:color="auto" w:frame="1"/>
        </w:rPr>
        <w:t>Ortaklıkları süresince içtikleri su ayrı gitmezdi.</w:t>
      </w:r>
    </w:p>
    <w:p w14:paraId="340B2551" w14:textId="77777777" w:rsidR="006716AA" w:rsidRPr="00E76CDE" w:rsidRDefault="006716AA" w:rsidP="006716AA">
      <w:pPr>
        <w:pStyle w:val="NormalWeb"/>
        <w:shd w:val="clear" w:color="auto" w:fill="FFFFFF"/>
        <w:spacing w:before="0" w:beforeAutospacing="0" w:after="0" w:afterAutospacing="0"/>
        <w:textAlignment w:val="baseline"/>
        <w:rPr>
          <w:rStyle w:val="Gl"/>
          <w:color w:val="000000"/>
          <w:sz w:val="18"/>
          <w:szCs w:val="18"/>
          <w:u w:val="single"/>
          <w:bdr w:val="none" w:sz="0" w:space="0" w:color="auto" w:frame="1"/>
        </w:rPr>
      </w:pPr>
      <w:r w:rsidRPr="00E76CDE">
        <w:rPr>
          <w:rStyle w:val="Gl"/>
          <w:color w:val="000000"/>
          <w:sz w:val="18"/>
          <w:szCs w:val="18"/>
          <w:u w:val="single"/>
          <w:bdr w:val="none" w:sz="0" w:space="0" w:color="auto" w:frame="1"/>
        </w:rPr>
        <w:t>Eşleştirmeler</w:t>
      </w:r>
    </w:p>
    <w:p w14:paraId="2AA373BC" w14:textId="77777777" w:rsidR="006716AA" w:rsidRPr="007B150D" w:rsidRDefault="006716AA" w:rsidP="006716AA">
      <w:pPr>
        <w:pStyle w:val="NormalWeb"/>
        <w:shd w:val="clear" w:color="auto" w:fill="FFFFFF"/>
        <w:spacing w:before="0" w:beforeAutospacing="0" w:after="0" w:afterAutospacing="0"/>
        <w:textAlignment w:val="baseline"/>
        <w:rPr>
          <w:i/>
          <w:color w:val="000000"/>
          <w:sz w:val="18"/>
          <w:szCs w:val="18"/>
        </w:rPr>
      </w:pPr>
      <w:r w:rsidRPr="007B150D">
        <w:rPr>
          <w:i/>
          <w:color w:val="000000"/>
          <w:sz w:val="18"/>
          <w:szCs w:val="18"/>
        </w:rPr>
        <w:t>ağzının suyu akmak</w:t>
      </w:r>
      <w:r w:rsidRPr="007B150D">
        <w:rPr>
          <w:i/>
          <w:color w:val="000000"/>
          <w:sz w:val="18"/>
          <w:szCs w:val="18"/>
        </w:rPr>
        <w:br/>
        <w:t>ağzı sulanmak</w:t>
      </w:r>
    </w:p>
    <w:p w14:paraId="5B9BCEEF" w14:textId="77777777" w:rsidR="006716AA" w:rsidRPr="007B150D" w:rsidRDefault="006716AA" w:rsidP="006716AA">
      <w:pPr>
        <w:pStyle w:val="NormalWeb"/>
        <w:shd w:val="clear" w:color="auto" w:fill="FFFFFF"/>
        <w:spacing w:before="0" w:beforeAutospacing="0" w:after="150" w:afterAutospacing="0"/>
        <w:textAlignment w:val="baseline"/>
        <w:rPr>
          <w:i/>
          <w:color w:val="000000"/>
          <w:sz w:val="18"/>
          <w:szCs w:val="18"/>
        </w:rPr>
      </w:pPr>
      <w:r w:rsidRPr="007B150D">
        <w:rPr>
          <w:i/>
          <w:color w:val="000000"/>
          <w:sz w:val="18"/>
          <w:szCs w:val="18"/>
        </w:rPr>
        <w:t>su içinde kalmak</w:t>
      </w:r>
      <w:r w:rsidRPr="007B150D">
        <w:rPr>
          <w:i/>
          <w:color w:val="000000"/>
          <w:sz w:val="18"/>
          <w:szCs w:val="18"/>
        </w:rPr>
        <w:br/>
        <w:t>su gibi terlemek</w:t>
      </w:r>
    </w:p>
    <w:p w14:paraId="035E8649" w14:textId="77777777" w:rsidR="006716AA" w:rsidRDefault="006716AA" w:rsidP="006716AA">
      <w:pPr>
        <w:pStyle w:val="NormalWeb"/>
        <w:shd w:val="clear" w:color="auto" w:fill="FFFFFF"/>
        <w:spacing w:before="0" w:beforeAutospacing="0" w:after="150" w:afterAutospacing="0"/>
        <w:textAlignment w:val="baseline"/>
        <w:rPr>
          <w:i/>
          <w:color w:val="000000"/>
          <w:sz w:val="18"/>
          <w:szCs w:val="18"/>
        </w:rPr>
      </w:pPr>
      <w:r w:rsidRPr="007B150D">
        <w:rPr>
          <w:i/>
          <w:color w:val="000000"/>
          <w:sz w:val="18"/>
          <w:szCs w:val="18"/>
        </w:rPr>
        <w:t>arasından su sızmamak</w:t>
      </w:r>
      <w:r w:rsidRPr="007B150D">
        <w:rPr>
          <w:i/>
          <w:color w:val="000000"/>
          <w:sz w:val="18"/>
          <w:szCs w:val="18"/>
        </w:rPr>
        <w:br/>
        <w:t>içtiği su ayrı gitmemek</w:t>
      </w:r>
    </w:p>
    <w:p w14:paraId="5C5261BB" w14:textId="77777777" w:rsidR="006716AA" w:rsidRPr="00E76CDE" w:rsidRDefault="006716AA" w:rsidP="006716AA">
      <w:pPr>
        <w:pStyle w:val="NormalWeb"/>
        <w:shd w:val="clear" w:color="auto" w:fill="FFFFFF"/>
        <w:spacing w:before="0" w:beforeAutospacing="0" w:after="0" w:afterAutospacing="0"/>
        <w:textAlignment w:val="baseline"/>
        <w:rPr>
          <w:b/>
          <w:i/>
          <w:color w:val="000000"/>
          <w:sz w:val="18"/>
          <w:szCs w:val="18"/>
          <w:u w:val="single"/>
        </w:rPr>
      </w:pPr>
      <w:r w:rsidRPr="00E76CDE">
        <w:rPr>
          <w:b/>
          <w:i/>
          <w:color w:val="000000"/>
          <w:sz w:val="18"/>
          <w:szCs w:val="18"/>
          <w:u w:val="single"/>
        </w:rPr>
        <w:t>DEYİMLER</w:t>
      </w:r>
    </w:p>
    <w:p w14:paraId="5F7C1A26"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i/>
          <w:color w:val="000000"/>
          <w:sz w:val="18"/>
          <w:szCs w:val="18"/>
        </w:rPr>
        <w:t>Bir olayı, bir durumu, bir kavramı daha etkileyici anlatmak için en az iki sözcüğün bir araya gelmesiyle oluşan ve çoğu zaman gerçek anlamdan uzaklaşıp kendine özgü anlam kazanan kelime gruplarına </w:t>
      </w:r>
      <w:r w:rsidRPr="00E76CDE">
        <w:rPr>
          <w:rStyle w:val="Gl"/>
          <w:i/>
          <w:color w:val="000000"/>
          <w:sz w:val="18"/>
          <w:szCs w:val="18"/>
        </w:rPr>
        <w:t>deyim </w:t>
      </w:r>
      <w:r w:rsidRPr="00E76CDE">
        <w:rPr>
          <w:i/>
          <w:color w:val="000000"/>
          <w:sz w:val="18"/>
          <w:szCs w:val="18"/>
        </w:rPr>
        <w:t>denir.</w:t>
      </w:r>
    </w:p>
    <w:p w14:paraId="37040E21"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i/>
          <w:color w:val="000000"/>
          <w:sz w:val="18"/>
          <w:szCs w:val="18"/>
        </w:rPr>
        <w:t>Deyimler, hem yazılarımıza hem de konuşmalarımıza derinlik katar. Anlattıklarımızı ilgi çekici hâle getirir. Birkaç cümleyle anlatabileceğimiz bir durumu iki üç sözcükten oluşan bir deyimle anlatabiliriz. Böylece kısa ve özlü anlatım sağlamış oluruz.</w:t>
      </w:r>
    </w:p>
    <w:p w14:paraId="319ED82A"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rStyle w:val="Gl"/>
          <w:i/>
          <w:color w:val="000000"/>
          <w:sz w:val="18"/>
          <w:szCs w:val="18"/>
        </w:rPr>
        <w:t>Sırtı yere gelmemek:</w:t>
      </w:r>
      <w:r w:rsidRPr="00E76CDE">
        <w:rPr>
          <w:i/>
          <w:color w:val="000000"/>
          <w:sz w:val="18"/>
          <w:szCs w:val="18"/>
        </w:rPr>
        <w:t> Güçlü olmak, sarsılmamak, yerinden düşürülememek.</w:t>
      </w:r>
    </w:p>
    <w:p w14:paraId="27FE046F" w14:textId="7E718963" w:rsidR="006716AA" w:rsidRPr="006716AA" w:rsidRDefault="006716AA" w:rsidP="006716AA">
      <w:pPr>
        <w:pStyle w:val="Balk3"/>
        <w:shd w:val="clear" w:color="auto" w:fill="FFFFFF"/>
        <w:spacing w:before="0" w:after="0"/>
        <w:rPr>
          <w:rStyle w:val="Gl"/>
          <w:rFonts w:ascii="Times New Roman" w:hAnsi="Times New Roman"/>
          <w:b/>
          <w:bCs/>
          <w:i/>
          <w:color w:val="000000"/>
          <w:sz w:val="18"/>
          <w:szCs w:val="18"/>
        </w:rPr>
      </w:pPr>
      <w:r w:rsidRPr="00E76CDE">
        <w:rPr>
          <w:rFonts w:ascii="Times New Roman" w:hAnsi="Times New Roman"/>
          <w:i/>
          <w:color w:val="000000"/>
          <w:sz w:val="18"/>
          <w:szCs w:val="18"/>
          <w:u w:val="single"/>
        </w:rPr>
        <w:t>Deyimlerin Özellikleri</w:t>
      </w:r>
      <w:r w:rsidRPr="00E76CDE">
        <w:rPr>
          <w:rStyle w:val="Gl"/>
          <w:i/>
          <w:color w:val="000000"/>
          <w:sz w:val="18"/>
          <w:szCs w:val="18"/>
          <w:shd w:val="clear" w:color="auto" w:fill="FFFFFF"/>
        </w:rPr>
        <w:t> </w:t>
      </w:r>
    </w:p>
    <w:p w14:paraId="56FCDA95"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1.  </w:t>
      </w:r>
      <w:r w:rsidRPr="00E76CDE">
        <w:rPr>
          <w:i/>
          <w:color w:val="000000"/>
          <w:sz w:val="18"/>
          <w:szCs w:val="18"/>
        </w:rPr>
        <w:t>Deyimler kalıplaşmış sözcüklerdir. Deyimlerde bulunan sözcüklerin yerine eş anlamlıları bile getirilemez. Sözcüklerin yerleri değiştirilemez. Bu şekilde bir kullanım anlatım bozukluğuna yol açar.</w:t>
      </w:r>
    </w:p>
    <w:p w14:paraId="3D5A722D"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rStyle w:val="Gl"/>
          <w:i/>
          <w:color w:val="000000"/>
          <w:sz w:val="18"/>
          <w:szCs w:val="18"/>
        </w:rPr>
        <w:t>Sürahiden</w:t>
      </w:r>
      <w:r w:rsidRPr="00E76CDE">
        <w:rPr>
          <w:i/>
          <w:color w:val="000000"/>
          <w:sz w:val="18"/>
          <w:szCs w:val="18"/>
        </w:rPr>
        <w:t> boşalırcasına yağmak (Yanlış)</w:t>
      </w:r>
      <w:r w:rsidRPr="00E76CDE">
        <w:rPr>
          <w:i/>
          <w:color w:val="000000"/>
          <w:sz w:val="18"/>
          <w:szCs w:val="18"/>
        </w:rPr>
        <w:br/>
      </w:r>
      <w:r w:rsidRPr="00E76CDE">
        <w:rPr>
          <w:rStyle w:val="Gl"/>
          <w:i/>
          <w:color w:val="000000"/>
          <w:sz w:val="18"/>
          <w:szCs w:val="18"/>
        </w:rPr>
        <w:t>Bardaktan</w:t>
      </w:r>
      <w:r w:rsidRPr="00E76CDE">
        <w:rPr>
          <w:i/>
          <w:color w:val="000000"/>
          <w:sz w:val="18"/>
          <w:szCs w:val="18"/>
        </w:rPr>
        <w:t> boşalırcasına yağmak (Doğru)</w:t>
      </w:r>
    </w:p>
    <w:p w14:paraId="51DAFF57"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rStyle w:val="Gl"/>
          <w:i/>
          <w:color w:val="000000"/>
          <w:sz w:val="18"/>
          <w:szCs w:val="18"/>
        </w:rPr>
        <w:t>Suratından</w:t>
      </w:r>
      <w:r w:rsidRPr="00E76CDE">
        <w:rPr>
          <w:i/>
          <w:color w:val="000000"/>
          <w:sz w:val="18"/>
          <w:szCs w:val="18"/>
        </w:rPr>
        <w:t> düşen bin parça (Yanlış)</w:t>
      </w:r>
      <w:r w:rsidRPr="00E76CDE">
        <w:rPr>
          <w:i/>
          <w:color w:val="000000"/>
          <w:sz w:val="18"/>
          <w:szCs w:val="18"/>
        </w:rPr>
        <w:br/>
      </w:r>
      <w:r w:rsidRPr="00E76CDE">
        <w:rPr>
          <w:rStyle w:val="Gl"/>
          <w:i/>
          <w:color w:val="000000"/>
          <w:sz w:val="18"/>
          <w:szCs w:val="18"/>
        </w:rPr>
        <w:t>Yüzünden</w:t>
      </w:r>
      <w:r w:rsidRPr="00E76CDE">
        <w:rPr>
          <w:i/>
          <w:color w:val="000000"/>
          <w:sz w:val="18"/>
          <w:szCs w:val="18"/>
        </w:rPr>
        <w:t> düşen bin parça (Doğru)</w:t>
      </w:r>
    </w:p>
    <w:p w14:paraId="59828206" w14:textId="77777777" w:rsidR="006716AA" w:rsidRPr="00E76CDE" w:rsidRDefault="006716AA" w:rsidP="006716AA">
      <w:pPr>
        <w:pStyle w:val="NormalWeb"/>
        <w:shd w:val="clear" w:color="auto" w:fill="FFFFFF"/>
        <w:spacing w:before="0" w:beforeAutospacing="0" w:after="0" w:afterAutospacing="0"/>
        <w:rPr>
          <w:rStyle w:val="Gl"/>
          <w:i/>
          <w:color w:val="000000"/>
          <w:sz w:val="18"/>
          <w:szCs w:val="18"/>
          <w:shd w:val="clear" w:color="auto" w:fill="FFFFFF"/>
        </w:rPr>
      </w:pPr>
      <w:r w:rsidRPr="00E76CDE">
        <w:rPr>
          <w:rStyle w:val="Gl"/>
          <w:i/>
          <w:color w:val="000000"/>
          <w:sz w:val="18"/>
          <w:szCs w:val="18"/>
          <w:shd w:val="clear" w:color="auto" w:fill="FFFFFF"/>
        </w:rPr>
        <w:t> </w:t>
      </w:r>
    </w:p>
    <w:p w14:paraId="7EC2FCB6"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2.  </w:t>
      </w:r>
      <w:r w:rsidRPr="00E76CDE">
        <w:rPr>
          <w:i/>
          <w:color w:val="000000"/>
          <w:sz w:val="18"/>
          <w:szCs w:val="18"/>
        </w:rPr>
        <w:t>Deyimler şahsa ve zamana göre çekimlenebilir.</w:t>
      </w:r>
    </w:p>
    <w:p w14:paraId="1965DED6" w14:textId="77777777" w:rsidR="006716AA" w:rsidRPr="00E76CDE" w:rsidRDefault="006716AA" w:rsidP="006716AA">
      <w:pPr>
        <w:shd w:val="clear" w:color="auto" w:fill="FFFFFF"/>
        <w:rPr>
          <w:i/>
          <w:color w:val="000000"/>
          <w:sz w:val="18"/>
          <w:szCs w:val="18"/>
        </w:rPr>
      </w:pPr>
      <w:r w:rsidRPr="00E76CDE">
        <w:rPr>
          <w:i/>
          <w:color w:val="000000"/>
          <w:sz w:val="18"/>
          <w:szCs w:val="18"/>
        </w:rPr>
        <w:t>Ödevimi yapınca öğretmenin</w:t>
      </w:r>
      <w:r w:rsidRPr="00E76CDE">
        <w:rPr>
          <w:rStyle w:val="Gl"/>
          <w:i/>
          <w:color w:val="000000"/>
          <w:sz w:val="18"/>
          <w:szCs w:val="18"/>
        </w:rPr>
        <w:t> gözüne girdim. </w:t>
      </w:r>
      <w:r w:rsidRPr="00E76CDE">
        <w:rPr>
          <w:i/>
          <w:color w:val="000000"/>
          <w:sz w:val="18"/>
          <w:szCs w:val="18"/>
        </w:rPr>
        <w:t>(Ben)</w:t>
      </w:r>
      <w:r w:rsidRPr="00E76CDE">
        <w:rPr>
          <w:b/>
          <w:bCs/>
          <w:i/>
          <w:color w:val="000000"/>
          <w:sz w:val="18"/>
          <w:szCs w:val="18"/>
        </w:rPr>
        <w:br/>
      </w:r>
      <w:r w:rsidRPr="00E76CDE">
        <w:rPr>
          <w:i/>
          <w:color w:val="000000"/>
          <w:sz w:val="18"/>
          <w:szCs w:val="18"/>
        </w:rPr>
        <w:t>Ödevimizi yapınca öğretmenin</w:t>
      </w:r>
      <w:r w:rsidRPr="00E76CDE">
        <w:rPr>
          <w:rStyle w:val="Gl"/>
          <w:i/>
          <w:color w:val="000000"/>
          <w:sz w:val="18"/>
          <w:szCs w:val="18"/>
        </w:rPr>
        <w:t> gözüne girdik. </w:t>
      </w:r>
      <w:r w:rsidRPr="00E76CDE">
        <w:rPr>
          <w:i/>
          <w:color w:val="000000"/>
          <w:sz w:val="18"/>
          <w:szCs w:val="18"/>
        </w:rPr>
        <w:t>(Biz)</w:t>
      </w:r>
    </w:p>
    <w:p w14:paraId="74227003"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i/>
          <w:color w:val="000000"/>
          <w:sz w:val="18"/>
          <w:szCs w:val="18"/>
        </w:rPr>
        <w:t> </w:t>
      </w:r>
    </w:p>
    <w:p w14:paraId="68300CBD"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 3.  </w:t>
      </w:r>
      <w:r w:rsidRPr="00E76CDE">
        <w:rPr>
          <w:i/>
          <w:color w:val="000000"/>
          <w:sz w:val="18"/>
          <w:szCs w:val="18"/>
          <w:shd w:val="clear" w:color="auto" w:fill="FFFFFF"/>
        </w:rPr>
        <w:t>Deyimler</w:t>
      </w:r>
      <w:r w:rsidRPr="00E76CDE">
        <w:rPr>
          <w:i/>
          <w:color w:val="000000"/>
          <w:sz w:val="18"/>
          <w:szCs w:val="18"/>
        </w:rPr>
        <w:t xml:space="preserve"> genellikle mecaz anlamlıdır.</w:t>
      </w:r>
    </w:p>
    <w:p w14:paraId="16658CFF"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i/>
          <w:color w:val="000000"/>
          <w:sz w:val="18"/>
          <w:szCs w:val="18"/>
        </w:rPr>
        <w:t>“</w:t>
      </w:r>
      <w:r w:rsidRPr="00E76CDE">
        <w:rPr>
          <w:rStyle w:val="Gl"/>
          <w:i/>
          <w:color w:val="000000"/>
          <w:sz w:val="18"/>
          <w:szCs w:val="18"/>
        </w:rPr>
        <w:t>Kök söktürmek</w:t>
      </w:r>
      <w:r w:rsidRPr="00E76CDE">
        <w:rPr>
          <w:i/>
          <w:color w:val="000000"/>
          <w:sz w:val="18"/>
          <w:szCs w:val="18"/>
        </w:rPr>
        <w:t>” deyimi “bir bitkinin kökünü çıkarttırmak” değil, “güçlük çıkarmak, uğraştırmak” anlamındadır.</w:t>
      </w:r>
      <w:r w:rsidRPr="00E76CDE">
        <w:rPr>
          <w:i/>
          <w:color w:val="000000"/>
          <w:sz w:val="18"/>
          <w:szCs w:val="18"/>
        </w:rPr>
        <w:br/>
        <w:t> “</w:t>
      </w:r>
      <w:r w:rsidRPr="00E76CDE">
        <w:rPr>
          <w:rStyle w:val="Gl"/>
          <w:i/>
          <w:color w:val="000000"/>
          <w:sz w:val="18"/>
          <w:szCs w:val="18"/>
        </w:rPr>
        <w:t>Hapı yutmak</w:t>
      </w:r>
      <w:r w:rsidRPr="00E76CDE">
        <w:rPr>
          <w:i/>
          <w:color w:val="000000"/>
          <w:sz w:val="18"/>
          <w:szCs w:val="18"/>
        </w:rPr>
        <w:t>” deyimi “ilaç içmek” değil, “kötü duruma düşmek” anlamındadır.</w:t>
      </w:r>
    </w:p>
    <w:p w14:paraId="602FB244" w14:textId="465322F9" w:rsidR="006716AA" w:rsidRPr="00E76CDE" w:rsidRDefault="006716AA" w:rsidP="006716AA">
      <w:pPr>
        <w:pStyle w:val="NormalWeb"/>
        <w:shd w:val="clear" w:color="auto" w:fill="FFFFFF"/>
        <w:spacing w:before="0" w:beforeAutospacing="0" w:after="0" w:afterAutospacing="0"/>
        <w:rPr>
          <w:rStyle w:val="Gl"/>
          <w:i/>
          <w:color w:val="000000"/>
          <w:sz w:val="18"/>
          <w:szCs w:val="18"/>
          <w:shd w:val="clear" w:color="auto" w:fill="FFFFFF"/>
        </w:rPr>
      </w:pPr>
      <w:r w:rsidRPr="00E76CDE">
        <w:rPr>
          <w:rStyle w:val="Gl"/>
          <w:i/>
          <w:color w:val="000000"/>
          <w:sz w:val="18"/>
          <w:szCs w:val="18"/>
          <w:shd w:val="clear" w:color="auto" w:fill="FFFFFF"/>
        </w:rPr>
        <w:t> </w:t>
      </w:r>
    </w:p>
    <w:p w14:paraId="20D6B957"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4.  </w:t>
      </w:r>
      <w:r w:rsidRPr="00E76CDE">
        <w:rPr>
          <w:i/>
          <w:color w:val="000000"/>
          <w:sz w:val="18"/>
          <w:szCs w:val="18"/>
        </w:rPr>
        <w:t>Bazı deyimlerin gerçek anlamları da vardır.</w:t>
      </w:r>
    </w:p>
    <w:p w14:paraId="689101E4" w14:textId="77777777" w:rsidR="006716AA" w:rsidRPr="00E76CDE" w:rsidRDefault="006716AA" w:rsidP="006716AA">
      <w:pPr>
        <w:shd w:val="clear" w:color="auto" w:fill="FFFFFF"/>
        <w:rPr>
          <w:i/>
          <w:color w:val="000000"/>
          <w:sz w:val="18"/>
          <w:szCs w:val="18"/>
        </w:rPr>
      </w:pPr>
      <w:r w:rsidRPr="00E76CDE">
        <w:rPr>
          <w:rStyle w:val="Gl"/>
          <w:i/>
          <w:color w:val="000000"/>
          <w:sz w:val="18"/>
          <w:szCs w:val="18"/>
        </w:rPr>
        <w:t>Sır saklamak:</w:t>
      </w:r>
      <w:r w:rsidRPr="00E76CDE">
        <w:rPr>
          <w:i/>
          <w:color w:val="000000"/>
          <w:sz w:val="18"/>
          <w:szCs w:val="18"/>
        </w:rPr>
        <w:t> Sırrı açıklamamak</w:t>
      </w:r>
      <w:r w:rsidRPr="00E76CDE">
        <w:rPr>
          <w:i/>
          <w:color w:val="000000"/>
          <w:sz w:val="18"/>
          <w:szCs w:val="18"/>
        </w:rPr>
        <w:br/>
      </w:r>
      <w:r w:rsidRPr="00E76CDE">
        <w:rPr>
          <w:b/>
          <w:i/>
          <w:color w:val="000000"/>
          <w:sz w:val="18"/>
          <w:szCs w:val="18"/>
        </w:rPr>
        <w:t>El sürmemek</w:t>
      </w:r>
      <w:r w:rsidRPr="00E76CDE">
        <w:rPr>
          <w:i/>
          <w:color w:val="000000"/>
          <w:sz w:val="18"/>
          <w:szCs w:val="18"/>
        </w:rPr>
        <w:t>: Değmemek, dokunmamak </w:t>
      </w:r>
    </w:p>
    <w:p w14:paraId="1E026604"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i/>
          <w:color w:val="000000"/>
          <w:sz w:val="18"/>
          <w:szCs w:val="18"/>
        </w:rPr>
        <w:t> </w:t>
      </w:r>
    </w:p>
    <w:p w14:paraId="5D10674A"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 5.  </w:t>
      </w:r>
      <w:r w:rsidRPr="00E76CDE">
        <w:rPr>
          <w:i/>
          <w:color w:val="000000"/>
          <w:sz w:val="18"/>
          <w:szCs w:val="18"/>
        </w:rPr>
        <w:t>Deyimler bir kavramı ya da bir durumu anlatmak için kullanılır. Ders verme amacı taşımaz.</w:t>
      </w:r>
    </w:p>
    <w:p w14:paraId="595778CB" w14:textId="77777777" w:rsidR="006716AA" w:rsidRPr="00E76CDE" w:rsidRDefault="006716AA" w:rsidP="006716AA">
      <w:pPr>
        <w:shd w:val="clear" w:color="auto" w:fill="FFFFFF"/>
        <w:rPr>
          <w:i/>
          <w:color w:val="000000"/>
          <w:sz w:val="18"/>
          <w:szCs w:val="18"/>
        </w:rPr>
      </w:pPr>
      <w:r w:rsidRPr="00E76CDE">
        <w:rPr>
          <w:i/>
          <w:color w:val="000000"/>
          <w:sz w:val="18"/>
          <w:szCs w:val="18"/>
        </w:rPr>
        <w:t>“</w:t>
      </w:r>
      <w:r w:rsidRPr="00E76CDE">
        <w:rPr>
          <w:rStyle w:val="Gl"/>
          <w:i/>
          <w:color w:val="000000"/>
          <w:sz w:val="18"/>
          <w:szCs w:val="18"/>
        </w:rPr>
        <w:t>Burun kıvırmak</w:t>
      </w:r>
      <w:r w:rsidRPr="00E76CDE">
        <w:rPr>
          <w:i/>
          <w:color w:val="000000"/>
          <w:sz w:val="18"/>
          <w:szCs w:val="18"/>
        </w:rPr>
        <w:t>” deyimi, beğenmeyip küçümsemek anlamını içermektedir. Herhangi bir ders verme amacı taşımamaktadır. </w:t>
      </w:r>
    </w:p>
    <w:p w14:paraId="0BC1E7B4"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i/>
          <w:color w:val="000000"/>
          <w:sz w:val="18"/>
          <w:szCs w:val="18"/>
        </w:rPr>
        <w:t> </w:t>
      </w:r>
    </w:p>
    <w:p w14:paraId="28E2A3B5"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 6.  </w:t>
      </w:r>
      <w:r w:rsidRPr="00E76CDE">
        <w:rPr>
          <w:i/>
          <w:color w:val="000000"/>
          <w:sz w:val="18"/>
          <w:szCs w:val="18"/>
          <w:shd w:val="clear" w:color="auto" w:fill="FFFFFF"/>
        </w:rPr>
        <w:t>Deyimler</w:t>
      </w:r>
      <w:r w:rsidRPr="00E76CDE">
        <w:rPr>
          <w:i/>
          <w:color w:val="000000"/>
          <w:sz w:val="18"/>
          <w:szCs w:val="18"/>
        </w:rPr>
        <w:t xml:space="preserve"> sözcük grubu ya da cümle şeklinde bulunabilir.</w:t>
      </w:r>
    </w:p>
    <w:p w14:paraId="19AF1CE4" w14:textId="77777777" w:rsidR="006716AA" w:rsidRPr="00E76CDE" w:rsidRDefault="006716AA" w:rsidP="006716AA">
      <w:pPr>
        <w:pStyle w:val="NormalWeb"/>
        <w:shd w:val="clear" w:color="auto" w:fill="FFFFFF"/>
        <w:spacing w:before="0" w:beforeAutospacing="0" w:after="0" w:afterAutospacing="0"/>
        <w:rPr>
          <w:i/>
          <w:color w:val="000000"/>
          <w:sz w:val="18"/>
          <w:szCs w:val="18"/>
        </w:rPr>
      </w:pPr>
      <w:r w:rsidRPr="00E76CDE">
        <w:rPr>
          <w:i/>
          <w:color w:val="000000"/>
          <w:sz w:val="18"/>
          <w:szCs w:val="18"/>
        </w:rPr>
        <w:t>Ağzı kulaklarına varmak (sözcük grubu)</w:t>
      </w:r>
      <w:r w:rsidRPr="00E76CDE">
        <w:rPr>
          <w:i/>
          <w:color w:val="000000"/>
          <w:sz w:val="18"/>
          <w:szCs w:val="18"/>
        </w:rPr>
        <w:br/>
        <w:t>İğne atsan yere düşmez (cümle)</w:t>
      </w:r>
      <w:r w:rsidRPr="00E76CDE">
        <w:rPr>
          <w:i/>
          <w:color w:val="000000"/>
          <w:sz w:val="18"/>
          <w:szCs w:val="18"/>
        </w:rPr>
        <w:br/>
        <w:t>İçi içine sığmamak (sözcük grubu)</w:t>
      </w:r>
      <w:r w:rsidRPr="00E76CDE">
        <w:rPr>
          <w:i/>
          <w:color w:val="000000"/>
          <w:sz w:val="18"/>
          <w:szCs w:val="18"/>
        </w:rPr>
        <w:br/>
        <w:t>Ne tadı var ne tuzu (cümle) </w:t>
      </w:r>
    </w:p>
    <w:p w14:paraId="5C8EEAD0" w14:textId="77777777" w:rsidR="00065282" w:rsidRDefault="00065282" w:rsidP="00065282">
      <w:pPr>
        <w:ind w:right="300"/>
        <w:rPr>
          <w:color w:val="222222"/>
          <w:sz w:val="18"/>
          <w:szCs w:val="18"/>
        </w:rPr>
      </w:pPr>
      <w:r>
        <w:rPr>
          <w:noProof/>
          <w:color w:val="222222"/>
          <w:sz w:val="18"/>
          <w:szCs w:val="18"/>
          <w:lang w:eastAsia="tr-TR"/>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Default="00065282" w:rsidP="00065282">
      <w:pPr>
        <w:ind w:right="300"/>
        <w:rPr>
          <w:color w:val="222222"/>
          <w:sz w:val="18"/>
          <w:szCs w:val="18"/>
        </w:rPr>
      </w:pPr>
    </w:p>
    <w:p w14:paraId="757A3F01" w14:textId="4AAA4CDB" w:rsidR="00065282" w:rsidRPr="00065282" w:rsidRDefault="006716AA" w:rsidP="006716AA">
      <w:pPr>
        <w:spacing w:before="20" w:after="20"/>
        <w:jc w:val="center"/>
        <w:rPr>
          <w:color w:val="000000"/>
          <w:sz w:val="18"/>
          <w:szCs w:val="18"/>
        </w:rPr>
      </w:pPr>
      <w:r w:rsidRPr="004D0F1A">
        <w:rPr>
          <w:color w:val="000000"/>
          <w:sz w:val="18"/>
          <w:szCs w:val="18"/>
        </w:rPr>
        <w:t xml:space="preserve">Bir sonraki metin için öğrencilerden </w:t>
      </w:r>
      <w:r>
        <w:rPr>
          <w:color w:val="000000"/>
          <w:sz w:val="18"/>
          <w:szCs w:val="18"/>
        </w:rPr>
        <w:t xml:space="preserve"> su kaynakları hakkında </w:t>
      </w:r>
      <w:r w:rsidRPr="00005596">
        <w:rPr>
          <w:color w:val="000000"/>
          <w:sz w:val="18"/>
          <w:szCs w:val="18"/>
        </w:rPr>
        <w:t>araştırma</w:t>
      </w:r>
      <w:r>
        <w:rPr>
          <w:color w:val="000000"/>
          <w:sz w:val="18"/>
          <w:szCs w:val="18"/>
        </w:rPr>
        <w:t xml:space="preserve"> yapmaları istenecek.</w:t>
      </w:r>
    </w:p>
    <w:p w14:paraId="6DCFF076" w14:textId="77777777" w:rsidR="00065282" w:rsidRPr="00065282" w:rsidRDefault="00065282" w:rsidP="00065282">
      <w:pPr>
        <w:rPr>
          <w:b/>
          <w:bCs/>
          <w:sz w:val="18"/>
          <w:szCs w:val="18"/>
        </w:rPr>
      </w:pPr>
    </w:p>
    <w:p w14:paraId="5D48DCAC" w14:textId="77777777" w:rsidR="00065282" w:rsidRPr="00F41B67" w:rsidRDefault="00065282" w:rsidP="00065282">
      <w:pPr>
        <w:tabs>
          <w:tab w:val="left" w:pos="2769"/>
        </w:tabs>
        <w:jc w:val="center"/>
        <w:rPr>
          <w:b/>
          <w:color w:val="FF0000"/>
        </w:rPr>
      </w:pPr>
      <w:r w:rsidRPr="00F41B67">
        <w:rPr>
          <w:b/>
          <w:color w:val="FF0000"/>
        </w:rPr>
        <w:t>3. BÖLÜM</w:t>
      </w:r>
    </w:p>
    <w:p w14:paraId="0C1FF119" w14:textId="77777777" w:rsidR="006E54D7" w:rsidRDefault="006E54D7" w:rsidP="00065282">
      <w:pPr>
        <w:tabs>
          <w:tab w:val="left" w:pos="2769"/>
        </w:tabs>
        <w:jc w:val="center"/>
        <w:rPr>
          <w:b/>
        </w:rPr>
      </w:pPr>
    </w:p>
    <w:p w14:paraId="4F468B6C" w14:textId="5F52F222" w:rsidR="00065282" w:rsidRPr="00F41B67" w:rsidRDefault="006E54D7" w:rsidP="00065282">
      <w:pPr>
        <w:tabs>
          <w:tab w:val="left" w:pos="2769"/>
        </w:tabs>
        <w:jc w:val="center"/>
        <w:rPr>
          <w:b/>
          <w:u w:val="single"/>
        </w:rPr>
      </w:pPr>
      <w:r w:rsidRPr="00F41B67">
        <w:rPr>
          <w:b/>
          <w:color w:val="000000"/>
          <w:sz w:val="18"/>
          <w:szCs w:val="18"/>
          <w:u w:val="single"/>
        </w:rPr>
        <w:t>Ölçme-Değerlendirme</w:t>
      </w:r>
    </w:p>
    <w:p w14:paraId="54F7B3CF" w14:textId="77777777" w:rsidR="006716AA" w:rsidRPr="00F402EC" w:rsidRDefault="006716AA" w:rsidP="006716AA">
      <w:pPr>
        <w:pStyle w:val="GvdeMetniGirintisi"/>
        <w:ind w:right="-39" w:firstLine="5"/>
        <w:rPr>
          <w:rFonts w:ascii="Times New Roman" w:hAnsi="Times New Roman"/>
          <w:color w:val="000000"/>
          <w:sz w:val="18"/>
          <w:szCs w:val="18"/>
        </w:rPr>
      </w:pPr>
      <w:r w:rsidRPr="00F402EC">
        <w:rPr>
          <w:rFonts w:ascii="Times New Roman" w:hAnsi="Times New Roman"/>
          <w:color w:val="000000"/>
          <w:sz w:val="18"/>
          <w:szCs w:val="18"/>
        </w:rPr>
        <w:t xml:space="preserve">Aşağıdaki </w:t>
      </w:r>
      <w:r>
        <w:rPr>
          <w:rFonts w:ascii="Times New Roman" w:hAnsi="Times New Roman"/>
          <w:color w:val="000000"/>
          <w:sz w:val="18"/>
          <w:szCs w:val="18"/>
        </w:rPr>
        <w:t>boşluğa deyimlerin üç tane özelliğini yazınız</w:t>
      </w:r>
      <w:r w:rsidRPr="00F402EC">
        <w:rPr>
          <w:rFonts w:ascii="Times New Roman" w:hAnsi="Times New Roman"/>
          <w:color w:val="000000"/>
          <w:sz w:val="18"/>
          <w:szCs w:val="18"/>
        </w:rPr>
        <w:t>.</w:t>
      </w:r>
    </w:p>
    <w:p w14:paraId="3DB9DFD2" w14:textId="77777777" w:rsidR="006716AA" w:rsidRPr="00F402EC" w:rsidRDefault="006716AA" w:rsidP="006716AA">
      <w:pPr>
        <w:pStyle w:val="GvdeMetniGirintisi"/>
        <w:ind w:right="-39" w:firstLine="5"/>
        <w:rPr>
          <w:rFonts w:ascii="Times New Roman" w:hAnsi="Times New Roman"/>
          <w:color w:val="000000"/>
          <w:sz w:val="18"/>
          <w:szCs w:val="18"/>
        </w:rPr>
      </w:pPr>
    </w:p>
    <w:p w14:paraId="1ECC4A0B" w14:textId="77777777" w:rsidR="006716AA" w:rsidRDefault="006716AA" w:rsidP="006716AA">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1.</w:t>
      </w:r>
    </w:p>
    <w:p w14:paraId="1E4137CD" w14:textId="77777777" w:rsidR="006716AA" w:rsidRDefault="006716AA" w:rsidP="006716AA">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2.</w:t>
      </w:r>
    </w:p>
    <w:p w14:paraId="470688F7" w14:textId="77777777" w:rsidR="006716AA" w:rsidRDefault="006716AA" w:rsidP="006716AA">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3.</w:t>
      </w:r>
    </w:p>
    <w:p w14:paraId="189E3DD5" w14:textId="77777777" w:rsidR="004F01E0" w:rsidRDefault="004F01E0" w:rsidP="00065282">
      <w:pPr>
        <w:ind w:right="-144"/>
        <w:rPr>
          <w:bCs/>
          <w:color w:val="000000"/>
          <w:sz w:val="18"/>
          <w:szCs w:val="18"/>
        </w:rPr>
      </w:pPr>
    </w:p>
    <w:p w14:paraId="67B82B08" w14:textId="369624D3" w:rsidR="00373141" w:rsidRPr="00F41B67" w:rsidRDefault="006E54D7" w:rsidP="00373141">
      <w:pPr>
        <w:ind w:right="-144"/>
        <w:jc w:val="center"/>
        <w:rPr>
          <w:b/>
          <w:color w:val="000000"/>
          <w:sz w:val="18"/>
          <w:szCs w:val="18"/>
          <w:u w:val="single"/>
        </w:rPr>
      </w:pPr>
      <w:r w:rsidRPr="00F41B67">
        <w:rPr>
          <w:b/>
          <w:color w:val="000000"/>
          <w:sz w:val="18"/>
          <w:szCs w:val="18"/>
          <w:u w:val="single"/>
        </w:rPr>
        <w:t>Dersin Diğer Derslerle İlişkisi</w:t>
      </w:r>
    </w:p>
    <w:p w14:paraId="5692148D" w14:textId="77777777" w:rsidR="006E54D7" w:rsidRPr="00373141" w:rsidRDefault="006E54D7" w:rsidP="006E54D7">
      <w:pPr>
        <w:ind w:right="-144"/>
        <w:rPr>
          <w:b/>
          <w:sz w:val="18"/>
          <w:szCs w:val="18"/>
        </w:rPr>
      </w:pPr>
      <w:r>
        <w:rPr>
          <w:bCs/>
          <w:color w:val="000000"/>
          <w:sz w:val="18"/>
          <w:szCs w:val="18"/>
        </w:rPr>
        <w:t>O</w:t>
      </w:r>
      <w:r w:rsidRPr="004D0F1A">
        <w:rPr>
          <w:bCs/>
          <w:color w:val="000000"/>
          <w:sz w:val="18"/>
          <w:szCs w:val="18"/>
        </w:rPr>
        <w:t xml:space="preserve">kurken yorum yapabilme, </w:t>
      </w:r>
      <w:r>
        <w:rPr>
          <w:bCs/>
          <w:color w:val="000000"/>
          <w:sz w:val="18"/>
          <w:szCs w:val="18"/>
        </w:rPr>
        <w:t>problem çözme, düşündüğünü tasarlama</w:t>
      </w:r>
      <w:r w:rsidRPr="004D0F1A">
        <w:rPr>
          <w:bCs/>
          <w:color w:val="000000"/>
          <w:sz w:val="18"/>
          <w:szCs w:val="18"/>
        </w:rPr>
        <w:t>, yazarken imla ve noktalamaya diğer derslerde de dikkat etmeleri sağlanır.</w:t>
      </w:r>
    </w:p>
    <w:p w14:paraId="53FD13E7" w14:textId="26F66BCB" w:rsidR="006E54D7" w:rsidRPr="00373141" w:rsidRDefault="006E54D7" w:rsidP="006E54D7">
      <w:pPr>
        <w:ind w:right="-144"/>
        <w:rPr>
          <w:b/>
          <w:sz w:val="18"/>
          <w:szCs w:val="18"/>
        </w:rPr>
      </w:pPr>
    </w:p>
    <w:p w14:paraId="52FCA960" w14:textId="088AE843" w:rsidR="006E54D7" w:rsidRPr="00373141" w:rsidRDefault="006E54D7" w:rsidP="006E54D7">
      <w:pPr>
        <w:ind w:right="-144"/>
        <w:rPr>
          <w:b/>
          <w:sz w:val="18"/>
          <w:szCs w:val="18"/>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4D0F1A" w14:paraId="387F2BF8" w14:textId="77777777" w:rsidTr="006E54D7">
        <w:trPr>
          <w:trHeight w:val="184"/>
        </w:trPr>
        <w:tc>
          <w:tcPr>
            <w:tcW w:w="2915" w:type="dxa"/>
            <w:shd w:val="clear" w:color="auto" w:fill="FFFFFF"/>
          </w:tcPr>
          <w:p w14:paraId="3905EB3F" w14:textId="77777777" w:rsidR="006E54D7" w:rsidRPr="004D0F1A" w:rsidRDefault="006E54D7" w:rsidP="006E54D7">
            <w:pPr>
              <w:spacing w:before="20" w:after="20"/>
              <w:jc w:val="both"/>
              <w:rPr>
                <w:b/>
                <w:color w:val="000000"/>
                <w:sz w:val="18"/>
                <w:szCs w:val="18"/>
              </w:rPr>
            </w:pPr>
            <w:r w:rsidRPr="004D0F1A">
              <w:rPr>
                <w:b/>
                <w:color w:val="000000"/>
                <w:sz w:val="18"/>
                <w:szCs w:val="18"/>
              </w:rPr>
              <w:t xml:space="preserve">Türkçe Öğretmeni  </w:t>
            </w:r>
          </w:p>
        </w:tc>
        <w:tc>
          <w:tcPr>
            <w:tcW w:w="6033" w:type="dxa"/>
            <w:shd w:val="clear" w:color="auto" w:fill="FFFFFF"/>
          </w:tcPr>
          <w:p w14:paraId="331E9D24" w14:textId="77777777" w:rsidR="006E54D7" w:rsidRPr="004D0F1A" w:rsidRDefault="006E54D7" w:rsidP="006E54D7">
            <w:pPr>
              <w:spacing w:before="20" w:after="20"/>
              <w:jc w:val="right"/>
              <w:rPr>
                <w:bCs/>
                <w:color w:val="000000"/>
                <w:sz w:val="18"/>
                <w:szCs w:val="18"/>
              </w:rPr>
            </w:pPr>
            <w:r>
              <w:rPr>
                <w:bCs/>
                <w:color w:val="000000"/>
                <w:sz w:val="18"/>
                <w:szCs w:val="18"/>
              </w:rPr>
              <w:t xml:space="preserve">    16.01</w:t>
            </w:r>
            <w:r w:rsidRPr="004D0F1A">
              <w:rPr>
                <w:bCs/>
                <w:color w:val="000000"/>
                <w:sz w:val="18"/>
                <w:szCs w:val="18"/>
              </w:rPr>
              <w:t>.1</w:t>
            </w:r>
            <w:r>
              <w:rPr>
                <w:bCs/>
                <w:color w:val="000000"/>
                <w:sz w:val="18"/>
                <w:szCs w:val="18"/>
              </w:rPr>
              <w:t>9</w:t>
            </w:r>
          </w:p>
        </w:tc>
      </w:tr>
      <w:tr w:rsidR="006E54D7" w:rsidRPr="004D0F1A" w14:paraId="5D595F8F" w14:textId="77777777" w:rsidTr="006E54D7">
        <w:trPr>
          <w:trHeight w:val="184"/>
        </w:trPr>
        <w:tc>
          <w:tcPr>
            <w:tcW w:w="2915" w:type="dxa"/>
            <w:shd w:val="clear" w:color="auto" w:fill="FFFFFF"/>
          </w:tcPr>
          <w:p w14:paraId="01C6A449" w14:textId="77777777" w:rsidR="006E54D7" w:rsidRPr="004D0F1A" w:rsidRDefault="006E54D7" w:rsidP="006E54D7">
            <w:pPr>
              <w:spacing w:before="20" w:after="20"/>
              <w:rPr>
                <w:b/>
                <w:color w:val="000000"/>
                <w:sz w:val="18"/>
                <w:szCs w:val="18"/>
              </w:rPr>
            </w:pPr>
            <w:r w:rsidRPr="004D0F1A">
              <w:rPr>
                <w:b/>
                <w:color w:val="000000"/>
                <w:sz w:val="18"/>
                <w:szCs w:val="18"/>
              </w:rPr>
              <w:t>Sefa AVCILAR</w:t>
            </w:r>
          </w:p>
        </w:tc>
        <w:tc>
          <w:tcPr>
            <w:tcW w:w="6033" w:type="dxa"/>
            <w:shd w:val="clear" w:color="auto" w:fill="FFFFFF"/>
          </w:tcPr>
          <w:p w14:paraId="3C993A2B" w14:textId="77777777" w:rsidR="006E54D7" w:rsidRPr="004D0F1A" w:rsidRDefault="006E54D7" w:rsidP="006E54D7">
            <w:pPr>
              <w:spacing w:before="20" w:after="20"/>
              <w:jc w:val="right"/>
              <w:rPr>
                <w:bCs/>
                <w:color w:val="000000"/>
                <w:sz w:val="18"/>
                <w:szCs w:val="18"/>
              </w:rPr>
            </w:pPr>
            <w:r w:rsidRPr="004D0F1A">
              <w:rPr>
                <w:bCs/>
                <w:color w:val="000000"/>
                <w:sz w:val="18"/>
                <w:szCs w:val="18"/>
              </w:rPr>
              <w:t xml:space="preserve">Okul Müdürü   </w:t>
            </w:r>
          </w:p>
        </w:tc>
      </w:tr>
    </w:tbl>
    <w:p w14:paraId="390F794F" w14:textId="2B6168C2" w:rsidR="006E54D7" w:rsidRPr="00373141" w:rsidRDefault="006E54D7" w:rsidP="006E54D7">
      <w:pPr>
        <w:ind w:right="-144"/>
        <w:rPr>
          <w:b/>
          <w:sz w:val="18"/>
          <w:szCs w:val="18"/>
        </w:rPr>
      </w:pPr>
    </w:p>
    <w:sectPr w:rsidR="006E54D7" w:rsidRPr="0037314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EA004" w14:textId="77777777" w:rsidR="004370A4" w:rsidRDefault="004370A4" w:rsidP="00373141">
      <w:r>
        <w:separator/>
      </w:r>
    </w:p>
  </w:endnote>
  <w:endnote w:type="continuationSeparator" w:id="0">
    <w:p w14:paraId="43B519AB" w14:textId="77777777" w:rsidR="004370A4" w:rsidRDefault="004370A4"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8135C" w14:textId="77777777" w:rsidR="004370A4" w:rsidRDefault="004370A4" w:rsidP="00373141">
      <w:r>
        <w:separator/>
      </w:r>
    </w:p>
  </w:footnote>
  <w:footnote w:type="continuationSeparator" w:id="0">
    <w:p w14:paraId="7AF5EB46" w14:textId="77777777" w:rsidR="004370A4" w:rsidRDefault="004370A4"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2406AC"/>
    <w:rsid w:val="00373141"/>
    <w:rsid w:val="004370A4"/>
    <w:rsid w:val="00492BE1"/>
    <w:rsid w:val="004F01E0"/>
    <w:rsid w:val="005258C1"/>
    <w:rsid w:val="005F5783"/>
    <w:rsid w:val="006716AA"/>
    <w:rsid w:val="00676C8D"/>
    <w:rsid w:val="00695C0A"/>
    <w:rsid w:val="006D12B0"/>
    <w:rsid w:val="006E54D7"/>
    <w:rsid w:val="006F63E9"/>
    <w:rsid w:val="007013CD"/>
    <w:rsid w:val="008E5269"/>
    <w:rsid w:val="00AA01DB"/>
    <w:rsid w:val="00C644B1"/>
    <w:rsid w:val="00C7021B"/>
    <w:rsid w:val="00D47486"/>
    <w:rsid w:val="00F41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nhideWhenUsed/>
    <w:qFormat/>
    <w:rsid w:val="006716AA"/>
    <w:pPr>
      <w:keepNext/>
      <w:spacing w:before="240" w:after="60"/>
      <w:outlineLvl w:val="2"/>
    </w:pPr>
    <w:rPr>
      <w:rFonts w:ascii="Calibri Light" w:eastAsia="Times New Roman" w:hAnsi="Calibri Light" w:cs="Times New Roman"/>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customStyle="1" w:styleId="Balk3Char">
    <w:name w:val="Başlık 3 Char"/>
    <w:basedOn w:val="VarsaylanParagrafYazTipi"/>
    <w:link w:val="Balk3"/>
    <w:rsid w:val="006716AA"/>
    <w:rPr>
      <w:rFonts w:ascii="Calibri Light" w:eastAsia="Times New Roman" w:hAnsi="Calibri Light" w:cs="Times New Roman"/>
      <w:b/>
      <w:bCs/>
      <w:sz w:val="26"/>
      <w:szCs w:val="26"/>
      <w:lang w:eastAsia="tr-TR"/>
    </w:rPr>
  </w:style>
  <w:style w:type="character" w:styleId="Vurgu">
    <w:name w:val="Emphasis"/>
    <w:uiPriority w:val="20"/>
    <w:qFormat/>
    <w:rsid w:val="006716AA"/>
    <w:rPr>
      <w:i/>
      <w:iCs/>
    </w:rPr>
  </w:style>
  <w:style w:type="paragraph" w:styleId="GvdeMetniGirintisi">
    <w:name w:val="Body Text Indent"/>
    <w:basedOn w:val="Normal"/>
    <w:link w:val="GvdeMetniGirintisiChar"/>
    <w:rsid w:val="006716AA"/>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6716AA"/>
    <w:rPr>
      <w:rFonts w:ascii="Arial" w:eastAsia="Times New Roman" w:hAnsi="Arial" w:cs="Times New Roman"/>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1610</Words>
  <Characters>9179</Characters>
  <Application>Microsoft Macintosh Word</Application>
  <DocSecurity>0</DocSecurity>
  <Lines>76</Lines>
  <Paragraphs>21</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4</cp:revision>
  <dcterms:created xsi:type="dcterms:W3CDTF">2019-01-30T11:37:00Z</dcterms:created>
  <dcterms:modified xsi:type="dcterms:W3CDTF">2019-01-30T22:35:00Z</dcterms:modified>
</cp:coreProperties>
</file>